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32" w:rsidRPr="009A4A32" w:rsidRDefault="009A4A32" w:rsidP="009A4A32">
      <w:pPr>
        <w:spacing w:after="150" w:line="360" w:lineRule="atLeast"/>
        <w:outlineLvl w:val="0"/>
        <w:rPr>
          <w:rFonts w:ascii="Times New Roman" w:eastAsia="Times New Roman" w:hAnsi="Times New Roman"/>
          <w:b/>
          <w:bCs/>
          <w:color w:val="FF0000"/>
          <w:kern w:val="36"/>
          <w:sz w:val="33"/>
          <w:szCs w:val="33"/>
          <w:lang w:eastAsia="sl-SI"/>
        </w:rPr>
      </w:pPr>
      <w:r w:rsidRPr="009A4A32">
        <w:rPr>
          <w:rFonts w:ascii="Times New Roman" w:eastAsia="Times New Roman" w:hAnsi="Times New Roman"/>
          <w:b/>
          <w:bCs/>
          <w:color w:val="FF0000"/>
          <w:kern w:val="36"/>
          <w:sz w:val="33"/>
          <w:szCs w:val="33"/>
          <w:lang w:eastAsia="sl-SI"/>
        </w:rPr>
        <w:t>NEOBVEZNI IZBIRNI PREDMETI V 4., 5. IN 6. RAZREDU</w:t>
      </w:r>
    </w:p>
    <w:p w:rsidR="009A4A32" w:rsidRPr="009A4A32" w:rsidRDefault="009A4A32" w:rsidP="009A4A32">
      <w:pPr>
        <w:spacing w:line="15" w:lineRule="atLeast"/>
        <w:rPr>
          <w:rFonts w:ascii="Times New Roman" w:eastAsia="Times New Roman" w:hAnsi="Times New Roman"/>
          <w:color w:val="777777"/>
          <w:sz w:val="2"/>
          <w:szCs w:val="2"/>
          <w:lang w:eastAsia="sl-SI"/>
        </w:rPr>
      </w:pPr>
      <w:r w:rsidRPr="009A4A32">
        <w:rPr>
          <w:rFonts w:ascii="Times New Roman" w:eastAsia="Times New Roman" w:hAnsi="Times New Roman"/>
          <w:color w:val="777777"/>
          <w:sz w:val="2"/>
          <w:szCs w:val="2"/>
          <w:lang w:eastAsia="sl-SI"/>
        </w:rPr>
        <w:t> </w:t>
      </w:r>
    </w:p>
    <w:p w:rsidR="009A4A32" w:rsidRPr="009A4A32" w:rsidRDefault="003375A5" w:rsidP="009A4A32">
      <w:pPr>
        <w:spacing w:after="240" w:line="345" w:lineRule="atLeast"/>
        <w:rPr>
          <w:rFonts w:ascii="Times New Roman" w:eastAsia="Times New Roman" w:hAnsi="Times New Roman"/>
          <w:sz w:val="21"/>
          <w:szCs w:val="21"/>
          <w:lang w:eastAsia="sl-SI"/>
        </w:rPr>
      </w:pPr>
      <w:r>
        <w:rPr>
          <w:rFonts w:ascii="Times New Roman" w:eastAsia="Times New Roman" w:hAnsi="Times New Roman"/>
          <w:sz w:val="21"/>
          <w:szCs w:val="21"/>
          <w:lang w:eastAsia="sl-SI"/>
        </w:rPr>
        <w:t>V šolskem letu 2017/18</w:t>
      </w:r>
      <w:r w:rsidR="009A4A32" w:rsidRPr="009A4A32">
        <w:rPr>
          <w:rFonts w:ascii="Times New Roman" w:eastAsia="Times New Roman" w:hAnsi="Times New Roman"/>
          <w:sz w:val="21"/>
          <w:szCs w:val="21"/>
          <w:lang w:eastAsia="sl-SI"/>
        </w:rPr>
        <w:t xml:space="preserve"> bodo neobvezni izbirni predmeti na voljo vsem </w:t>
      </w:r>
      <w:proofErr w:type="spellStart"/>
      <w:r w:rsidR="009A4A32" w:rsidRPr="009A4A32">
        <w:rPr>
          <w:rFonts w:ascii="Times New Roman" w:eastAsia="Times New Roman" w:hAnsi="Times New Roman"/>
          <w:sz w:val="21"/>
          <w:szCs w:val="21"/>
          <w:lang w:eastAsia="sl-SI"/>
        </w:rPr>
        <w:t>četro</w:t>
      </w:r>
      <w:proofErr w:type="spellEnd"/>
      <w:r w:rsidR="009A4A32" w:rsidRPr="009A4A32">
        <w:rPr>
          <w:rFonts w:ascii="Times New Roman" w:eastAsia="Times New Roman" w:hAnsi="Times New Roman"/>
          <w:sz w:val="21"/>
          <w:szCs w:val="21"/>
          <w:lang w:eastAsia="sl-SI"/>
        </w:rPr>
        <w:t>-, peto- in šestošolcem.</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KAJ SO NEOBVEZNI IZBIRNI PREDMETI?</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Predstavljajo razširjeni del programa OŠ, pri katerem lahko učenci po svojih željah, zanimanjih in zmožnostih izberejo določne predmete iz nabora, ki je predpisan. Izbirajo lahko med naslednjimi predmeti:</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Drugi tuj jezik (hrvaščina) – 2 uri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Računalništvo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Šport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Umetnost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Tehnika – 1 ura tedensko</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Učenec lahko izbere največ 2 uri neobveznih izbirnih predmetov tedensko ali 1 uro ali pa predmeta sploh ne izbere.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IZVAJANJE POUKA NEOBVEZNIH IZBIRNIH PREDMETOV</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Pouk se bo izvajal pred poukom obveznih predmetov ali po njem, torej 1., 6., 7. ali 8.  učno uro. Čeprav gre za neobvezni izbirni predmet, ga bo moral učenec redno obiskovati do konca šolskega leta in bo pri njem tudi ocenjen z ocenami od 1 do 5. Zaključne ocene predmeta bodo vpisane v spričevalo. Po enem letu obiskovanja neobveznega izbirnega predmeta lahko učenci predmet prenehajo obiskovati ali pa z njim nadaljujejo naslednje šolsko leto in še nadgradijo svoje znanje.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OBLIKOVANJE SKUPIN</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Skupine učencev za NIP se oblikujejo za vsako šolsko leto posebej. Pouk NIP se bo izvajal, če bo na šoli zanj prijavljeno najmanj 12 učencev. Po normativu, ki je predpisan, lahko za šolsko leto 2016/17 na šoli  pouk NIP izvajamo največ v štirih skupinah.</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ZAMENJAVA IZBIRNEGA PREDMETA ALI ODJAVA</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Zamenjava je možna samo na začetku šolskega leta, če bo v novo izbrani skupini še prostor ali če odjava od predmeta ne podere že oblikovane skupine.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PRIJAVE</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 xml:space="preserve">Do </w:t>
      </w:r>
      <w:r w:rsidR="003375A5">
        <w:rPr>
          <w:rFonts w:ascii="Times New Roman" w:eastAsia="Times New Roman" w:hAnsi="Times New Roman"/>
          <w:sz w:val="21"/>
          <w:szCs w:val="21"/>
          <w:lang w:eastAsia="sl-SI"/>
        </w:rPr>
        <w:t>6. junija</w:t>
      </w:r>
      <w:r w:rsidRPr="009A4A32">
        <w:rPr>
          <w:rFonts w:ascii="Times New Roman" w:eastAsia="Times New Roman" w:hAnsi="Times New Roman"/>
          <w:sz w:val="21"/>
          <w:szCs w:val="21"/>
          <w:lang w:eastAsia="sl-SI"/>
        </w:rPr>
        <w:t xml:space="preserve"> za naslednje šolsko leto.</w:t>
      </w:r>
      <w:bookmarkStart w:id="0" w:name="_GoBack"/>
      <w:bookmarkEnd w:id="0"/>
    </w:p>
    <w:p w:rsidR="00D33745" w:rsidRDefault="00D33745"/>
    <w:sectPr w:rsidR="00D3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0E69"/>
    <w:multiLevelType w:val="multilevel"/>
    <w:tmpl w:val="EA7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32"/>
    <w:rsid w:val="003375A5"/>
    <w:rsid w:val="009A4A32"/>
    <w:rsid w:val="00D33745"/>
    <w:rsid w:val="00DC2F7A"/>
    <w:rsid w:val="00FA09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4513">
      <w:bodyDiv w:val="1"/>
      <w:marLeft w:val="0"/>
      <w:marRight w:val="0"/>
      <w:marTop w:val="0"/>
      <w:marBottom w:val="0"/>
      <w:divBdr>
        <w:top w:val="none" w:sz="0" w:space="0" w:color="auto"/>
        <w:left w:val="none" w:sz="0" w:space="0" w:color="auto"/>
        <w:bottom w:val="none" w:sz="0" w:space="0" w:color="auto"/>
        <w:right w:val="none" w:sz="0" w:space="0" w:color="auto"/>
      </w:divBdr>
      <w:divsChild>
        <w:div w:id="1757744454">
          <w:marLeft w:val="0"/>
          <w:marRight w:val="0"/>
          <w:marTop w:val="300"/>
          <w:marBottom w:val="300"/>
          <w:divBdr>
            <w:top w:val="single" w:sz="6" w:space="0" w:color="E7E7E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2017-06-01T06:57:00Z</dcterms:created>
  <dcterms:modified xsi:type="dcterms:W3CDTF">2017-06-01T06:57:00Z</dcterms:modified>
</cp:coreProperties>
</file>