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AA4" w:rsidRDefault="00CB6AA4" w:rsidP="007D02AB">
      <w:pPr>
        <w:pStyle w:val="LDN1"/>
      </w:pPr>
    </w:p>
    <w:p w:rsidR="00CB6AA4" w:rsidRDefault="00CB6AA4" w:rsidP="003941A1">
      <w:pPr>
        <w:autoSpaceDE w:val="0"/>
        <w:autoSpaceDN w:val="0"/>
        <w:adjustRightInd w:val="0"/>
        <w:spacing w:after="0" w:line="240" w:lineRule="auto"/>
        <w:jc w:val="center"/>
        <w:rPr>
          <w:rFonts w:cs="Calibri"/>
          <w:color w:val="0000FF"/>
          <w:sz w:val="45"/>
          <w:szCs w:val="45"/>
        </w:rPr>
      </w:pPr>
    </w:p>
    <w:p w:rsidR="00CB6AA4" w:rsidRPr="00000CE7" w:rsidRDefault="00CB6AA4" w:rsidP="003941A1">
      <w:pPr>
        <w:autoSpaceDE w:val="0"/>
        <w:autoSpaceDN w:val="0"/>
        <w:adjustRightInd w:val="0"/>
        <w:spacing w:after="0" w:line="240" w:lineRule="auto"/>
        <w:jc w:val="center"/>
        <w:rPr>
          <w:rFonts w:ascii="Comic Sans MS" w:hAnsi="Comic Sans MS" w:cs="Calibri"/>
          <w:color w:val="3C34D8"/>
          <w:sz w:val="48"/>
          <w:szCs w:val="48"/>
        </w:rPr>
      </w:pPr>
      <w:r w:rsidRPr="00000CE7">
        <w:rPr>
          <w:rFonts w:ascii="Comic Sans MS" w:hAnsi="Comic Sans MS" w:cs="Calibri"/>
          <w:color w:val="3C34D8"/>
          <w:sz w:val="48"/>
          <w:szCs w:val="48"/>
        </w:rPr>
        <w:t>OSNOVNA ŠOLA MALEČNIK</w:t>
      </w:r>
    </w:p>
    <w:p w:rsidR="00CB6AA4" w:rsidRPr="00000CE7" w:rsidRDefault="00CB6AA4" w:rsidP="00A37B20">
      <w:pPr>
        <w:pStyle w:val="Naslov3"/>
        <w:rPr>
          <w:rFonts w:ascii="Comic Sans MS" w:hAnsi="Comic Sans MS"/>
          <w:color w:val="3C34D8"/>
        </w:rPr>
      </w:pPr>
    </w:p>
    <w:p w:rsidR="00000CE7" w:rsidRPr="00000CE7" w:rsidRDefault="00CB6AA4" w:rsidP="003941A1">
      <w:pPr>
        <w:autoSpaceDE w:val="0"/>
        <w:autoSpaceDN w:val="0"/>
        <w:adjustRightInd w:val="0"/>
        <w:spacing w:after="0" w:line="240" w:lineRule="auto"/>
        <w:jc w:val="center"/>
        <w:rPr>
          <w:rFonts w:ascii="Comic Sans MS" w:hAnsi="Comic Sans MS" w:cs="Calibri"/>
          <w:color w:val="3C34D8"/>
          <w:sz w:val="41"/>
          <w:szCs w:val="41"/>
        </w:rPr>
      </w:pPr>
      <w:r w:rsidRPr="00000CE7">
        <w:rPr>
          <w:rFonts w:ascii="Comic Sans MS" w:hAnsi="Comic Sans MS" w:cs="Calibri"/>
          <w:color w:val="3C34D8"/>
          <w:sz w:val="41"/>
          <w:szCs w:val="41"/>
        </w:rPr>
        <w:t xml:space="preserve">Malečnik 61, </w:t>
      </w:r>
    </w:p>
    <w:p w:rsidR="00000CE7" w:rsidRPr="00000CE7" w:rsidRDefault="00000CE7" w:rsidP="003941A1">
      <w:pPr>
        <w:autoSpaceDE w:val="0"/>
        <w:autoSpaceDN w:val="0"/>
        <w:adjustRightInd w:val="0"/>
        <w:spacing w:after="0" w:line="240" w:lineRule="auto"/>
        <w:jc w:val="center"/>
        <w:rPr>
          <w:rFonts w:ascii="Comic Sans MS" w:hAnsi="Comic Sans MS" w:cs="Calibri"/>
          <w:color w:val="3C34D8"/>
          <w:sz w:val="41"/>
          <w:szCs w:val="41"/>
        </w:rPr>
      </w:pPr>
    </w:p>
    <w:p w:rsidR="00CB6AA4" w:rsidRPr="00000CE7" w:rsidRDefault="00CB6AA4" w:rsidP="003941A1">
      <w:pPr>
        <w:autoSpaceDE w:val="0"/>
        <w:autoSpaceDN w:val="0"/>
        <w:adjustRightInd w:val="0"/>
        <w:spacing w:after="0" w:line="240" w:lineRule="auto"/>
        <w:jc w:val="center"/>
        <w:rPr>
          <w:rFonts w:ascii="Comic Sans MS" w:hAnsi="Comic Sans MS" w:cs="Calibri"/>
          <w:color w:val="3C34D8"/>
          <w:sz w:val="41"/>
          <w:szCs w:val="41"/>
        </w:rPr>
      </w:pPr>
      <w:r w:rsidRPr="00000CE7">
        <w:rPr>
          <w:rFonts w:ascii="Comic Sans MS" w:hAnsi="Comic Sans MS" w:cs="Calibri"/>
          <w:color w:val="3C34D8"/>
          <w:sz w:val="41"/>
          <w:szCs w:val="41"/>
        </w:rPr>
        <w:t>2229 Malečnik</w:t>
      </w:r>
    </w:p>
    <w:p w:rsidR="00CB6AA4" w:rsidRPr="00B81FB7" w:rsidRDefault="00CB6AA4" w:rsidP="003941A1">
      <w:pPr>
        <w:autoSpaceDE w:val="0"/>
        <w:autoSpaceDN w:val="0"/>
        <w:adjustRightInd w:val="0"/>
        <w:spacing w:after="0" w:line="240" w:lineRule="auto"/>
        <w:jc w:val="center"/>
        <w:rPr>
          <w:rFonts w:cs="Calibri"/>
          <w:color w:val="3C34D8"/>
          <w:sz w:val="68"/>
          <w:szCs w:val="68"/>
        </w:rPr>
      </w:pPr>
    </w:p>
    <w:p w:rsidR="00CB6AA4" w:rsidRPr="00B81FB7" w:rsidRDefault="00CB6AA4" w:rsidP="003941A1">
      <w:pPr>
        <w:autoSpaceDE w:val="0"/>
        <w:autoSpaceDN w:val="0"/>
        <w:adjustRightInd w:val="0"/>
        <w:spacing w:after="0" w:line="240" w:lineRule="auto"/>
        <w:jc w:val="center"/>
        <w:rPr>
          <w:rFonts w:cs="Calibri"/>
          <w:color w:val="3C34D8"/>
          <w:sz w:val="68"/>
          <w:szCs w:val="68"/>
        </w:rPr>
      </w:pPr>
    </w:p>
    <w:p w:rsidR="00CB6AA4" w:rsidRPr="00B81FB7" w:rsidRDefault="00CB6AA4" w:rsidP="003941A1">
      <w:pPr>
        <w:autoSpaceDE w:val="0"/>
        <w:autoSpaceDN w:val="0"/>
        <w:adjustRightInd w:val="0"/>
        <w:spacing w:after="0" w:line="240" w:lineRule="auto"/>
        <w:jc w:val="center"/>
        <w:rPr>
          <w:rFonts w:cs="Calibri"/>
          <w:color w:val="3C34D8"/>
          <w:sz w:val="68"/>
          <w:szCs w:val="68"/>
        </w:rPr>
      </w:pPr>
    </w:p>
    <w:p w:rsidR="00000CE7" w:rsidRDefault="00CB6AA4" w:rsidP="003941A1">
      <w:pPr>
        <w:autoSpaceDE w:val="0"/>
        <w:autoSpaceDN w:val="0"/>
        <w:adjustRightInd w:val="0"/>
        <w:spacing w:after="0" w:line="240" w:lineRule="auto"/>
        <w:jc w:val="center"/>
        <w:rPr>
          <w:rFonts w:ascii="Comic Sans MS" w:hAnsi="Comic Sans MS"/>
          <w:b/>
          <w:color w:val="FFC000"/>
          <w:sz w:val="72"/>
          <w:szCs w:val="72"/>
        </w:rPr>
      </w:pPr>
      <w:r w:rsidRPr="00000CE7">
        <w:rPr>
          <w:rFonts w:ascii="Comic Sans MS" w:hAnsi="Comic Sans MS"/>
          <w:b/>
          <w:color w:val="FFC000"/>
          <w:sz w:val="72"/>
          <w:szCs w:val="72"/>
        </w:rPr>
        <w:t xml:space="preserve">LETNI </w:t>
      </w:r>
    </w:p>
    <w:p w:rsidR="00CB6AA4" w:rsidRPr="00000CE7" w:rsidRDefault="00CB6AA4" w:rsidP="003941A1">
      <w:pPr>
        <w:autoSpaceDE w:val="0"/>
        <w:autoSpaceDN w:val="0"/>
        <w:adjustRightInd w:val="0"/>
        <w:spacing w:after="0" w:line="240" w:lineRule="auto"/>
        <w:jc w:val="center"/>
        <w:rPr>
          <w:rFonts w:ascii="Comic Sans MS" w:hAnsi="Comic Sans MS"/>
          <w:b/>
          <w:color w:val="FFC000"/>
          <w:sz w:val="72"/>
          <w:szCs w:val="72"/>
        </w:rPr>
      </w:pPr>
      <w:r w:rsidRPr="00000CE7">
        <w:rPr>
          <w:rFonts w:ascii="Comic Sans MS" w:hAnsi="Comic Sans MS"/>
          <w:b/>
          <w:color w:val="FFC000"/>
          <w:sz w:val="72"/>
          <w:szCs w:val="72"/>
        </w:rPr>
        <w:t>DELOVNI NAČRT</w:t>
      </w:r>
    </w:p>
    <w:p w:rsidR="00CB6AA4" w:rsidRPr="00000CE7" w:rsidRDefault="00B56AC4" w:rsidP="003941A1">
      <w:pPr>
        <w:autoSpaceDE w:val="0"/>
        <w:autoSpaceDN w:val="0"/>
        <w:adjustRightInd w:val="0"/>
        <w:spacing w:after="0" w:line="240" w:lineRule="auto"/>
        <w:jc w:val="center"/>
        <w:rPr>
          <w:rFonts w:ascii="Comic Sans MS" w:hAnsi="Comic Sans MS" w:cs="Calibri"/>
          <w:color w:val="FF0000"/>
          <w:sz w:val="40"/>
          <w:szCs w:val="40"/>
        </w:rPr>
      </w:pPr>
      <w:r w:rsidRPr="00000CE7">
        <w:rPr>
          <w:rFonts w:ascii="Comic Sans MS" w:hAnsi="Comic Sans MS"/>
          <w:b/>
          <w:color w:val="FFC000"/>
          <w:sz w:val="40"/>
          <w:szCs w:val="40"/>
        </w:rPr>
        <w:t>Šolsko leto 20</w:t>
      </w:r>
      <w:r w:rsidR="0087710B" w:rsidRPr="00000CE7">
        <w:rPr>
          <w:rFonts w:ascii="Comic Sans MS" w:hAnsi="Comic Sans MS"/>
          <w:b/>
          <w:color w:val="FFC000"/>
          <w:sz w:val="40"/>
          <w:szCs w:val="40"/>
        </w:rPr>
        <w:t>2</w:t>
      </w:r>
      <w:r w:rsidR="00E37F69" w:rsidRPr="00000CE7">
        <w:rPr>
          <w:rFonts w:ascii="Comic Sans MS" w:hAnsi="Comic Sans MS"/>
          <w:b/>
          <w:color w:val="FFC000"/>
          <w:sz w:val="40"/>
          <w:szCs w:val="40"/>
        </w:rPr>
        <w:t>1</w:t>
      </w:r>
      <w:r w:rsidRPr="00000CE7">
        <w:rPr>
          <w:rFonts w:ascii="Comic Sans MS" w:hAnsi="Comic Sans MS"/>
          <w:b/>
          <w:color w:val="FFC000"/>
          <w:sz w:val="40"/>
          <w:szCs w:val="40"/>
        </w:rPr>
        <w:t>/202</w:t>
      </w:r>
      <w:r w:rsidR="00E37F69" w:rsidRPr="00000CE7">
        <w:rPr>
          <w:rFonts w:ascii="Comic Sans MS" w:hAnsi="Comic Sans MS"/>
          <w:b/>
          <w:color w:val="FFC000"/>
          <w:sz w:val="40"/>
          <w:szCs w:val="40"/>
        </w:rPr>
        <w:t>2</w:t>
      </w:r>
    </w:p>
    <w:p w:rsidR="00CB6AA4" w:rsidRPr="00000CE7" w:rsidRDefault="00CB6AA4" w:rsidP="003941A1">
      <w:pPr>
        <w:autoSpaceDE w:val="0"/>
        <w:autoSpaceDN w:val="0"/>
        <w:adjustRightInd w:val="0"/>
        <w:spacing w:after="0" w:line="240" w:lineRule="auto"/>
        <w:rPr>
          <w:rFonts w:ascii="Comic Sans MS" w:hAnsi="Comic Sans MS" w:cs="Calibri"/>
          <w:color w:val="3C34D8"/>
          <w:sz w:val="38"/>
          <w:szCs w:val="38"/>
        </w:rPr>
      </w:pPr>
    </w:p>
    <w:p w:rsidR="00CB6AA4" w:rsidRDefault="00CB6AA4" w:rsidP="003941A1">
      <w:pPr>
        <w:autoSpaceDE w:val="0"/>
        <w:autoSpaceDN w:val="0"/>
        <w:adjustRightInd w:val="0"/>
        <w:spacing w:after="0" w:line="240" w:lineRule="auto"/>
        <w:rPr>
          <w:rFonts w:cs="Calibri"/>
          <w:color w:val="3C34D8"/>
          <w:sz w:val="38"/>
          <w:szCs w:val="38"/>
        </w:rPr>
      </w:pPr>
    </w:p>
    <w:p w:rsidR="00E703D3" w:rsidRPr="00B81FB7" w:rsidRDefault="00E703D3" w:rsidP="003941A1">
      <w:pPr>
        <w:autoSpaceDE w:val="0"/>
        <w:autoSpaceDN w:val="0"/>
        <w:adjustRightInd w:val="0"/>
        <w:spacing w:after="0" w:line="240" w:lineRule="auto"/>
        <w:rPr>
          <w:rFonts w:cs="Calibri"/>
          <w:color w:val="3C34D8"/>
          <w:sz w:val="38"/>
          <w:szCs w:val="38"/>
        </w:rPr>
      </w:pPr>
    </w:p>
    <w:p w:rsidR="00CB6AA4" w:rsidRPr="00B81FB7" w:rsidRDefault="00CB6AA4" w:rsidP="003941A1">
      <w:pPr>
        <w:autoSpaceDE w:val="0"/>
        <w:autoSpaceDN w:val="0"/>
        <w:adjustRightInd w:val="0"/>
        <w:spacing w:after="0" w:line="240" w:lineRule="auto"/>
        <w:rPr>
          <w:rFonts w:cs="Calibri"/>
          <w:color w:val="3C34D8"/>
          <w:sz w:val="38"/>
          <w:szCs w:val="38"/>
        </w:rPr>
      </w:pPr>
    </w:p>
    <w:p w:rsidR="00CB6AA4" w:rsidRPr="00B81FB7" w:rsidRDefault="00CB6AA4" w:rsidP="003941A1">
      <w:pPr>
        <w:autoSpaceDE w:val="0"/>
        <w:autoSpaceDN w:val="0"/>
        <w:adjustRightInd w:val="0"/>
        <w:spacing w:after="0" w:line="240" w:lineRule="auto"/>
        <w:rPr>
          <w:rFonts w:cs="Calibri"/>
          <w:color w:val="3C34D8"/>
          <w:sz w:val="38"/>
          <w:szCs w:val="38"/>
        </w:rPr>
      </w:pPr>
    </w:p>
    <w:p w:rsidR="00CB6AA4" w:rsidRPr="00B81FB7" w:rsidRDefault="00CB6AA4" w:rsidP="003941A1">
      <w:pPr>
        <w:autoSpaceDE w:val="0"/>
        <w:autoSpaceDN w:val="0"/>
        <w:adjustRightInd w:val="0"/>
        <w:spacing w:after="0" w:line="240" w:lineRule="auto"/>
        <w:rPr>
          <w:rFonts w:cs="Calibri"/>
          <w:color w:val="3C34D8"/>
          <w:sz w:val="38"/>
          <w:szCs w:val="38"/>
        </w:rPr>
      </w:pPr>
    </w:p>
    <w:p w:rsidR="00CB6AA4" w:rsidRPr="00B81FB7" w:rsidRDefault="00CB6AA4" w:rsidP="003941A1">
      <w:pPr>
        <w:autoSpaceDE w:val="0"/>
        <w:autoSpaceDN w:val="0"/>
        <w:adjustRightInd w:val="0"/>
        <w:spacing w:after="0" w:line="240" w:lineRule="auto"/>
        <w:rPr>
          <w:rFonts w:cs="Calibri"/>
          <w:color w:val="3C34D8"/>
          <w:sz w:val="38"/>
          <w:szCs w:val="38"/>
        </w:rPr>
      </w:pPr>
    </w:p>
    <w:p w:rsidR="00CB6AA4" w:rsidRPr="00B81FB7" w:rsidRDefault="00CB6AA4" w:rsidP="003941A1">
      <w:pPr>
        <w:autoSpaceDE w:val="0"/>
        <w:autoSpaceDN w:val="0"/>
        <w:adjustRightInd w:val="0"/>
        <w:spacing w:after="0" w:line="240" w:lineRule="auto"/>
        <w:rPr>
          <w:rFonts w:cs="Calibri"/>
          <w:color w:val="3C34D8"/>
          <w:sz w:val="38"/>
          <w:szCs w:val="38"/>
        </w:rPr>
      </w:pPr>
    </w:p>
    <w:p w:rsidR="00CB6AA4" w:rsidRPr="00000CE7" w:rsidRDefault="00CB6AA4" w:rsidP="00000CE7">
      <w:pPr>
        <w:autoSpaceDE w:val="0"/>
        <w:autoSpaceDN w:val="0"/>
        <w:adjustRightInd w:val="0"/>
        <w:spacing w:after="0" w:line="240" w:lineRule="auto"/>
        <w:rPr>
          <w:rFonts w:ascii="Comic Sans MS" w:hAnsi="Comic Sans MS" w:cs="Calibri"/>
          <w:color w:val="3C34D8"/>
          <w:sz w:val="32"/>
          <w:szCs w:val="32"/>
        </w:rPr>
      </w:pPr>
      <w:r w:rsidRPr="00000CE7">
        <w:rPr>
          <w:rFonts w:ascii="Comic Sans MS" w:hAnsi="Comic Sans MS" w:cs="Calibri"/>
          <w:color w:val="3C34D8"/>
          <w:sz w:val="32"/>
          <w:szCs w:val="32"/>
        </w:rPr>
        <w:t xml:space="preserve">Malečnik, </w:t>
      </w:r>
      <w:r w:rsidR="00B56AC4" w:rsidRPr="00000CE7">
        <w:rPr>
          <w:rFonts w:ascii="Comic Sans MS" w:hAnsi="Comic Sans MS" w:cs="Calibri"/>
          <w:color w:val="3C34D8"/>
          <w:sz w:val="32"/>
          <w:szCs w:val="32"/>
        </w:rPr>
        <w:t>september 20</w:t>
      </w:r>
      <w:r w:rsidR="0087710B" w:rsidRPr="00000CE7">
        <w:rPr>
          <w:rFonts w:ascii="Comic Sans MS" w:hAnsi="Comic Sans MS" w:cs="Calibri"/>
          <w:color w:val="3C34D8"/>
          <w:sz w:val="32"/>
          <w:szCs w:val="32"/>
        </w:rPr>
        <w:t>2</w:t>
      </w:r>
      <w:r w:rsidR="001165F7" w:rsidRPr="00000CE7">
        <w:rPr>
          <w:rFonts w:ascii="Comic Sans MS" w:hAnsi="Comic Sans MS" w:cs="Calibri"/>
          <w:color w:val="3C34D8"/>
          <w:sz w:val="32"/>
          <w:szCs w:val="32"/>
        </w:rPr>
        <w:t>1</w:t>
      </w:r>
    </w:p>
    <w:p w:rsidR="00CB6AA4" w:rsidRDefault="00CB6AA4" w:rsidP="007121EC">
      <w:pPr>
        <w:rPr>
          <w:sz w:val="32"/>
          <w:szCs w:val="32"/>
        </w:rPr>
      </w:pPr>
      <w:r w:rsidRPr="004C73B8">
        <w:rPr>
          <w:sz w:val="32"/>
          <w:szCs w:val="32"/>
        </w:rPr>
        <w:lastRenderedPageBreak/>
        <w:t>KAZALO</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gridCol w:w="567"/>
      </w:tblGrid>
      <w:tr w:rsidR="00885BFC" w:rsidRPr="00885BFC" w:rsidTr="00510B32">
        <w:tc>
          <w:tcPr>
            <w:tcW w:w="9072" w:type="dxa"/>
          </w:tcPr>
          <w:p w:rsidR="00CB6AA4" w:rsidRPr="00F9231D" w:rsidRDefault="00CB6AA4" w:rsidP="00DB366B">
            <w:pPr>
              <w:pStyle w:val="Odstavekseznama"/>
              <w:numPr>
                <w:ilvl w:val="0"/>
                <w:numId w:val="20"/>
              </w:numPr>
              <w:spacing w:after="0" w:line="240" w:lineRule="auto"/>
              <w:ind w:right="-108"/>
              <w:rPr>
                <w:b/>
                <w:sz w:val="28"/>
                <w:szCs w:val="28"/>
              </w:rPr>
            </w:pPr>
            <w:r w:rsidRPr="00F9231D">
              <w:rPr>
                <w:b/>
                <w:sz w:val="28"/>
                <w:szCs w:val="28"/>
              </w:rPr>
              <w:t>UVOD……………………………………………………………………………………………………….</w:t>
            </w:r>
          </w:p>
          <w:p w:rsidR="00CB6AA4" w:rsidRPr="00F9231D" w:rsidRDefault="00CB6AA4" w:rsidP="008B4D89">
            <w:pPr>
              <w:pStyle w:val="Brezrazmikov"/>
              <w:ind w:left="360" w:right="-108"/>
              <w:rPr>
                <w:b/>
                <w:sz w:val="28"/>
                <w:szCs w:val="28"/>
              </w:rPr>
            </w:pPr>
          </w:p>
          <w:p w:rsidR="00CB6AA4" w:rsidRPr="00F9231D" w:rsidRDefault="003A5D5A" w:rsidP="00DB366B">
            <w:pPr>
              <w:pStyle w:val="Brezrazmikov"/>
              <w:numPr>
                <w:ilvl w:val="0"/>
                <w:numId w:val="20"/>
              </w:numPr>
              <w:ind w:right="-108"/>
              <w:rPr>
                <w:b/>
                <w:sz w:val="28"/>
                <w:szCs w:val="28"/>
              </w:rPr>
            </w:pPr>
            <w:r>
              <w:rPr>
                <w:b/>
                <w:sz w:val="28"/>
                <w:szCs w:val="28"/>
              </w:rPr>
              <w:t>GLOBALNA USMERITEV DELA.</w:t>
            </w:r>
            <w:r w:rsidR="00CB6AA4" w:rsidRPr="00F9231D">
              <w:rPr>
                <w:b/>
                <w:sz w:val="28"/>
                <w:szCs w:val="28"/>
              </w:rPr>
              <w:t>…………………………………………………………………</w:t>
            </w:r>
            <w:r w:rsidR="00E22098">
              <w:rPr>
                <w:b/>
                <w:sz w:val="28"/>
                <w:szCs w:val="28"/>
              </w:rPr>
              <w:t>.</w:t>
            </w:r>
          </w:p>
          <w:p w:rsidR="00CB6AA4" w:rsidRPr="00F9231D" w:rsidRDefault="003A5D5A" w:rsidP="00DB366B">
            <w:pPr>
              <w:pStyle w:val="Brezrazmikov"/>
              <w:numPr>
                <w:ilvl w:val="1"/>
                <w:numId w:val="20"/>
              </w:numPr>
              <w:ind w:right="-108"/>
              <w:rPr>
                <w:b/>
                <w:sz w:val="24"/>
                <w:szCs w:val="24"/>
              </w:rPr>
            </w:pPr>
            <w:r>
              <w:rPr>
                <w:b/>
                <w:sz w:val="24"/>
                <w:szCs w:val="24"/>
              </w:rPr>
              <w:t>Poslanstvo šole…………………………………………………………</w:t>
            </w:r>
            <w:r w:rsidR="00CB6AA4" w:rsidRPr="00F9231D">
              <w:rPr>
                <w:b/>
                <w:sz w:val="24"/>
                <w:szCs w:val="24"/>
              </w:rPr>
              <w:t>…………………………………………</w:t>
            </w:r>
            <w:r w:rsidR="00E22098">
              <w:rPr>
                <w:b/>
                <w:sz w:val="24"/>
                <w:szCs w:val="24"/>
              </w:rPr>
              <w:t>.</w:t>
            </w:r>
          </w:p>
          <w:p w:rsidR="00CB6AA4" w:rsidRPr="00F9231D" w:rsidRDefault="0023129C" w:rsidP="00DB366B">
            <w:pPr>
              <w:pStyle w:val="Brezrazmikov"/>
              <w:numPr>
                <w:ilvl w:val="1"/>
                <w:numId w:val="20"/>
              </w:numPr>
              <w:ind w:right="-108"/>
              <w:rPr>
                <w:b/>
                <w:sz w:val="24"/>
                <w:szCs w:val="24"/>
              </w:rPr>
            </w:pPr>
            <w:r>
              <w:rPr>
                <w:b/>
                <w:sz w:val="24"/>
                <w:szCs w:val="24"/>
              </w:rPr>
              <w:t>Prednostne naloge….</w:t>
            </w:r>
            <w:r w:rsidR="00CB6AA4" w:rsidRPr="00F9231D">
              <w:rPr>
                <w:b/>
                <w:sz w:val="24"/>
                <w:szCs w:val="24"/>
              </w:rPr>
              <w:t>……………………………………………………………………………………………</w:t>
            </w:r>
          </w:p>
          <w:p w:rsidR="00E22098" w:rsidRDefault="00E22098" w:rsidP="00DB366B">
            <w:pPr>
              <w:pStyle w:val="Brezrazmikov"/>
              <w:numPr>
                <w:ilvl w:val="1"/>
                <w:numId w:val="20"/>
              </w:numPr>
              <w:ind w:right="-108"/>
              <w:rPr>
                <w:b/>
                <w:sz w:val="24"/>
                <w:szCs w:val="24"/>
              </w:rPr>
            </w:pPr>
            <w:r>
              <w:rPr>
                <w:b/>
                <w:sz w:val="24"/>
                <w:szCs w:val="24"/>
              </w:rPr>
              <w:t>Program razvoja šole……………………………………………………………………………………………</w:t>
            </w:r>
          </w:p>
          <w:p w:rsidR="00E22098" w:rsidRPr="00F9231D" w:rsidRDefault="00E22098" w:rsidP="00DB366B">
            <w:pPr>
              <w:pStyle w:val="Brezrazmikov"/>
              <w:numPr>
                <w:ilvl w:val="1"/>
                <w:numId w:val="20"/>
              </w:numPr>
              <w:ind w:right="-108"/>
              <w:rPr>
                <w:b/>
                <w:sz w:val="24"/>
                <w:szCs w:val="24"/>
              </w:rPr>
            </w:pPr>
            <w:r>
              <w:rPr>
                <w:b/>
                <w:sz w:val="24"/>
                <w:szCs w:val="24"/>
              </w:rPr>
              <w:t>Usmeritve, dogovori…………………………………………………………………………………………….</w:t>
            </w:r>
          </w:p>
          <w:p w:rsidR="00E22098" w:rsidRPr="00E22098" w:rsidRDefault="00E22098" w:rsidP="00DB366B">
            <w:pPr>
              <w:pStyle w:val="Brezrazmikov"/>
              <w:numPr>
                <w:ilvl w:val="1"/>
                <w:numId w:val="20"/>
              </w:numPr>
              <w:ind w:right="-108"/>
              <w:rPr>
                <w:b/>
                <w:sz w:val="24"/>
                <w:szCs w:val="24"/>
              </w:rPr>
            </w:pPr>
            <w:r>
              <w:rPr>
                <w:b/>
                <w:sz w:val="24"/>
                <w:szCs w:val="24"/>
              </w:rPr>
              <w:t>Vizija šole ….</w:t>
            </w:r>
            <w:r w:rsidRPr="00F9231D">
              <w:rPr>
                <w:b/>
                <w:sz w:val="24"/>
                <w:szCs w:val="24"/>
              </w:rPr>
              <w:t>………………………………………………………………………………………………………..</w:t>
            </w:r>
          </w:p>
          <w:p w:rsidR="00CB6AA4" w:rsidRPr="00F9231D" w:rsidRDefault="00CB6AA4" w:rsidP="008B4D89">
            <w:pPr>
              <w:pStyle w:val="Brezrazmikov"/>
              <w:ind w:left="360" w:right="-108"/>
              <w:rPr>
                <w:b/>
                <w:sz w:val="24"/>
                <w:szCs w:val="24"/>
              </w:rPr>
            </w:pPr>
          </w:p>
          <w:p w:rsidR="00CB6AA4" w:rsidRPr="00F9231D" w:rsidRDefault="00A471E4" w:rsidP="00DB366B">
            <w:pPr>
              <w:pStyle w:val="Brezrazmikov"/>
              <w:numPr>
                <w:ilvl w:val="0"/>
                <w:numId w:val="20"/>
              </w:numPr>
              <w:ind w:right="-108"/>
              <w:rPr>
                <w:b/>
                <w:sz w:val="28"/>
                <w:szCs w:val="28"/>
              </w:rPr>
            </w:pPr>
            <w:r>
              <w:rPr>
                <w:b/>
                <w:sz w:val="28"/>
                <w:szCs w:val="28"/>
              </w:rPr>
              <w:t>PODATKI O ŠOLI……………………………………………………</w:t>
            </w:r>
            <w:r w:rsidR="0023129C">
              <w:rPr>
                <w:b/>
                <w:sz w:val="28"/>
                <w:szCs w:val="28"/>
              </w:rPr>
              <w:t>………………………………</w:t>
            </w:r>
            <w:r w:rsidR="00CB6AA4" w:rsidRPr="00F9231D">
              <w:rPr>
                <w:b/>
                <w:sz w:val="28"/>
                <w:szCs w:val="28"/>
              </w:rPr>
              <w:t>…</w:t>
            </w:r>
            <w:r w:rsidR="00CE2A80">
              <w:rPr>
                <w:b/>
                <w:sz w:val="28"/>
                <w:szCs w:val="28"/>
              </w:rPr>
              <w:t>.</w:t>
            </w:r>
          </w:p>
          <w:p w:rsidR="00CB6AA4" w:rsidRDefault="00A471E4" w:rsidP="00DB366B">
            <w:pPr>
              <w:pStyle w:val="Brezrazmikov"/>
              <w:numPr>
                <w:ilvl w:val="1"/>
                <w:numId w:val="20"/>
              </w:numPr>
              <w:ind w:right="-108"/>
              <w:rPr>
                <w:b/>
                <w:sz w:val="24"/>
                <w:szCs w:val="24"/>
              </w:rPr>
            </w:pPr>
            <w:r w:rsidRPr="00CE2A80">
              <w:rPr>
                <w:b/>
                <w:sz w:val="24"/>
                <w:szCs w:val="24"/>
              </w:rPr>
              <w:t>Ustanoviteljica</w:t>
            </w:r>
            <w:r>
              <w:rPr>
                <w:b/>
                <w:sz w:val="24"/>
                <w:szCs w:val="24"/>
              </w:rPr>
              <w:t>………………………………………………………………………………………………………</w:t>
            </w:r>
          </w:p>
          <w:p w:rsidR="00CF100B" w:rsidRDefault="00A471E4" w:rsidP="00DB366B">
            <w:pPr>
              <w:pStyle w:val="Brezrazmikov"/>
              <w:numPr>
                <w:ilvl w:val="1"/>
                <w:numId w:val="20"/>
              </w:numPr>
              <w:ind w:right="-108"/>
              <w:rPr>
                <w:b/>
                <w:sz w:val="24"/>
                <w:szCs w:val="24"/>
              </w:rPr>
            </w:pPr>
            <w:r w:rsidRPr="00A471E4">
              <w:rPr>
                <w:b/>
                <w:sz w:val="24"/>
                <w:szCs w:val="24"/>
              </w:rPr>
              <w:t>Upravljanje………………………………………………………………………………………………………….</w:t>
            </w:r>
            <w:r w:rsidR="00CE2A80">
              <w:rPr>
                <w:b/>
                <w:sz w:val="24"/>
                <w:szCs w:val="24"/>
              </w:rPr>
              <w:t>.</w:t>
            </w:r>
          </w:p>
          <w:p w:rsidR="00CF100B" w:rsidRPr="00F9231D" w:rsidRDefault="00CF100B" w:rsidP="00DB366B">
            <w:pPr>
              <w:pStyle w:val="Brezrazmikov"/>
              <w:numPr>
                <w:ilvl w:val="2"/>
                <w:numId w:val="20"/>
              </w:numPr>
              <w:ind w:right="-108"/>
              <w:rPr>
                <w:b/>
              </w:rPr>
            </w:pPr>
            <w:r>
              <w:rPr>
                <w:b/>
              </w:rPr>
              <w:t>Svet zavoda</w:t>
            </w:r>
            <w:r w:rsidRPr="00F9231D">
              <w:rPr>
                <w:b/>
              </w:rPr>
              <w:t>…………………………………………………………………………………………………………..</w:t>
            </w:r>
          </w:p>
          <w:p w:rsidR="00CF100B" w:rsidRDefault="00CF100B" w:rsidP="00DB366B">
            <w:pPr>
              <w:pStyle w:val="Brezrazmikov"/>
              <w:numPr>
                <w:ilvl w:val="2"/>
                <w:numId w:val="20"/>
              </w:numPr>
              <w:ind w:right="-108"/>
              <w:rPr>
                <w:b/>
              </w:rPr>
            </w:pPr>
            <w:r>
              <w:rPr>
                <w:b/>
              </w:rPr>
              <w:t>Ravnateljica</w:t>
            </w:r>
            <w:r w:rsidRPr="00F9231D">
              <w:rPr>
                <w:b/>
              </w:rPr>
              <w:t>…………………………………………………………………………………………</w:t>
            </w:r>
            <w:r>
              <w:rPr>
                <w:b/>
              </w:rPr>
              <w:t>……………….</w:t>
            </w:r>
          </w:p>
          <w:p w:rsidR="00CF100B" w:rsidRPr="00F9231D" w:rsidRDefault="00CF100B" w:rsidP="00DB366B">
            <w:pPr>
              <w:pStyle w:val="Brezrazmikov"/>
              <w:numPr>
                <w:ilvl w:val="2"/>
                <w:numId w:val="20"/>
              </w:numPr>
              <w:ind w:right="-108"/>
              <w:rPr>
                <w:b/>
              </w:rPr>
            </w:pPr>
            <w:r>
              <w:rPr>
                <w:b/>
              </w:rPr>
              <w:t>Svet staršev…………………………………………………………………………………………………………..</w:t>
            </w:r>
          </w:p>
          <w:p w:rsidR="00CF100B" w:rsidRPr="00F9231D" w:rsidRDefault="00CF100B" w:rsidP="00DB366B">
            <w:pPr>
              <w:pStyle w:val="Brezrazmikov"/>
              <w:numPr>
                <w:ilvl w:val="2"/>
                <w:numId w:val="20"/>
              </w:numPr>
              <w:ind w:right="-108"/>
              <w:rPr>
                <w:rFonts w:cs="Calibri"/>
                <w:b/>
              </w:rPr>
            </w:pPr>
            <w:r>
              <w:rPr>
                <w:rFonts w:cs="Calibri"/>
                <w:b/>
              </w:rPr>
              <w:t>Strokovni organi</w:t>
            </w:r>
            <w:r w:rsidRPr="00F9231D">
              <w:rPr>
                <w:rFonts w:cs="Calibri"/>
                <w:b/>
              </w:rPr>
              <w:t>…………………………………………………………………………………………………….</w:t>
            </w:r>
          </w:p>
          <w:p w:rsidR="00CF100B" w:rsidRPr="00F9231D" w:rsidRDefault="00CF100B" w:rsidP="00DB366B">
            <w:pPr>
              <w:pStyle w:val="Brezrazmikov"/>
              <w:numPr>
                <w:ilvl w:val="3"/>
                <w:numId w:val="20"/>
              </w:numPr>
              <w:ind w:right="-108"/>
              <w:rPr>
                <w:b/>
                <w:i/>
                <w:sz w:val="20"/>
                <w:szCs w:val="20"/>
              </w:rPr>
            </w:pPr>
            <w:r>
              <w:rPr>
                <w:b/>
                <w:i/>
                <w:sz w:val="20"/>
                <w:szCs w:val="20"/>
              </w:rPr>
              <w:t>Učiteljski zbor</w:t>
            </w:r>
            <w:r w:rsidRPr="00F9231D">
              <w:rPr>
                <w:b/>
                <w:i/>
                <w:sz w:val="20"/>
                <w:szCs w:val="20"/>
              </w:rPr>
              <w:t>……………………………………………………………………………………………………………….</w:t>
            </w:r>
          </w:p>
          <w:p w:rsidR="00CF100B" w:rsidRPr="00F9231D" w:rsidRDefault="00CF100B" w:rsidP="00DB366B">
            <w:pPr>
              <w:pStyle w:val="Brezrazmikov"/>
              <w:numPr>
                <w:ilvl w:val="3"/>
                <w:numId w:val="20"/>
              </w:numPr>
              <w:ind w:right="-108"/>
              <w:rPr>
                <w:b/>
                <w:i/>
                <w:sz w:val="20"/>
                <w:szCs w:val="20"/>
              </w:rPr>
            </w:pPr>
            <w:r>
              <w:rPr>
                <w:b/>
                <w:i/>
                <w:sz w:val="20"/>
                <w:szCs w:val="20"/>
              </w:rPr>
              <w:t>Razrednik………</w:t>
            </w:r>
            <w:r w:rsidRPr="00F9231D">
              <w:rPr>
                <w:b/>
                <w:i/>
                <w:sz w:val="20"/>
                <w:szCs w:val="20"/>
              </w:rPr>
              <w:t>……………………………………………………………………………………………………………</w:t>
            </w:r>
            <w:r w:rsidR="00CE2A80">
              <w:rPr>
                <w:b/>
                <w:i/>
                <w:sz w:val="20"/>
                <w:szCs w:val="20"/>
              </w:rPr>
              <w:t>.</w:t>
            </w:r>
            <w:r w:rsidRPr="00F9231D">
              <w:rPr>
                <w:b/>
                <w:i/>
                <w:sz w:val="20"/>
                <w:szCs w:val="20"/>
              </w:rPr>
              <w:t>.</w:t>
            </w:r>
          </w:p>
          <w:p w:rsidR="00CE2A80" w:rsidRDefault="00CF100B" w:rsidP="00DB366B">
            <w:pPr>
              <w:pStyle w:val="Brezrazmikov"/>
              <w:numPr>
                <w:ilvl w:val="3"/>
                <w:numId w:val="20"/>
              </w:numPr>
              <w:ind w:right="-108"/>
              <w:rPr>
                <w:b/>
                <w:i/>
                <w:sz w:val="20"/>
                <w:szCs w:val="20"/>
              </w:rPr>
            </w:pPr>
            <w:r>
              <w:rPr>
                <w:b/>
                <w:i/>
                <w:sz w:val="20"/>
                <w:szCs w:val="20"/>
              </w:rPr>
              <w:t>Strokovni aktivi….</w:t>
            </w:r>
            <w:r w:rsidRPr="00F9231D">
              <w:rPr>
                <w:b/>
                <w:i/>
                <w:sz w:val="20"/>
                <w:szCs w:val="20"/>
              </w:rPr>
              <w:t>…………………………………………………………………………………………………………</w:t>
            </w:r>
          </w:p>
          <w:p w:rsidR="00CF100B" w:rsidRDefault="00CE2A80" w:rsidP="00DB366B">
            <w:pPr>
              <w:pStyle w:val="Brezrazmikov"/>
              <w:numPr>
                <w:ilvl w:val="3"/>
                <w:numId w:val="20"/>
              </w:numPr>
              <w:ind w:right="-108"/>
              <w:rPr>
                <w:b/>
                <w:i/>
                <w:sz w:val="20"/>
                <w:szCs w:val="20"/>
              </w:rPr>
            </w:pPr>
            <w:r>
              <w:rPr>
                <w:b/>
                <w:i/>
                <w:sz w:val="20"/>
                <w:szCs w:val="20"/>
              </w:rPr>
              <w:t>Učitelji (organizacija in naloge)……………………………………………………………………………………</w:t>
            </w:r>
            <w:r w:rsidR="00CF100B" w:rsidRPr="00F9231D">
              <w:rPr>
                <w:b/>
                <w:i/>
                <w:sz w:val="20"/>
                <w:szCs w:val="20"/>
              </w:rPr>
              <w:t>.</w:t>
            </w:r>
          </w:p>
          <w:p w:rsidR="00CE2A80" w:rsidRPr="00F9231D" w:rsidRDefault="00CE2A80" w:rsidP="00CE2A80">
            <w:pPr>
              <w:pStyle w:val="Brezrazmikov"/>
              <w:ind w:left="1728" w:right="-108"/>
              <w:rPr>
                <w:b/>
                <w:i/>
                <w:sz w:val="20"/>
                <w:szCs w:val="20"/>
              </w:rPr>
            </w:pPr>
          </w:p>
          <w:p w:rsidR="000E35FF" w:rsidRPr="00CE2A80" w:rsidRDefault="000E35FF" w:rsidP="00DB366B">
            <w:pPr>
              <w:pStyle w:val="Brezrazmikov"/>
              <w:numPr>
                <w:ilvl w:val="0"/>
                <w:numId w:val="20"/>
              </w:numPr>
              <w:ind w:right="-108"/>
              <w:rPr>
                <w:b/>
                <w:sz w:val="28"/>
                <w:szCs w:val="28"/>
              </w:rPr>
            </w:pPr>
            <w:r w:rsidRPr="00CE2A80">
              <w:rPr>
                <w:b/>
                <w:sz w:val="28"/>
                <w:szCs w:val="28"/>
              </w:rPr>
              <w:t>MATERIALNI IN DRUGI POGOJI…………………………………………………………………</w:t>
            </w:r>
          </w:p>
          <w:p w:rsidR="00312ACD" w:rsidRDefault="00312ACD" w:rsidP="00DB366B">
            <w:pPr>
              <w:pStyle w:val="Brezrazmikov"/>
              <w:numPr>
                <w:ilvl w:val="1"/>
                <w:numId w:val="20"/>
              </w:numPr>
              <w:ind w:right="-108"/>
              <w:rPr>
                <w:b/>
                <w:sz w:val="24"/>
                <w:szCs w:val="24"/>
              </w:rPr>
            </w:pPr>
            <w:r>
              <w:rPr>
                <w:b/>
                <w:sz w:val="24"/>
                <w:szCs w:val="24"/>
              </w:rPr>
              <w:t>Skrb za materialne pogoje…………………………………………………………………………………….</w:t>
            </w:r>
          </w:p>
          <w:p w:rsidR="000E35FF" w:rsidRPr="00F9231D" w:rsidRDefault="000E35FF" w:rsidP="00DB366B">
            <w:pPr>
              <w:pStyle w:val="Brezrazmikov"/>
              <w:numPr>
                <w:ilvl w:val="1"/>
                <w:numId w:val="20"/>
              </w:numPr>
              <w:ind w:right="-108"/>
              <w:rPr>
                <w:b/>
                <w:sz w:val="24"/>
                <w:szCs w:val="24"/>
              </w:rPr>
            </w:pPr>
            <w:r w:rsidRPr="00F9231D">
              <w:rPr>
                <w:b/>
                <w:sz w:val="24"/>
                <w:szCs w:val="24"/>
              </w:rPr>
              <w:t>Šolski okoliš in prometno-varnostni načrt OŠ Malečnik…………………………………………</w:t>
            </w:r>
          </w:p>
          <w:p w:rsidR="000E35FF" w:rsidRPr="00F9231D" w:rsidRDefault="000E35FF" w:rsidP="00DB366B">
            <w:pPr>
              <w:pStyle w:val="Brezrazmikov"/>
              <w:numPr>
                <w:ilvl w:val="1"/>
                <w:numId w:val="20"/>
              </w:numPr>
              <w:ind w:right="-108"/>
              <w:rPr>
                <w:b/>
                <w:sz w:val="24"/>
                <w:szCs w:val="24"/>
              </w:rPr>
            </w:pPr>
            <w:r w:rsidRPr="00F9231D">
              <w:rPr>
                <w:b/>
                <w:sz w:val="24"/>
                <w:szCs w:val="24"/>
              </w:rPr>
              <w:t>Prostorski pogoji……………………………………………………………………………………………………</w:t>
            </w:r>
          </w:p>
          <w:p w:rsidR="000E35FF" w:rsidRPr="00F9231D" w:rsidRDefault="000E35FF" w:rsidP="00DB366B">
            <w:pPr>
              <w:pStyle w:val="Brezrazmikov"/>
              <w:numPr>
                <w:ilvl w:val="1"/>
                <w:numId w:val="20"/>
              </w:numPr>
              <w:ind w:right="-108"/>
              <w:rPr>
                <w:b/>
                <w:sz w:val="24"/>
                <w:szCs w:val="24"/>
              </w:rPr>
            </w:pPr>
            <w:r w:rsidRPr="00F9231D">
              <w:rPr>
                <w:b/>
                <w:sz w:val="24"/>
                <w:szCs w:val="24"/>
              </w:rPr>
              <w:t>Opremljenost razredov………………………………………………………………………………………….</w:t>
            </w:r>
          </w:p>
          <w:p w:rsidR="000E35FF" w:rsidRPr="00F9231D" w:rsidRDefault="000E35FF" w:rsidP="00DB366B">
            <w:pPr>
              <w:pStyle w:val="Brezrazmikov"/>
              <w:numPr>
                <w:ilvl w:val="1"/>
                <w:numId w:val="20"/>
              </w:numPr>
              <w:ind w:right="-108"/>
              <w:rPr>
                <w:rFonts w:cs="Calibri"/>
                <w:b/>
                <w:sz w:val="24"/>
                <w:szCs w:val="24"/>
              </w:rPr>
            </w:pPr>
            <w:r w:rsidRPr="00F9231D">
              <w:rPr>
                <w:rFonts w:cs="Calibri"/>
                <w:b/>
                <w:sz w:val="24"/>
                <w:szCs w:val="24"/>
              </w:rPr>
              <w:t>Finančni pogoji...…………………………………………………………………………………………………..</w:t>
            </w:r>
          </w:p>
          <w:p w:rsidR="000E35FF" w:rsidRPr="00F9231D" w:rsidRDefault="000E35FF" w:rsidP="00DB366B">
            <w:pPr>
              <w:pStyle w:val="Brezrazmikov"/>
              <w:numPr>
                <w:ilvl w:val="1"/>
                <w:numId w:val="20"/>
              </w:numPr>
              <w:ind w:right="-108"/>
              <w:rPr>
                <w:b/>
                <w:sz w:val="24"/>
                <w:szCs w:val="24"/>
              </w:rPr>
            </w:pPr>
            <w:r w:rsidRPr="00F9231D">
              <w:rPr>
                <w:b/>
                <w:sz w:val="24"/>
                <w:szCs w:val="24"/>
              </w:rPr>
              <w:t>Šolski sklad……………………………………………………………………………………………………………</w:t>
            </w:r>
          </w:p>
          <w:p w:rsidR="000E35FF" w:rsidRPr="00F9231D" w:rsidRDefault="000E35FF" w:rsidP="000E35FF">
            <w:pPr>
              <w:pStyle w:val="Brezrazmikov"/>
              <w:ind w:left="360" w:right="-108"/>
              <w:rPr>
                <w:b/>
                <w:sz w:val="24"/>
                <w:szCs w:val="24"/>
              </w:rPr>
            </w:pPr>
          </w:p>
          <w:p w:rsidR="000E35FF" w:rsidRPr="00F9231D" w:rsidRDefault="000E35FF" w:rsidP="00DB366B">
            <w:pPr>
              <w:pStyle w:val="Brezrazmikov"/>
              <w:numPr>
                <w:ilvl w:val="0"/>
                <w:numId w:val="20"/>
              </w:numPr>
              <w:ind w:right="-108"/>
              <w:rPr>
                <w:b/>
                <w:sz w:val="28"/>
                <w:szCs w:val="28"/>
              </w:rPr>
            </w:pPr>
            <w:r w:rsidRPr="00F9231D">
              <w:rPr>
                <w:b/>
                <w:sz w:val="28"/>
                <w:szCs w:val="28"/>
              </w:rPr>
              <w:t>VSEBINA, OBSEG IN RAZPOREDITEV VZGOJNO-IZOBRAŽEVALNEGA DELA…</w:t>
            </w:r>
          </w:p>
          <w:p w:rsidR="000E35FF" w:rsidRPr="00F9231D" w:rsidRDefault="000E35FF" w:rsidP="00DB366B">
            <w:pPr>
              <w:pStyle w:val="Brezrazmikov"/>
              <w:numPr>
                <w:ilvl w:val="1"/>
                <w:numId w:val="20"/>
              </w:numPr>
              <w:ind w:right="-108"/>
              <w:rPr>
                <w:b/>
                <w:sz w:val="24"/>
                <w:szCs w:val="24"/>
              </w:rPr>
            </w:pPr>
            <w:r w:rsidRPr="00F9231D">
              <w:rPr>
                <w:b/>
                <w:sz w:val="24"/>
                <w:szCs w:val="24"/>
              </w:rPr>
              <w:t>Dejavnost šole………………………………………………………………………………………………………</w:t>
            </w:r>
          </w:p>
          <w:p w:rsidR="000E35FF" w:rsidRPr="00F9231D" w:rsidRDefault="000E35FF" w:rsidP="00DB366B">
            <w:pPr>
              <w:pStyle w:val="Brezrazmikov"/>
              <w:numPr>
                <w:ilvl w:val="2"/>
                <w:numId w:val="20"/>
              </w:numPr>
              <w:ind w:right="-108"/>
              <w:rPr>
                <w:b/>
              </w:rPr>
            </w:pPr>
            <w:r w:rsidRPr="00F9231D">
              <w:rPr>
                <w:b/>
              </w:rPr>
              <w:t>Predmetnik…………………………………………………………………………………………………………..</w:t>
            </w:r>
          </w:p>
          <w:p w:rsidR="000E35FF" w:rsidRPr="00F9231D" w:rsidRDefault="000E35FF" w:rsidP="00DB366B">
            <w:pPr>
              <w:pStyle w:val="Brezrazmikov"/>
              <w:numPr>
                <w:ilvl w:val="2"/>
                <w:numId w:val="20"/>
              </w:numPr>
              <w:ind w:right="-108"/>
              <w:rPr>
                <w:b/>
              </w:rPr>
            </w:pPr>
            <w:r w:rsidRPr="00F9231D">
              <w:rPr>
                <w:b/>
              </w:rPr>
              <w:t>Fleksibilni predmetnik…………………………………………………………………………………………..</w:t>
            </w:r>
          </w:p>
          <w:p w:rsidR="000E35FF" w:rsidRPr="00F9231D" w:rsidRDefault="000E35FF" w:rsidP="00DB366B">
            <w:pPr>
              <w:pStyle w:val="Brezrazmikov"/>
              <w:numPr>
                <w:ilvl w:val="2"/>
                <w:numId w:val="20"/>
              </w:numPr>
              <w:ind w:right="-108"/>
              <w:rPr>
                <w:rFonts w:cs="Calibri"/>
                <w:b/>
              </w:rPr>
            </w:pPr>
            <w:r w:rsidRPr="00F9231D">
              <w:rPr>
                <w:rFonts w:cs="Calibri"/>
                <w:b/>
              </w:rPr>
              <w:t>Izbirni predmeti…………………………………………………………………………………………………….</w:t>
            </w:r>
          </w:p>
          <w:p w:rsidR="000E35FF" w:rsidRPr="00F9231D" w:rsidRDefault="000E35FF" w:rsidP="00DB366B">
            <w:pPr>
              <w:pStyle w:val="Brezrazmikov"/>
              <w:numPr>
                <w:ilvl w:val="2"/>
                <w:numId w:val="20"/>
              </w:numPr>
              <w:ind w:right="-108"/>
              <w:rPr>
                <w:b/>
              </w:rPr>
            </w:pPr>
            <w:r w:rsidRPr="00F9231D">
              <w:rPr>
                <w:b/>
              </w:rPr>
              <w:t>Pouk v manjših učnih skupinah………………………………………………………………………………</w:t>
            </w:r>
          </w:p>
          <w:p w:rsidR="000E35FF" w:rsidRPr="00F9231D" w:rsidRDefault="000E35FF" w:rsidP="00DB366B">
            <w:pPr>
              <w:pStyle w:val="Brezrazmikov"/>
              <w:numPr>
                <w:ilvl w:val="2"/>
                <w:numId w:val="20"/>
              </w:numPr>
              <w:ind w:right="-108"/>
              <w:rPr>
                <w:b/>
              </w:rPr>
            </w:pPr>
            <w:r w:rsidRPr="00F9231D">
              <w:rPr>
                <w:b/>
              </w:rPr>
              <w:t>Dnevi dejavnosti……………………………………………………………………………………………………</w:t>
            </w:r>
          </w:p>
          <w:p w:rsidR="000E35FF" w:rsidRPr="00F9231D" w:rsidRDefault="000E35FF" w:rsidP="00DB366B">
            <w:pPr>
              <w:pStyle w:val="Brezrazmikov"/>
              <w:numPr>
                <w:ilvl w:val="2"/>
                <w:numId w:val="20"/>
              </w:numPr>
              <w:ind w:right="-108"/>
              <w:rPr>
                <w:b/>
              </w:rPr>
            </w:pPr>
            <w:r w:rsidRPr="00F9231D">
              <w:rPr>
                <w:b/>
              </w:rPr>
              <w:t>Dodatna strokovna pomoč…………………………………………………………………………………….</w:t>
            </w:r>
          </w:p>
          <w:p w:rsidR="000E35FF" w:rsidRPr="00F9231D" w:rsidRDefault="000E35FF" w:rsidP="00DB366B">
            <w:pPr>
              <w:pStyle w:val="Brezrazmikov"/>
              <w:numPr>
                <w:ilvl w:val="2"/>
                <w:numId w:val="20"/>
              </w:numPr>
              <w:ind w:right="-108"/>
              <w:rPr>
                <w:b/>
              </w:rPr>
            </w:pPr>
            <w:r w:rsidRPr="00F9231D">
              <w:rPr>
                <w:b/>
              </w:rPr>
              <w:t>Individualna in skupinska pomoč……………………………………………………………………..……</w:t>
            </w:r>
          </w:p>
          <w:p w:rsidR="000E35FF" w:rsidRPr="00F9231D" w:rsidRDefault="000E35FF" w:rsidP="00DB366B">
            <w:pPr>
              <w:pStyle w:val="Brezrazmikov"/>
              <w:numPr>
                <w:ilvl w:val="2"/>
                <w:numId w:val="20"/>
              </w:numPr>
              <w:ind w:right="-108"/>
              <w:rPr>
                <w:b/>
              </w:rPr>
            </w:pPr>
            <w:r w:rsidRPr="00F9231D">
              <w:rPr>
                <w:b/>
              </w:rPr>
              <w:t>Računalniška vzgoja………………………………………………………………………………………………</w:t>
            </w:r>
          </w:p>
          <w:p w:rsidR="000E35FF" w:rsidRPr="00F9231D" w:rsidRDefault="000E35FF" w:rsidP="00DB366B">
            <w:pPr>
              <w:pStyle w:val="Brezrazmikov"/>
              <w:numPr>
                <w:ilvl w:val="2"/>
                <w:numId w:val="20"/>
              </w:numPr>
              <w:ind w:right="-108"/>
              <w:rPr>
                <w:b/>
              </w:rPr>
            </w:pPr>
            <w:r w:rsidRPr="00F9231D">
              <w:rPr>
                <w:b/>
              </w:rPr>
              <w:t>Ekskurzije………………………………………………………………………………………………………………</w:t>
            </w:r>
          </w:p>
          <w:p w:rsidR="000E35FF" w:rsidRPr="00F9231D" w:rsidRDefault="000E35FF" w:rsidP="00DB366B">
            <w:pPr>
              <w:pStyle w:val="Brezrazmikov"/>
              <w:numPr>
                <w:ilvl w:val="2"/>
                <w:numId w:val="20"/>
              </w:numPr>
              <w:ind w:right="-108"/>
              <w:rPr>
                <w:b/>
              </w:rPr>
            </w:pPr>
            <w:r w:rsidRPr="00F9231D">
              <w:rPr>
                <w:b/>
              </w:rPr>
              <w:t>Tečaji…………………………………………………………………………………………………………………….</w:t>
            </w:r>
          </w:p>
          <w:p w:rsidR="000E35FF" w:rsidRPr="00F9231D" w:rsidRDefault="000E35FF" w:rsidP="00DB366B">
            <w:pPr>
              <w:pStyle w:val="Brezrazmikov"/>
              <w:numPr>
                <w:ilvl w:val="2"/>
                <w:numId w:val="20"/>
              </w:numPr>
              <w:ind w:right="-108"/>
              <w:rPr>
                <w:b/>
              </w:rPr>
            </w:pPr>
            <w:r w:rsidRPr="00F9231D">
              <w:rPr>
                <w:b/>
              </w:rPr>
              <w:t>Kolesarski izpit………………………………………………………………………………………………………</w:t>
            </w:r>
          </w:p>
          <w:p w:rsidR="000E35FF" w:rsidRPr="00F9231D" w:rsidRDefault="000E35FF" w:rsidP="00DB366B">
            <w:pPr>
              <w:numPr>
                <w:ilvl w:val="2"/>
                <w:numId w:val="20"/>
              </w:numPr>
              <w:spacing w:after="0" w:line="240" w:lineRule="auto"/>
              <w:ind w:right="-108"/>
            </w:pPr>
            <w:r w:rsidRPr="00F9231D">
              <w:rPr>
                <w:b/>
              </w:rPr>
              <w:t>Raziskovalne in seminarske naloge………………………………………………………</w:t>
            </w:r>
            <w:r w:rsidRPr="00F9231D">
              <w:t>……………</w:t>
            </w:r>
            <w:r w:rsidRPr="00F9231D">
              <w:rPr>
                <w:rFonts w:ascii="Arial Narrow" w:hAnsi="Arial Narrow"/>
                <w:lang w:eastAsia="sl-SI"/>
              </w:rPr>
              <w:t>….</w:t>
            </w:r>
          </w:p>
          <w:p w:rsidR="000E35FF" w:rsidRPr="00F9231D" w:rsidRDefault="000E35FF" w:rsidP="00DB366B">
            <w:pPr>
              <w:pStyle w:val="Brezrazmikov"/>
              <w:numPr>
                <w:ilvl w:val="2"/>
                <w:numId w:val="20"/>
              </w:numPr>
              <w:ind w:right="-108"/>
              <w:rPr>
                <w:b/>
              </w:rPr>
            </w:pPr>
            <w:r w:rsidRPr="00F9231D">
              <w:rPr>
                <w:b/>
              </w:rPr>
              <w:t>Tekmovanja, natečaji…………………………………………………………………………………………….</w:t>
            </w:r>
          </w:p>
          <w:p w:rsidR="000E35FF" w:rsidRPr="00F9231D" w:rsidRDefault="000E35FF" w:rsidP="00DB366B">
            <w:pPr>
              <w:pStyle w:val="Brezrazmikov"/>
              <w:numPr>
                <w:ilvl w:val="2"/>
                <w:numId w:val="20"/>
              </w:numPr>
              <w:ind w:right="-108"/>
              <w:rPr>
                <w:b/>
              </w:rPr>
            </w:pPr>
            <w:r w:rsidRPr="00F9231D">
              <w:rPr>
                <w:b/>
              </w:rPr>
              <w:t>Razstave………………………………………………………………………………………………………………..</w:t>
            </w:r>
          </w:p>
          <w:p w:rsidR="000E35FF" w:rsidRPr="00F9231D" w:rsidRDefault="000E35FF" w:rsidP="00DB366B">
            <w:pPr>
              <w:pStyle w:val="Brezrazmikov"/>
              <w:numPr>
                <w:ilvl w:val="2"/>
                <w:numId w:val="20"/>
              </w:numPr>
              <w:ind w:right="-108"/>
              <w:rPr>
                <w:b/>
              </w:rPr>
            </w:pPr>
            <w:r w:rsidRPr="00F9231D">
              <w:rPr>
                <w:b/>
              </w:rPr>
              <w:lastRenderedPageBreak/>
              <w:t>Učbeniški sklad……………………………………………………………………………………………………..</w:t>
            </w:r>
          </w:p>
          <w:p w:rsidR="000E35FF" w:rsidRPr="00F9231D" w:rsidRDefault="000E35FF" w:rsidP="00DB366B">
            <w:pPr>
              <w:pStyle w:val="Brezrazmikov"/>
              <w:numPr>
                <w:ilvl w:val="2"/>
                <w:numId w:val="20"/>
              </w:numPr>
              <w:ind w:right="-108"/>
              <w:rPr>
                <w:b/>
              </w:rPr>
            </w:pPr>
            <w:proofErr w:type="spellStart"/>
            <w:r w:rsidRPr="00F9231D">
              <w:rPr>
                <w:b/>
              </w:rPr>
              <w:t>Ekošola</w:t>
            </w:r>
            <w:proofErr w:type="spellEnd"/>
            <w:r w:rsidRPr="00F9231D">
              <w:rPr>
                <w:b/>
              </w:rPr>
              <w:t>………………………………………………………………………………………………………………….</w:t>
            </w:r>
          </w:p>
          <w:p w:rsidR="000E35FF" w:rsidRPr="00F9231D" w:rsidRDefault="000E35FF" w:rsidP="00DB366B">
            <w:pPr>
              <w:pStyle w:val="Brezrazmikov"/>
              <w:numPr>
                <w:ilvl w:val="1"/>
                <w:numId w:val="20"/>
              </w:numPr>
              <w:ind w:right="-108"/>
              <w:rPr>
                <w:b/>
                <w:sz w:val="24"/>
                <w:szCs w:val="24"/>
              </w:rPr>
            </w:pPr>
            <w:r w:rsidRPr="00F9231D">
              <w:rPr>
                <w:b/>
                <w:sz w:val="24"/>
                <w:szCs w:val="24"/>
              </w:rPr>
              <w:t>Razširjeni program………………………………………………………………………………………………</w:t>
            </w:r>
          </w:p>
          <w:p w:rsidR="000E35FF" w:rsidRPr="00F9231D" w:rsidRDefault="000E35FF" w:rsidP="00DB366B">
            <w:pPr>
              <w:pStyle w:val="Brezrazmikov"/>
              <w:numPr>
                <w:ilvl w:val="2"/>
                <w:numId w:val="20"/>
              </w:numPr>
              <w:ind w:right="-108"/>
              <w:rPr>
                <w:b/>
              </w:rPr>
            </w:pPr>
            <w:r w:rsidRPr="00F9231D">
              <w:rPr>
                <w:b/>
              </w:rPr>
              <w:t>Dopolnilni in dodatni pouk……………………………………………………………………………………</w:t>
            </w:r>
          </w:p>
          <w:p w:rsidR="000E35FF" w:rsidRPr="00F9231D" w:rsidRDefault="000E35FF" w:rsidP="00DB366B">
            <w:pPr>
              <w:pStyle w:val="Brezrazmikov"/>
              <w:numPr>
                <w:ilvl w:val="2"/>
                <w:numId w:val="20"/>
              </w:numPr>
              <w:ind w:right="-108"/>
              <w:rPr>
                <w:b/>
              </w:rPr>
            </w:pPr>
            <w:r w:rsidRPr="00F9231D">
              <w:rPr>
                <w:b/>
              </w:rPr>
              <w:t>Podaljšano bivanje………………………………………………………………………………………………..</w:t>
            </w:r>
          </w:p>
          <w:p w:rsidR="000E35FF" w:rsidRDefault="000E35FF" w:rsidP="00DB366B">
            <w:pPr>
              <w:pStyle w:val="Brezrazmikov"/>
              <w:numPr>
                <w:ilvl w:val="2"/>
                <w:numId w:val="20"/>
              </w:numPr>
              <w:ind w:right="-108"/>
              <w:rPr>
                <w:b/>
              </w:rPr>
            </w:pPr>
            <w:r w:rsidRPr="00F9231D">
              <w:rPr>
                <w:b/>
              </w:rPr>
              <w:t>Interesne dejavnosti……………………………………………………………………………………………..</w:t>
            </w:r>
          </w:p>
          <w:p w:rsidR="00105BD1" w:rsidRPr="00F9231D" w:rsidRDefault="00105BD1" w:rsidP="00DB366B">
            <w:pPr>
              <w:pStyle w:val="Brezrazmikov"/>
              <w:numPr>
                <w:ilvl w:val="2"/>
                <w:numId w:val="20"/>
              </w:numPr>
              <w:ind w:right="-108"/>
              <w:rPr>
                <w:b/>
              </w:rPr>
            </w:pPr>
            <w:r>
              <w:rPr>
                <w:b/>
              </w:rPr>
              <w:t>Interesne dejavnosti – zunanji izvajalci………………………………………………………………….</w:t>
            </w:r>
          </w:p>
          <w:p w:rsidR="000E35FF" w:rsidRPr="00F9231D" w:rsidRDefault="000E35FF" w:rsidP="00DB366B">
            <w:pPr>
              <w:pStyle w:val="Brezrazmikov"/>
              <w:numPr>
                <w:ilvl w:val="2"/>
                <w:numId w:val="20"/>
              </w:numPr>
              <w:ind w:right="-108"/>
              <w:rPr>
                <w:rFonts w:cs="Calibri"/>
                <w:b/>
              </w:rPr>
            </w:pPr>
            <w:r w:rsidRPr="00F9231D">
              <w:rPr>
                <w:rFonts w:cs="Calibri"/>
                <w:b/>
              </w:rPr>
              <w:t>Šola v naravi………………………………………………………………………………………………………….</w:t>
            </w:r>
          </w:p>
          <w:p w:rsidR="000E35FF" w:rsidRPr="00F9231D" w:rsidRDefault="000E35FF" w:rsidP="00DB366B">
            <w:pPr>
              <w:pStyle w:val="Brezrazmikov"/>
              <w:numPr>
                <w:ilvl w:val="2"/>
                <w:numId w:val="20"/>
              </w:numPr>
              <w:ind w:right="-108"/>
              <w:rPr>
                <w:b/>
              </w:rPr>
            </w:pPr>
            <w:r w:rsidRPr="00F9231D">
              <w:rPr>
                <w:b/>
              </w:rPr>
              <w:t>Plavalni tečaj (3. razred)………………………………………………………………………………………..</w:t>
            </w:r>
          </w:p>
          <w:p w:rsidR="000E35FF" w:rsidRPr="00F9231D" w:rsidRDefault="000E35FF" w:rsidP="00DB366B">
            <w:pPr>
              <w:pStyle w:val="Brezrazmikov"/>
              <w:numPr>
                <w:ilvl w:val="1"/>
                <w:numId w:val="20"/>
              </w:numPr>
              <w:ind w:right="-108"/>
              <w:rPr>
                <w:b/>
                <w:sz w:val="24"/>
                <w:szCs w:val="24"/>
              </w:rPr>
            </w:pPr>
            <w:r w:rsidRPr="00F9231D">
              <w:rPr>
                <w:b/>
                <w:sz w:val="24"/>
                <w:szCs w:val="24"/>
              </w:rPr>
              <w:t>Nadstandardni program………………………………………………………………………………………..</w:t>
            </w:r>
          </w:p>
          <w:p w:rsidR="000E35FF" w:rsidRPr="00F9231D" w:rsidRDefault="000E35FF" w:rsidP="00DB366B">
            <w:pPr>
              <w:pStyle w:val="Brezrazmikov"/>
              <w:numPr>
                <w:ilvl w:val="2"/>
                <w:numId w:val="20"/>
              </w:numPr>
              <w:ind w:right="-108"/>
              <w:rPr>
                <w:b/>
              </w:rPr>
            </w:pPr>
            <w:r w:rsidRPr="00F9231D">
              <w:rPr>
                <w:b/>
                <w:sz w:val="28"/>
                <w:szCs w:val="28"/>
              </w:rPr>
              <w:t xml:space="preserve"> </w:t>
            </w:r>
            <w:r w:rsidRPr="00F9231D">
              <w:rPr>
                <w:b/>
              </w:rPr>
              <w:t>Fakultativni pouk…………………………………………………………………………………………………</w:t>
            </w:r>
          </w:p>
          <w:p w:rsidR="000E35FF" w:rsidRPr="00F9231D" w:rsidRDefault="000E35FF" w:rsidP="00DB366B">
            <w:pPr>
              <w:pStyle w:val="Brezrazmikov"/>
              <w:numPr>
                <w:ilvl w:val="2"/>
                <w:numId w:val="20"/>
              </w:numPr>
              <w:ind w:right="-108"/>
              <w:jc w:val="both"/>
              <w:rPr>
                <w:b/>
              </w:rPr>
            </w:pPr>
            <w:r w:rsidRPr="00F9231D">
              <w:rPr>
                <w:b/>
              </w:rPr>
              <w:t xml:space="preserve"> Plavalni tečaj (1. razred)……………………………………………………………………………………..</w:t>
            </w:r>
          </w:p>
          <w:p w:rsidR="000E35FF" w:rsidRPr="00F9231D" w:rsidRDefault="000E35FF" w:rsidP="00DB366B">
            <w:pPr>
              <w:pStyle w:val="Brezrazmikov"/>
              <w:numPr>
                <w:ilvl w:val="2"/>
                <w:numId w:val="20"/>
              </w:numPr>
              <w:ind w:right="-108"/>
              <w:rPr>
                <w:b/>
              </w:rPr>
            </w:pPr>
            <w:r w:rsidRPr="00F9231D">
              <w:rPr>
                <w:b/>
              </w:rPr>
              <w:t xml:space="preserve"> Šola v naravi…………………………………………………………………………………………………………</w:t>
            </w:r>
          </w:p>
          <w:p w:rsidR="000E35FF" w:rsidRPr="00F9231D" w:rsidRDefault="000E35FF" w:rsidP="00DB366B">
            <w:pPr>
              <w:pStyle w:val="Brezrazmikov"/>
              <w:numPr>
                <w:ilvl w:val="2"/>
                <w:numId w:val="20"/>
              </w:numPr>
              <w:ind w:right="-108"/>
              <w:rPr>
                <w:b/>
              </w:rPr>
            </w:pPr>
            <w:r w:rsidRPr="00F9231D">
              <w:rPr>
                <w:b/>
              </w:rPr>
              <w:t>Ekskurzije……………………………………………………………………………………………………………..</w:t>
            </w:r>
          </w:p>
          <w:p w:rsidR="000E35FF" w:rsidRPr="00F9231D" w:rsidRDefault="000E35FF" w:rsidP="00DB366B">
            <w:pPr>
              <w:pStyle w:val="Brezrazmikov"/>
              <w:numPr>
                <w:ilvl w:val="2"/>
                <w:numId w:val="20"/>
              </w:numPr>
              <w:ind w:right="-108"/>
              <w:rPr>
                <w:b/>
              </w:rPr>
            </w:pPr>
            <w:r w:rsidRPr="00F9231D">
              <w:rPr>
                <w:b/>
              </w:rPr>
              <w:t xml:space="preserve"> Plesni tečaj………..………………………………………………………………………………………………….</w:t>
            </w:r>
          </w:p>
          <w:p w:rsidR="000E35FF" w:rsidRPr="00F9231D" w:rsidRDefault="000E35FF" w:rsidP="00DB366B">
            <w:pPr>
              <w:pStyle w:val="Brezrazmikov"/>
              <w:numPr>
                <w:ilvl w:val="1"/>
                <w:numId w:val="20"/>
              </w:numPr>
              <w:ind w:right="-108"/>
              <w:rPr>
                <w:b/>
                <w:sz w:val="24"/>
                <w:szCs w:val="24"/>
              </w:rPr>
            </w:pPr>
            <w:r w:rsidRPr="00F9231D">
              <w:rPr>
                <w:b/>
                <w:sz w:val="24"/>
                <w:szCs w:val="24"/>
              </w:rPr>
              <w:t>Šolski koledar………………………………………………………………………………………………………..</w:t>
            </w:r>
          </w:p>
          <w:p w:rsidR="000E35FF" w:rsidRPr="00F9231D" w:rsidRDefault="000E35FF" w:rsidP="00DB366B">
            <w:pPr>
              <w:pStyle w:val="Brezrazmikov"/>
              <w:numPr>
                <w:ilvl w:val="2"/>
                <w:numId w:val="20"/>
              </w:numPr>
              <w:ind w:right="-108"/>
              <w:rPr>
                <w:b/>
              </w:rPr>
            </w:pPr>
            <w:r w:rsidRPr="00F9231D">
              <w:rPr>
                <w:b/>
              </w:rPr>
              <w:t>Govorilne ure in roditeljski sestanki ………………………………………………………………………</w:t>
            </w:r>
          </w:p>
          <w:p w:rsidR="000E35FF" w:rsidRPr="00F9231D" w:rsidRDefault="000E35FF" w:rsidP="00DB366B">
            <w:pPr>
              <w:pStyle w:val="Brezrazmikov"/>
              <w:numPr>
                <w:ilvl w:val="2"/>
                <w:numId w:val="20"/>
              </w:numPr>
              <w:ind w:right="-108"/>
              <w:rPr>
                <w:b/>
              </w:rPr>
            </w:pPr>
            <w:r w:rsidRPr="00F9231D">
              <w:rPr>
                <w:b/>
              </w:rPr>
              <w:t>Tekmovanja……………………………………………………………………………………………………………</w:t>
            </w:r>
          </w:p>
          <w:p w:rsidR="000E35FF" w:rsidRPr="00F9231D" w:rsidRDefault="000E35FF" w:rsidP="00DB366B">
            <w:pPr>
              <w:pStyle w:val="Brezrazmikov"/>
              <w:numPr>
                <w:ilvl w:val="2"/>
                <w:numId w:val="20"/>
              </w:numPr>
              <w:ind w:right="-108"/>
              <w:rPr>
                <w:b/>
              </w:rPr>
            </w:pPr>
            <w:r w:rsidRPr="00F9231D">
              <w:rPr>
                <w:b/>
              </w:rPr>
              <w:t>Druge dejavnost v šoli……………………………………………………………………………………………</w:t>
            </w:r>
          </w:p>
          <w:p w:rsidR="000E35FF" w:rsidRPr="00F9231D" w:rsidRDefault="000E35FF" w:rsidP="00DB366B">
            <w:pPr>
              <w:pStyle w:val="Brezrazmikov"/>
              <w:numPr>
                <w:ilvl w:val="3"/>
                <w:numId w:val="20"/>
              </w:numPr>
              <w:ind w:right="-108"/>
              <w:rPr>
                <w:b/>
                <w:i/>
                <w:sz w:val="20"/>
                <w:szCs w:val="20"/>
              </w:rPr>
            </w:pPr>
            <w:r w:rsidRPr="00F9231D">
              <w:rPr>
                <w:b/>
                <w:i/>
                <w:sz w:val="20"/>
                <w:szCs w:val="20"/>
              </w:rPr>
              <w:t>Forma viva…………………………………………………………………………………………………………………….</w:t>
            </w:r>
          </w:p>
          <w:p w:rsidR="000E35FF" w:rsidRPr="00F9231D" w:rsidRDefault="000E35FF" w:rsidP="00DB366B">
            <w:pPr>
              <w:pStyle w:val="Brezrazmikov"/>
              <w:numPr>
                <w:ilvl w:val="3"/>
                <w:numId w:val="20"/>
              </w:numPr>
              <w:ind w:right="-108"/>
              <w:rPr>
                <w:b/>
                <w:i/>
                <w:sz w:val="20"/>
                <w:szCs w:val="20"/>
              </w:rPr>
            </w:pPr>
            <w:r w:rsidRPr="00F9231D">
              <w:rPr>
                <w:b/>
                <w:i/>
                <w:sz w:val="20"/>
                <w:szCs w:val="20"/>
              </w:rPr>
              <w:t>Rastem s knjigo…………………………………………………………………………………………………………….</w:t>
            </w:r>
          </w:p>
          <w:p w:rsidR="000E35FF" w:rsidRPr="00F9231D" w:rsidRDefault="000E35FF" w:rsidP="00DB366B">
            <w:pPr>
              <w:pStyle w:val="Brezrazmikov"/>
              <w:numPr>
                <w:ilvl w:val="3"/>
                <w:numId w:val="20"/>
              </w:numPr>
              <w:ind w:right="-108"/>
              <w:rPr>
                <w:b/>
                <w:i/>
                <w:sz w:val="20"/>
                <w:szCs w:val="20"/>
              </w:rPr>
            </w:pPr>
            <w:r w:rsidRPr="00F9231D">
              <w:rPr>
                <w:b/>
                <w:i/>
                <w:sz w:val="20"/>
                <w:szCs w:val="20"/>
              </w:rPr>
              <w:t>Šolski parlament………………………………………………………………………………………………………….</w:t>
            </w:r>
          </w:p>
          <w:p w:rsidR="000E35FF" w:rsidRPr="00F9231D" w:rsidRDefault="000E35FF" w:rsidP="00DB366B">
            <w:pPr>
              <w:pStyle w:val="Brezrazmikov"/>
              <w:numPr>
                <w:ilvl w:val="3"/>
                <w:numId w:val="20"/>
              </w:numPr>
              <w:ind w:right="-108"/>
              <w:rPr>
                <w:b/>
                <w:i/>
                <w:sz w:val="20"/>
                <w:szCs w:val="20"/>
              </w:rPr>
            </w:pPr>
            <w:r w:rsidRPr="00F9231D">
              <w:rPr>
                <w:b/>
                <w:i/>
                <w:sz w:val="20"/>
                <w:szCs w:val="20"/>
              </w:rPr>
              <w:t>Zdrava šola……………………………………………………………………………………………………………………</w:t>
            </w:r>
          </w:p>
          <w:p w:rsidR="000E35FF" w:rsidRPr="00F9231D" w:rsidRDefault="000E35FF" w:rsidP="00DB366B">
            <w:pPr>
              <w:pStyle w:val="Brezrazmikov"/>
              <w:numPr>
                <w:ilvl w:val="3"/>
                <w:numId w:val="20"/>
              </w:numPr>
              <w:ind w:right="-108"/>
              <w:rPr>
                <w:b/>
                <w:i/>
                <w:sz w:val="20"/>
                <w:szCs w:val="20"/>
              </w:rPr>
            </w:pPr>
            <w:r w:rsidRPr="00F9231D">
              <w:rPr>
                <w:b/>
                <w:i/>
                <w:sz w:val="20"/>
                <w:szCs w:val="20"/>
              </w:rPr>
              <w:t>Projekt Naj bralec………………………………………………………………………………………………………….</w:t>
            </w:r>
          </w:p>
          <w:p w:rsidR="000E35FF" w:rsidRPr="00F9231D" w:rsidRDefault="000E35FF" w:rsidP="00DB366B">
            <w:pPr>
              <w:pStyle w:val="Brezrazmikov"/>
              <w:numPr>
                <w:ilvl w:val="3"/>
                <w:numId w:val="20"/>
              </w:numPr>
              <w:ind w:right="-108"/>
              <w:rPr>
                <w:b/>
                <w:i/>
                <w:sz w:val="20"/>
                <w:szCs w:val="20"/>
              </w:rPr>
            </w:pPr>
            <w:r w:rsidRPr="00F9231D">
              <w:rPr>
                <w:b/>
                <w:i/>
                <w:sz w:val="20"/>
                <w:szCs w:val="20"/>
              </w:rPr>
              <w:t>Noč branja – branje za lepše sanje……………………………………………………………………………..…</w:t>
            </w:r>
          </w:p>
          <w:p w:rsidR="000E35FF" w:rsidRPr="00F9231D" w:rsidRDefault="000E35FF" w:rsidP="00DB366B">
            <w:pPr>
              <w:pStyle w:val="Brezrazmikov"/>
              <w:numPr>
                <w:ilvl w:val="3"/>
                <w:numId w:val="20"/>
              </w:numPr>
              <w:ind w:right="-108"/>
              <w:rPr>
                <w:b/>
                <w:i/>
                <w:sz w:val="20"/>
                <w:szCs w:val="20"/>
              </w:rPr>
            </w:pPr>
            <w:r>
              <w:rPr>
                <w:b/>
                <w:i/>
                <w:sz w:val="20"/>
                <w:szCs w:val="20"/>
              </w:rPr>
              <w:t>Skrb za zdravo življenje…………………</w:t>
            </w:r>
            <w:r w:rsidRPr="00F9231D">
              <w:rPr>
                <w:b/>
                <w:i/>
                <w:sz w:val="20"/>
                <w:szCs w:val="20"/>
              </w:rPr>
              <w:t>…………………………………………………………………………….</w:t>
            </w:r>
          </w:p>
          <w:p w:rsidR="000E35FF" w:rsidRPr="00F9231D" w:rsidRDefault="000E35FF" w:rsidP="00DB366B">
            <w:pPr>
              <w:pStyle w:val="Brezrazmikov"/>
              <w:numPr>
                <w:ilvl w:val="3"/>
                <w:numId w:val="20"/>
              </w:numPr>
              <w:ind w:right="-108"/>
              <w:rPr>
                <w:b/>
                <w:i/>
                <w:sz w:val="20"/>
                <w:szCs w:val="20"/>
              </w:rPr>
            </w:pPr>
            <w:r>
              <w:rPr>
                <w:b/>
                <w:i/>
                <w:sz w:val="20"/>
                <w:szCs w:val="20"/>
              </w:rPr>
              <w:t>Delo z nadarjenimi učenci</w:t>
            </w:r>
            <w:r w:rsidRPr="00F9231D">
              <w:rPr>
                <w:b/>
                <w:i/>
                <w:sz w:val="20"/>
                <w:szCs w:val="20"/>
              </w:rPr>
              <w:t>………………………………………..……………………………………………………</w:t>
            </w:r>
          </w:p>
          <w:p w:rsidR="000E35FF" w:rsidRDefault="000E35FF" w:rsidP="00DB366B">
            <w:pPr>
              <w:pStyle w:val="Brezrazmikov"/>
              <w:numPr>
                <w:ilvl w:val="3"/>
                <w:numId w:val="20"/>
              </w:numPr>
              <w:ind w:right="-108"/>
              <w:rPr>
                <w:b/>
                <w:i/>
                <w:sz w:val="20"/>
                <w:szCs w:val="20"/>
              </w:rPr>
            </w:pPr>
            <w:r w:rsidRPr="00F9231D">
              <w:rPr>
                <w:b/>
                <w:i/>
                <w:sz w:val="20"/>
                <w:szCs w:val="20"/>
              </w:rPr>
              <w:t>Zlati sonček…………………………………………………………………………………………………………</w:t>
            </w:r>
            <w:r>
              <w:rPr>
                <w:b/>
                <w:i/>
                <w:sz w:val="20"/>
                <w:szCs w:val="20"/>
              </w:rPr>
              <w:t>……….</w:t>
            </w:r>
          </w:p>
          <w:p w:rsidR="000E35FF" w:rsidRPr="00F9231D" w:rsidRDefault="000E35FF" w:rsidP="00DB366B">
            <w:pPr>
              <w:pStyle w:val="Brezrazmikov"/>
              <w:numPr>
                <w:ilvl w:val="3"/>
                <w:numId w:val="20"/>
              </w:numPr>
              <w:ind w:right="-108"/>
              <w:rPr>
                <w:b/>
                <w:i/>
                <w:sz w:val="20"/>
                <w:szCs w:val="20"/>
              </w:rPr>
            </w:pPr>
            <w:r w:rsidRPr="00CB6AC8">
              <w:rPr>
                <w:b/>
                <w:i/>
                <w:sz w:val="20"/>
                <w:szCs w:val="20"/>
              </w:rPr>
              <w:t>Zdravje</w:t>
            </w:r>
            <w:r>
              <w:rPr>
                <w:b/>
                <w:i/>
                <w:sz w:val="20"/>
                <w:szCs w:val="20"/>
              </w:rPr>
              <w:t xml:space="preserve"> in </w:t>
            </w:r>
            <w:r w:rsidRPr="00CB6AC8">
              <w:rPr>
                <w:b/>
                <w:i/>
                <w:sz w:val="20"/>
                <w:szCs w:val="20"/>
              </w:rPr>
              <w:t>gibanje</w:t>
            </w:r>
            <w:r>
              <w:rPr>
                <w:b/>
                <w:i/>
                <w:sz w:val="20"/>
                <w:szCs w:val="20"/>
              </w:rPr>
              <w:t xml:space="preserve"> za </w:t>
            </w:r>
            <w:r w:rsidRPr="00CB6AC8">
              <w:rPr>
                <w:b/>
                <w:i/>
                <w:sz w:val="20"/>
                <w:szCs w:val="20"/>
              </w:rPr>
              <w:t>dobro</w:t>
            </w:r>
            <w:r>
              <w:rPr>
                <w:b/>
                <w:i/>
                <w:sz w:val="20"/>
                <w:szCs w:val="20"/>
              </w:rPr>
              <w:t xml:space="preserve"> psihično</w:t>
            </w:r>
            <w:r w:rsidRPr="00CB6AC8">
              <w:rPr>
                <w:b/>
                <w:i/>
                <w:sz w:val="20"/>
                <w:szCs w:val="20"/>
              </w:rPr>
              <w:t xml:space="preserve"> in fizično počutje otrok </w:t>
            </w:r>
            <w:r>
              <w:rPr>
                <w:b/>
                <w:i/>
                <w:sz w:val="20"/>
                <w:szCs w:val="20"/>
              </w:rPr>
              <w:t>………………………………..</w:t>
            </w:r>
          </w:p>
          <w:p w:rsidR="000E35FF" w:rsidRPr="00F9231D" w:rsidRDefault="000E35FF" w:rsidP="00DB366B">
            <w:pPr>
              <w:pStyle w:val="Brezrazmikov"/>
              <w:numPr>
                <w:ilvl w:val="3"/>
                <w:numId w:val="20"/>
              </w:numPr>
              <w:ind w:right="-108"/>
              <w:rPr>
                <w:b/>
                <w:i/>
                <w:sz w:val="20"/>
                <w:szCs w:val="20"/>
              </w:rPr>
            </w:pPr>
            <w:r w:rsidRPr="00F9231D">
              <w:rPr>
                <w:b/>
                <w:i/>
                <w:sz w:val="20"/>
                <w:szCs w:val="20"/>
              </w:rPr>
              <w:t>Proslava pred dnevom samostojnosti in enotnosti…………………………………………………</w:t>
            </w:r>
          </w:p>
          <w:p w:rsidR="000E35FF" w:rsidRPr="00F9231D" w:rsidRDefault="000E35FF" w:rsidP="00DB366B">
            <w:pPr>
              <w:pStyle w:val="Brezrazmikov"/>
              <w:numPr>
                <w:ilvl w:val="3"/>
                <w:numId w:val="20"/>
              </w:numPr>
              <w:ind w:right="-108"/>
              <w:rPr>
                <w:b/>
                <w:i/>
                <w:sz w:val="20"/>
                <w:szCs w:val="20"/>
              </w:rPr>
            </w:pPr>
            <w:r w:rsidRPr="00F9231D">
              <w:rPr>
                <w:rFonts w:cs="Calibri"/>
                <w:b/>
                <w:bCs/>
                <w:i/>
                <w:sz w:val="20"/>
                <w:szCs w:val="20"/>
              </w:rPr>
              <w:t>Božično-novoletni bazar……………………………………………………</w:t>
            </w:r>
            <w:r>
              <w:rPr>
                <w:rFonts w:cs="Calibri"/>
                <w:b/>
                <w:bCs/>
                <w:i/>
                <w:sz w:val="20"/>
                <w:szCs w:val="20"/>
              </w:rPr>
              <w:t>…………………………………..</w:t>
            </w:r>
          </w:p>
          <w:p w:rsidR="000E35FF" w:rsidRPr="00F9231D" w:rsidRDefault="000E35FF" w:rsidP="00DB366B">
            <w:pPr>
              <w:pStyle w:val="Brezrazmikov"/>
              <w:numPr>
                <w:ilvl w:val="3"/>
                <w:numId w:val="20"/>
              </w:numPr>
              <w:ind w:right="-108"/>
              <w:rPr>
                <w:b/>
                <w:i/>
                <w:sz w:val="20"/>
                <w:szCs w:val="20"/>
              </w:rPr>
            </w:pPr>
            <w:r w:rsidRPr="00F9231D">
              <w:rPr>
                <w:rFonts w:cs="Calibri"/>
                <w:b/>
                <w:bCs/>
                <w:i/>
                <w:sz w:val="20"/>
                <w:szCs w:val="20"/>
              </w:rPr>
              <w:t>Proslava pred slovenskim kulturnim praznikom ……………………………………………………</w:t>
            </w:r>
          </w:p>
          <w:p w:rsidR="000E35FF" w:rsidRPr="00F9231D" w:rsidRDefault="000E35FF" w:rsidP="00DB366B">
            <w:pPr>
              <w:pStyle w:val="Brezrazmikov"/>
              <w:numPr>
                <w:ilvl w:val="3"/>
                <w:numId w:val="20"/>
              </w:numPr>
              <w:ind w:right="-108"/>
              <w:rPr>
                <w:b/>
                <w:i/>
                <w:sz w:val="20"/>
                <w:szCs w:val="20"/>
              </w:rPr>
            </w:pPr>
            <w:r w:rsidRPr="00F9231D">
              <w:rPr>
                <w:rFonts w:cs="Calibri"/>
                <w:b/>
                <w:bCs/>
                <w:i/>
                <w:sz w:val="20"/>
                <w:szCs w:val="20"/>
              </w:rPr>
              <w:t>Zaključna prireditev in proslava pred dnevom državnosti……………………………………..</w:t>
            </w:r>
          </w:p>
          <w:p w:rsidR="000E35FF" w:rsidRDefault="000E35FF" w:rsidP="00DB366B">
            <w:pPr>
              <w:pStyle w:val="Brezrazmikov"/>
              <w:numPr>
                <w:ilvl w:val="2"/>
                <w:numId w:val="20"/>
              </w:numPr>
              <w:ind w:right="-108"/>
              <w:rPr>
                <w:b/>
              </w:rPr>
            </w:pPr>
            <w:r w:rsidRPr="00F9231D">
              <w:rPr>
                <w:b/>
              </w:rPr>
              <w:t>Koledar………………………………………………………………………………………………………………….</w:t>
            </w:r>
          </w:p>
          <w:p w:rsidR="00D93F6B" w:rsidRPr="00F9231D" w:rsidRDefault="00D93F6B" w:rsidP="00D93F6B">
            <w:pPr>
              <w:pStyle w:val="Brezrazmikov"/>
              <w:ind w:left="1224" w:right="-108"/>
              <w:rPr>
                <w:b/>
              </w:rPr>
            </w:pPr>
          </w:p>
          <w:p w:rsidR="000E35FF" w:rsidRPr="00F9231D" w:rsidRDefault="000E35FF" w:rsidP="00DB366B">
            <w:pPr>
              <w:pStyle w:val="Brezrazmikov"/>
              <w:numPr>
                <w:ilvl w:val="1"/>
                <w:numId w:val="20"/>
              </w:numPr>
              <w:ind w:right="-108"/>
              <w:rPr>
                <w:b/>
                <w:sz w:val="24"/>
                <w:szCs w:val="24"/>
              </w:rPr>
            </w:pPr>
            <w:r w:rsidRPr="00F9231D">
              <w:rPr>
                <w:b/>
                <w:sz w:val="24"/>
                <w:szCs w:val="24"/>
              </w:rPr>
              <w:t>Kadri……………………………………………………………………………………………………………………..</w:t>
            </w:r>
          </w:p>
          <w:p w:rsidR="000E35FF" w:rsidRPr="00F9231D" w:rsidRDefault="000E35FF" w:rsidP="00DB366B">
            <w:pPr>
              <w:pStyle w:val="Brezrazmikov"/>
              <w:numPr>
                <w:ilvl w:val="2"/>
                <w:numId w:val="20"/>
              </w:numPr>
              <w:ind w:right="-108"/>
              <w:rPr>
                <w:b/>
              </w:rPr>
            </w:pPr>
            <w:r w:rsidRPr="00F9231D">
              <w:rPr>
                <w:b/>
              </w:rPr>
              <w:t>Strokovni delavci……………………………………………………………………………………………………</w:t>
            </w:r>
          </w:p>
          <w:p w:rsidR="000E35FF" w:rsidRPr="00F9231D" w:rsidRDefault="000E35FF" w:rsidP="00DB366B">
            <w:pPr>
              <w:pStyle w:val="Brezrazmikov"/>
              <w:numPr>
                <w:ilvl w:val="2"/>
                <w:numId w:val="20"/>
              </w:numPr>
              <w:ind w:right="-108"/>
              <w:rPr>
                <w:b/>
              </w:rPr>
            </w:pPr>
            <w:r w:rsidRPr="00F9231D">
              <w:rPr>
                <w:b/>
              </w:rPr>
              <w:t>Strokovni aktivi na šoli…………………………………………………………………………………………..</w:t>
            </w:r>
          </w:p>
          <w:p w:rsidR="000E35FF" w:rsidRPr="00F9231D" w:rsidRDefault="000E35FF" w:rsidP="00DB366B">
            <w:pPr>
              <w:pStyle w:val="Brezrazmikov"/>
              <w:numPr>
                <w:ilvl w:val="2"/>
                <w:numId w:val="20"/>
              </w:numPr>
              <w:ind w:right="-108"/>
              <w:rPr>
                <w:b/>
              </w:rPr>
            </w:pPr>
            <w:r w:rsidRPr="00F9231D">
              <w:rPr>
                <w:b/>
              </w:rPr>
              <w:t>Šolska svetovalna služba………………………………………………………………………………………..</w:t>
            </w:r>
          </w:p>
          <w:p w:rsidR="000E35FF" w:rsidRPr="00F9231D" w:rsidRDefault="000E35FF" w:rsidP="00DB366B">
            <w:pPr>
              <w:pStyle w:val="Brezrazmikov"/>
              <w:numPr>
                <w:ilvl w:val="2"/>
                <w:numId w:val="20"/>
              </w:numPr>
              <w:ind w:right="-108"/>
              <w:rPr>
                <w:b/>
              </w:rPr>
            </w:pPr>
            <w:r w:rsidRPr="00F9231D">
              <w:rPr>
                <w:b/>
              </w:rPr>
              <w:t>Šolska knjižnica………………………………………………………………………………………………………</w:t>
            </w:r>
          </w:p>
          <w:p w:rsidR="000E35FF" w:rsidRPr="00F9231D" w:rsidRDefault="000E35FF" w:rsidP="00DB366B">
            <w:pPr>
              <w:pStyle w:val="Brezrazmikov"/>
              <w:numPr>
                <w:ilvl w:val="2"/>
                <w:numId w:val="20"/>
              </w:numPr>
              <w:ind w:right="-108"/>
              <w:rPr>
                <w:b/>
              </w:rPr>
            </w:pPr>
            <w:r w:rsidRPr="00F9231D">
              <w:rPr>
                <w:b/>
              </w:rPr>
              <w:t>Organizator šolske prehrane………………………………………………………………………………….</w:t>
            </w:r>
          </w:p>
          <w:p w:rsidR="000E35FF" w:rsidRPr="00F9231D" w:rsidRDefault="000E35FF" w:rsidP="00DB366B">
            <w:pPr>
              <w:pStyle w:val="Brezrazmikov"/>
              <w:numPr>
                <w:ilvl w:val="2"/>
                <w:numId w:val="20"/>
              </w:numPr>
              <w:ind w:right="-108"/>
              <w:rPr>
                <w:b/>
              </w:rPr>
            </w:pPr>
            <w:r w:rsidRPr="00F9231D">
              <w:rPr>
                <w:b/>
              </w:rPr>
              <w:t>Pritožbena komisija………………………………………………………………………………………………</w:t>
            </w:r>
          </w:p>
          <w:p w:rsidR="000E35FF" w:rsidRPr="00F9231D" w:rsidRDefault="000E35FF" w:rsidP="00DB366B">
            <w:pPr>
              <w:pStyle w:val="Brezrazmikov"/>
              <w:numPr>
                <w:ilvl w:val="2"/>
                <w:numId w:val="20"/>
              </w:numPr>
              <w:ind w:right="-108"/>
              <w:rPr>
                <w:b/>
              </w:rPr>
            </w:pPr>
            <w:r w:rsidRPr="00F9231D">
              <w:rPr>
                <w:b/>
              </w:rPr>
              <w:t>Komisije šolskih tekmovanj…………………………………………………………………………………..</w:t>
            </w:r>
          </w:p>
          <w:p w:rsidR="000E35FF" w:rsidRPr="00F9231D" w:rsidRDefault="000E35FF" w:rsidP="00DB366B">
            <w:pPr>
              <w:pStyle w:val="Brezrazmikov"/>
              <w:numPr>
                <w:ilvl w:val="2"/>
                <w:numId w:val="20"/>
              </w:numPr>
              <w:ind w:right="-108"/>
              <w:rPr>
                <w:b/>
              </w:rPr>
            </w:pPr>
            <w:r w:rsidRPr="00F9231D">
              <w:rPr>
                <w:b/>
              </w:rPr>
              <w:t>Prireditve…………………………………………………………….………………………………………………..</w:t>
            </w:r>
          </w:p>
          <w:p w:rsidR="000E35FF" w:rsidRPr="00F9231D" w:rsidRDefault="000E35FF" w:rsidP="00DB366B">
            <w:pPr>
              <w:pStyle w:val="Brezrazmikov"/>
              <w:numPr>
                <w:ilvl w:val="2"/>
                <w:numId w:val="20"/>
              </w:numPr>
              <w:ind w:right="-108"/>
              <w:rPr>
                <w:b/>
              </w:rPr>
            </w:pPr>
            <w:r w:rsidRPr="00F9231D">
              <w:rPr>
                <w:b/>
              </w:rPr>
              <w:t>Ostale komisije………………………………………………………………….………………………………….</w:t>
            </w:r>
          </w:p>
          <w:p w:rsidR="000E35FF" w:rsidRPr="00F9231D" w:rsidRDefault="000E35FF" w:rsidP="00DB366B">
            <w:pPr>
              <w:pStyle w:val="Brezrazmikov"/>
              <w:numPr>
                <w:ilvl w:val="1"/>
                <w:numId w:val="20"/>
              </w:numPr>
              <w:ind w:right="-108"/>
              <w:rPr>
                <w:b/>
                <w:sz w:val="24"/>
                <w:szCs w:val="24"/>
              </w:rPr>
            </w:pPr>
            <w:r w:rsidRPr="00F9231D">
              <w:rPr>
                <w:b/>
                <w:sz w:val="24"/>
                <w:szCs w:val="24"/>
              </w:rPr>
              <w:t>Organiziranost učencev…………………………………………………………………………………………</w:t>
            </w:r>
          </w:p>
          <w:p w:rsidR="000E35FF" w:rsidRPr="00F9231D" w:rsidRDefault="000E35FF" w:rsidP="00DB366B">
            <w:pPr>
              <w:pStyle w:val="Brezrazmikov"/>
              <w:numPr>
                <w:ilvl w:val="2"/>
                <w:numId w:val="20"/>
              </w:numPr>
              <w:ind w:right="-108"/>
              <w:rPr>
                <w:b/>
              </w:rPr>
            </w:pPr>
            <w:r w:rsidRPr="00F9231D">
              <w:rPr>
                <w:b/>
              </w:rPr>
              <w:t>Oddelčne skupnosti……………………………………………………………………………………………...</w:t>
            </w:r>
          </w:p>
          <w:p w:rsidR="000E35FF" w:rsidRPr="00F9231D" w:rsidRDefault="000E35FF" w:rsidP="00DB366B">
            <w:pPr>
              <w:pStyle w:val="Brezrazmikov"/>
              <w:numPr>
                <w:ilvl w:val="2"/>
                <w:numId w:val="20"/>
              </w:numPr>
              <w:ind w:right="-108"/>
              <w:rPr>
                <w:b/>
              </w:rPr>
            </w:pPr>
            <w:r w:rsidRPr="00F9231D">
              <w:rPr>
                <w:b/>
              </w:rPr>
              <w:t>Šolska skupnost…………………………………………………………………………………………………….</w:t>
            </w:r>
          </w:p>
          <w:p w:rsidR="000E35FF" w:rsidRPr="00F9231D" w:rsidRDefault="000E35FF" w:rsidP="00DB366B">
            <w:pPr>
              <w:pStyle w:val="Brezrazmikov"/>
              <w:numPr>
                <w:ilvl w:val="1"/>
                <w:numId w:val="20"/>
              </w:numPr>
              <w:ind w:right="-108"/>
              <w:rPr>
                <w:b/>
                <w:sz w:val="24"/>
                <w:szCs w:val="24"/>
              </w:rPr>
            </w:pPr>
            <w:r w:rsidRPr="00F9231D">
              <w:rPr>
                <w:b/>
                <w:sz w:val="24"/>
                <w:szCs w:val="24"/>
              </w:rPr>
              <w:t>Organizacija dela…………………………………………………………………………………………………..</w:t>
            </w:r>
          </w:p>
          <w:p w:rsidR="000E35FF" w:rsidRPr="00F9231D" w:rsidRDefault="000E35FF" w:rsidP="00DB366B">
            <w:pPr>
              <w:pStyle w:val="Brezrazmikov"/>
              <w:numPr>
                <w:ilvl w:val="2"/>
                <w:numId w:val="20"/>
              </w:numPr>
              <w:ind w:right="-108"/>
              <w:rPr>
                <w:b/>
              </w:rPr>
            </w:pPr>
            <w:r w:rsidRPr="00F9231D">
              <w:rPr>
                <w:b/>
              </w:rPr>
              <w:t>Učne ure…………………………………………………………………………………………………………….….</w:t>
            </w:r>
          </w:p>
          <w:p w:rsidR="000E35FF" w:rsidRPr="00F9231D" w:rsidRDefault="000E35FF" w:rsidP="00DB366B">
            <w:pPr>
              <w:pStyle w:val="Brezrazmikov"/>
              <w:numPr>
                <w:ilvl w:val="2"/>
                <w:numId w:val="20"/>
              </w:numPr>
              <w:ind w:right="-108"/>
              <w:rPr>
                <w:b/>
              </w:rPr>
            </w:pPr>
            <w:r w:rsidRPr="00F9231D">
              <w:rPr>
                <w:b/>
              </w:rPr>
              <w:lastRenderedPageBreak/>
              <w:t>Podaljšano bivanje………………………………………………………………………………………………..</w:t>
            </w:r>
          </w:p>
          <w:p w:rsidR="000E35FF" w:rsidRPr="00F9231D" w:rsidRDefault="000E35FF" w:rsidP="00DB366B">
            <w:pPr>
              <w:pStyle w:val="Brezrazmikov"/>
              <w:numPr>
                <w:ilvl w:val="2"/>
                <w:numId w:val="20"/>
              </w:numPr>
              <w:ind w:right="-108"/>
              <w:rPr>
                <w:b/>
              </w:rPr>
            </w:pPr>
            <w:r w:rsidRPr="00F9231D">
              <w:rPr>
                <w:b/>
              </w:rPr>
              <w:t>Jutranje varstvo in varstvo vozačev……………………………………………………………………….</w:t>
            </w:r>
          </w:p>
          <w:p w:rsidR="000E35FF" w:rsidRPr="00E329B5" w:rsidRDefault="000E35FF" w:rsidP="00DB366B">
            <w:pPr>
              <w:pStyle w:val="Brezrazmikov"/>
              <w:numPr>
                <w:ilvl w:val="2"/>
                <w:numId w:val="20"/>
              </w:numPr>
              <w:ind w:right="-108"/>
              <w:rPr>
                <w:b/>
              </w:rPr>
            </w:pPr>
            <w:r w:rsidRPr="00F9231D">
              <w:rPr>
                <w:b/>
              </w:rPr>
              <w:t>Avtobusni prevoz…………………………………………………………………………………..……………..</w:t>
            </w:r>
          </w:p>
          <w:p w:rsidR="000E35FF" w:rsidRPr="00F9231D" w:rsidRDefault="000E35FF" w:rsidP="000E35FF">
            <w:pPr>
              <w:pStyle w:val="Brezrazmikov"/>
              <w:ind w:right="-108"/>
              <w:rPr>
                <w:sz w:val="24"/>
                <w:szCs w:val="24"/>
              </w:rPr>
            </w:pPr>
          </w:p>
          <w:p w:rsidR="000E35FF" w:rsidRPr="00F9231D" w:rsidRDefault="000E35FF" w:rsidP="00DB366B">
            <w:pPr>
              <w:pStyle w:val="Brezrazmikov"/>
              <w:numPr>
                <w:ilvl w:val="0"/>
                <w:numId w:val="20"/>
              </w:numPr>
              <w:ind w:right="-108"/>
              <w:rPr>
                <w:b/>
                <w:sz w:val="28"/>
                <w:szCs w:val="28"/>
              </w:rPr>
            </w:pPr>
            <w:r w:rsidRPr="00F9231D">
              <w:rPr>
                <w:b/>
                <w:sz w:val="28"/>
                <w:szCs w:val="28"/>
              </w:rPr>
              <w:t>SKRB ZA OTROKOV TELESNI IN DUŠEVNI RAZVOJ……………………………………..</w:t>
            </w:r>
          </w:p>
          <w:p w:rsidR="000E35FF" w:rsidRPr="00F9231D" w:rsidRDefault="000E35FF" w:rsidP="00DB366B">
            <w:pPr>
              <w:pStyle w:val="Brezrazmikov"/>
              <w:numPr>
                <w:ilvl w:val="1"/>
                <w:numId w:val="20"/>
              </w:numPr>
              <w:ind w:right="-108"/>
              <w:rPr>
                <w:b/>
                <w:sz w:val="24"/>
                <w:szCs w:val="24"/>
              </w:rPr>
            </w:pPr>
            <w:r w:rsidRPr="00F9231D">
              <w:rPr>
                <w:b/>
                <w:sz w:val="24"/>
                <w:szCs w:val="24"/>
              </w:rPr>
              <w:t>Zdravstveno varstvo in zdravniški pregledi……………………………………………………………</w:t>
            </w:r>
          </w:p>
          <w:p w:rsidR="000E35FF" w:rsidRPr="00F9231D" w:rsidRDefault="000E35FF" w:rsidP="00DB366B">
            <w:pPr>
              <w:pStyle w:val="Brezrazmikov"/>
              <w:numPr>
                <w:ilvl w:val="1"/>
                <w:numId w:val="20"/>
              </w:numPr>
              <w:ind w:right="-108"/>
              <w:rPr>
                <w:b/>
                <w:sz w:val="24"/>
                <w:szCs w:val="24"/>
              </w:rPr>
            </w:pPr>
            <w:r w:rsidRPr="00F9231D">
              <w:rPr>
                <w:b/>
                <w:sz w:val="24"/>
                <w:szCs w:val="24"/>
              </w:rPr>
              <w:t>Opredelitev vzgojno-izobraževalnih dejavnosti v okviru zdrave prehrane……………..</w:t>
            </w:r>
          </w:p>
          <w:p w:rsidR="000E35FF" w:rsidRPr="00F9231D" w:rsidRDefault="000E35FF" w:rsidP="00DB366B">
            <w:pPr>
              <w:pStyle w:val="Brezrazmikov"/>
              <w:numPr>
                <w:ilvl w:val="2"/>
                <w:numId w:val="20"/>
              </w:numPr>
              <w:ind w:right="-108"/>
              <w:rPr>
                <w:b/>
              </w:rPr>
            </w:pPr>
            <w:r w:rsidRPr="00F9231D">
              <w:rPr>
                <w:b/>
              </w:rPr>
              <w:t>Prehrana – pomemben dejavnik zdravega življenja……………………………………………….</w:t>
            </w:r>
          </w:p>
          <w:p w:rsidR="000E35FF" w:rsidRPr="00F9231D" w:rsidRDefault="000E35FF" w:rsidP="00DB366B">
            <w:pPr>
              <w:pStyle w:val="Brezrazmikov"/>
              <w:numPr>
                <w:ilvl w:val="2"/>
                <w:numId w:val="20"/>
              </w:numPr>
              <w:ind w:right="-108"/>
              <w:rPr>
                <w:b/>
              </w:rPr>
            </w:pPr>
            <w:r>
              <w:rPr>
                <w:b/>
              </w:rPr>
              <w:t>Šolska shema…………..</w:t>
            </w:r>
            <w:r w:rsidRPr="00F9231D">
              <w:rPr>
                <w:b/>
              </w:rPr>
              <w:t>……………………………………………………………………………………………</w:t>
            </w:r>
          </w:p>
          <w:p w:rsidR="000E35FF" w:rsidRPr="00F9231D" w:rsidRDefault="000E35FF" w:rsidP="00DB366B">
            <w:pPr>
              <w:pStyle w:val="Brezrazmikov"/>
              <w:numPr>
                <w:ilvl w:val="2"/>
                <w:numId w:val="20"/>
              </w:numPr>
              <w:ind w:right="-108"/>
              <w:rPr>
                <w:b/>
              </w:rPr>
            </w:pPr>
            <w:r w:rsidRPr="00F9231D">
              <w:rPr>
                <w:b/>
              </w:rPr>
              <w:t>Seznanitev z zdravo prehrano pri pouku</w:t>
            </w:r>
            <w:r>
              <w:rPr>
                <w:b/>
              </w:rPr>
              <w:t xml:space="preserve"> gos. in izb. pred. projekt Jem drugače…….</w:t>
            </w:r>
          </w:p>
          <w:p w:rsidR="000E35FF" w:rsidRPr="00F9231D" w:rsidRDefault="000E35FF" w:rsidP="00DB366B">
            <w:pPr>
              <w:pStyle w:val="Brezrazmikov"/>
              <w:numPr>
                <w:ilvl w:val="2"/>
                <w:numId w:val="20"/>
              </w:numPr>
              <w:ind w:right="-108"/>
              <w:rPr>
                <w:b/>
              </w:rPr>
            </w:pPr>
            <w:r w:rsidRPr="00F9231D">
              <w:rPr>
                <w:b/>
              </w:rPr>
              <w:t>Komisija za šolsko prehrano…………………………………………………………………………………..</w:t>
            </w:r>
          </w:p>
          <w:p w:rsidR="000E35FF" w:rsidRPr="00F9231D" w:rsidRDefault="000E35FF" w:rsidP="00DB366B">
            <w:pPr>
              <w:pStyle w:val="Brezrazmikov"/>
              <w:numPr>
                <w:ilvl w:val="1"/>
                <w:numId w:val="20"/>
              </w:numPr>
              <w:ind w:right="-108"/>
              <w:rPr>
                <w:b/>
                <w:sz w:val="24"/>
                <w:szCs w:val="24"/>
              </w:rPr>
            </w:pPr>
            <w:r w:rsidRPr="00F9231D">
              <w:rPr>
                <w:b/>
                <w:sz w:val="24"/>
                <w:szCs w:val="24"/>
              </w:rPr>
              <w:t>Subvencionirana šolska prehrana………………………………………………………………………….</w:t>
            </w:r>
          </w:p>
          <w:p w:rsidR="000E35FF" w:rsidRPr="00F9231D" w:rsidRDefault="000E35FF" w:rsidP="000E35FF">
            <w:pPr>
              <w:pStyle w:val="Brezrazmikov"/>
              <w:ind w:left="360" w:right="-108"/>
              <w:rPr>
                <w:b/>
                <w:sz w:val="28"/>
                <w:szCs w:val="28"/>
              </w:rPr>
            </w:pPr>
          </w:p>
          <w:p w:rsidR="000E35FF" w:rsidRPr="00F9231D" w:rsidRDefault="000E35FF" w:rsidP="00DB366B">
            <w:pPr>
              <w:pStyle w:val="Brezrazmikov"/>
              <w:numPr>
                <w:ilvl w:val="0"/>
                <w:numId w:val="20"/>
              </w:numPr>
              <w:ind w:right="-108"/>
              <w:rPr>
                <w:b/>
                <w:sz w:val="28"/>
                <w:szCs w:val="28"/>
              </w:rPr>
            </w:pPr>
            <w:r w:rsidRPr="00F9231D">
              <w:rPr>
                <w:b/>
                <w:sz w:val="28"/>
                <w:szCs w:val="28"/>
              </w:rPr>
              <w:t>STROKOVNO IZPOPOLNJEVANJE DELAVCEV……………………………………………..</w:t>
            </w:r>
          </w:p>
          <w:p w:rsidR="000E35FF" w:rsidRPr="00F9231D" w:rsidRDefault="000E35FF" w:rsidP="000E35FF">
            <w:pPr>
              <w:pStyle w:val="Brezrazmikov"/>
              <w:ind w:left="360" w:right="-108"/>
              <w:rPr>
                <w:b/>
                <w:sz w:val="28"/>
                <w:szCs w:val="28"/>
              </w:rPr>
            </w:pPr>
          </w:p>
          <w:p w:rsidR="000E35FF" w:rsidRPr="00F9231D" w:rsidRDefault="000E35FF" w:rsidP="00DB366B">
            <w:pPr>
              <w:pStyle w:val="Brezrazmikov"/>
              <w:numPr>
                <w:ilvl w:val="0"/>
                <w:numId w:val="20"/>
              </w:numPr>
              <w:ind w:right="-108"/>
              <w:rPr>
                <w:b/>
                <w:sz w:val="28"/>
                <w:szCs w:val="28"/>
              </w:rPr>
            </w:pPr>
            <w:r w:rsidRPr="00F9231D">
              <w:rPr>
                <w:b/>
                <w:sz w:val="28"/>
                <w:szCs w:val="28"/>
              </w:rPr>
              <w:t>SODELOVANJE ŠOLE S STARŠI……………………………………………………………………</w:t>
            </w:r>
          </w:p>
          <w:p w:rsidR="000E35FF" w:rsidRPr="00F9231D" w:rsidRDefault="000E35FF" w:rsidP="00DB366B">
            <w:pPr>
              <w:pStyle w:val="Brezrazmikov"/>
              <w:numPr>
                <w:ilvl w:val="1"/>
                <w:numId w:val="20"/>
              </w:numPr>
              <w:ind w:right="-108"/>
              <w:rPr>
                <w:b/>
                <w:sz w:val="24"/>
                <w:szCs w:val="24"/>
              </w:rPr>
            </w:pPr>
            <w:r w:rsidRPr="00F9231D">
              <w:rPr>
                <w:b/>
                <w:sz w:val="24"/>
                <w:szCs w:val="24"/>
              </w:rPr>
              <w:t>Oblike sodelovanja……………………………………………………………………………………………….</w:t>
            </w:r>
          </w:p>
          <w:p w:rsidR="000E35FF" w:rsidRPr="00F9231D" w:rsidRDefault="000E35FF" w:rsidP="000E35FF">
            <w:pPr>
              <w:pStyle w:val="Brezrazmikov"/>
              <w:ind w:left="360" w:right="-108"/>
              <w:rPr>
                <w:b/>
                <w:sz w:val="28"/>
                <w:szCs w:val="28"/>
              </w:rPr>
            </w:pPr>
          </w:p>
          <w:p w:rsidR="000E35FF" w:rsidRPr="00F9231D" w:rsidRDefault="000E35FF" w:rsidP="00DB366B">
            <w:pPr>
              <w:pStyle w:val="Brezrazmikov"/>
              <w:numPr>
                <w:ilvl w:val="0"/>
                <w:numId w:val="20"/>
              </w:numPr>
              <w:ind w:right="-108"/>
              <w:rPr>
                <w:b/>
                <w:sz w:val="28"/>
                <w:szCs w:val="28"/>
              </w:rPr>
            </w:pPr>
            <w:r w:rsidRPr="00F9231D">
              <w:rPr>
                <w:b/>
                <w:sz w:val="28"/>
                <w:szCs w:val="28"/>
              </w:rPr>
              <w:t>SODELOVANJE Z IZOBRAŽEVALNIMI ZAVODI……………………………………………</w:t>
            </w:r>
          </w:p>
          <w:p w:rsidR="000E35FF" w:rsidRPr="00F9231D" w:rsidRDefault="000E35FF" w:rsidP="00DB366B">
            <w:pPr>
              <w:pStyle w:val="Brezrazmikov"/>
              <w:numPr>
                <w:ilvl w:val="1"/>
                <w:numId w:val="20"/>
              </w:numPr>
              <w:ind w:right="-108"/>
              <w:rPr>
                <w:b/>
                <w:sz w:val="24"/>
                <w:szCs w:val="24"/>
              </w:rPr>
            </w:pPr>
            <w:r w:rsidRPr="00F9231D">
              <w:rPr>
                <w:b/>
                <w:sz w:val="24"/>
                <w:szCs w:val="24"/>
              </w:rPr>
              <w:t>Sodelovanje z vrtcem…………………………………………………………………………………</w:t>
            </w:r>
            <w:r w:rsidR="00E329B5">
              <w:rPr>
                <w:b/>
                <w:sz w:val="24"/>
                <w:szCs w:val="24"/>
              </w:rPr>
              <w:t>………..</w:t>
            </w:r>
          </w:p>
          <w:p w:rsidR="000E35FF" w:rsidRPr="00F9231D" w:rsidRDefault="000E35FF" w:rsidP="00DB366B">
            <w:pPr>
              <w:pStyle w:val="Brezrazmikov"/>
              <w:numPr>
                <w:ilvl w:val="1"/>
                <w:numId w:val="20"/>
              </w:numPr>
              <w:ind w:right="-108"/>
              <w:rPr>
                <w:b/>
                <w:sz w:val="24"/>
                <w:szCs w:val="24"/>
              </w:rPr>
            </w:pPr>
            <w:r w:rsidRPr="00F9231D">
              <w:rPr>
                <w:b/>
                <w:sz w:val="24"/>
                <w:szCs w:val="24"/>
              </w:rPr>
              <w:t>Sodelovanje s srednješolskimi zavodi……………………………..……………………………</w:t>
            </w:r>
            <w:r w:rsidR="00E329B5">
              <w:rPr>
                <w:b/>
                <w:sz w:val="24"/>
                <w:szCs w:val="24"/>
              </w:rPr>
              <w:t>……..</w:t>
            </w:r>
          </w:p>
          <w:p w:rsidR="000E35FF" w:rsidRPr="00F9231D" w:rsidRDefault="000E35FF" w:rsidP="00DB366B">
            <w:pPr>
              <w:pStyle w:val="Brezrazmikov"/>
              <w:numPr>
                <w:ilvl w:val="1"/>
                <w:numId w:val="20"/>
              </w:numPr>
              <w:ind w:right="-108"/>
              <w:rPr>
                <w:b/>
                <w:sz w:val="24"/>
                <w:szCs w:val="24"/>
              </w:rPr>
            </w:pPr>
            <w:r w:rsidRPr="00F9231D">
              <w:rPr>
                <w:b/>
                <w:sz w:val="24"/>
                <w:szCs w:val="24"/>
              </w:rPr>
              <w:t>Sodelovanje z Univerzo v Mariboru………………………………………………………………</w:t>
            </w:r>
            <w:r w:rsidR="00E329B5">
              <w:rPr>
                <w:b/>
                <w:sz w:val="24"/>
                <w:szCs w:val="24"/>
              </w:rPr>
              <w:t>……..</w:t>
            </w:r>
          </w:p>
          <w:p w:rsidR="000E35FF" w:rsidRPr="00F9231D" w:rsidRDefault="000E35FF" w:rsidP="000E35FF">
            <w:pPr>
              <w:pStyle w:val="Brezrazmikov"/>
              <w:ind w:left="360" w:right="-108"/>
              <w:rPr>
                <w:b/>
                <w:sz w:val="28"/>
                <w:szCs w:val="28"/>
              </w:rPr>
            </w:pPr>
          </w:p>
          <w:p w:rsidR="000E35FF" w:rsidRPr="00F9231D" w:rsidRDefault="00E329B5" w:rsidP="00DB366B">
            <w:pPr>
              <w:pStyle w:val="Brezrazmikov"/>
              <w:numPr>
                <w:ilvl w:val="0"/>
                <w:numId w:val="20"/>
              </w:numPr>
              <w:ind w:right="-108"/>
              <w:rPr>
                <w:b/>
                <w:sz w:val="28"/>
                <w:szCs w:val="28"/>
              </w:rPr>
            </w:pPr>
            <w:r>
              <w:rPr>
                <w:b/>
                <w:sz w:val="28"/>
                <w:szCs w:val="28"/>
              </w:rPr>
              <w:t xml:space="preserve"> </w:t>
            </w:r>
            <w:r w:rsidR="000E35FF" w:rsidRPr="00F9231D">
              <w:rPr>
                <w:b/>
                <w:sz w:val="28"/>
                <w:szCs w:val="28"/>
              </w:rPr>
              <w:t>POVEZOVANJE Z OKOLJEM……………………………………………………………..……..</w:t>
            </w:r>
          </w:p>
          <w:p w:rsidR="000E35FF" w:rsidRPr="00F9231D" w:rsidRDefault="000E35FF" w:rsidP="00DB366B">
            <w:pPr>
              <w:pStyle w:val="Brezrazmikov"/>
              <w:numPr>
                <w:ilvl w:val="1"/>
                <w:numId w:val="20"/>
              </w:numPr>
              <w:ind w:right="-108"/>
              <w:rPr>
                <w:b/>
                <w:sz w:val="24"/>
                <w:szCs w:val="24"/>
              </w:rPr>
            </w:pPr>
            <w:r w:rsidRPr="00F9231D">
              <w:rPr>
                <w:b/>
                <w:sz w:val="24"/>
                <w:szCs w:val="24"/>
              </w:rPr>
              <w:t>Sodelovanje z zunanjimi zavodi, ustanovami in organizacijami……………………</w:t>
            </w:r>
          </w:p>
          <w:p w:rsidR="000E35FF" w:rsidRPr="00F9231D" w:rsidRDefault="000E35FF" w:rsidP="000E35FF">
            <w:pPr>
              <w:pStyle w:val="Brezrazmikov"/>
              <w:ind w:right="-108"/>
              <w:rPr>
                <w:rFonts w:cs="Calibri"/>
                <w:b/>
                <w:caps/>
                <w:sz w:val="28"/>
                <w:szCs w:val="28"/>
              </w:rPr>
            </w:pPr>
          </w:p>
          <w:p w:rsidR="000E35FF" w:rsidRPr="00F9231D" w:rsidRDefault="000E35FF" w:rsidP="00DB366B">
            <w:pPr>
              <w:pStyle w:val="Brezrazmikov"/>
              <w:numPr>
                <w:ilvl w:val="0"/>
                <w:numId w:val="20"/>
              </w:numPr>
              <w:ind w:right="-108"/>
              <w:rPr>
                <w:rFonts w:cs="Calibri"/>
                <w:b/>
                <w:caps/>
                <w:sz w:val="28"/>
                <w:szCs w:val="28"/>
              </w:rPr>
            </w:pPr>
            <w:r w:rsidRPr="00F9231D">
              <w:rPr>
                <w:rFonts w:cs="Calibri"/>
                <w:b/>
                <w:bCs/>
                <w:iCs/>
                <w:caps/>
                <w:sz w:val="28"/>
                <w:szCs w:val="28"/>
              </w:rPr>
              <w:t>Požarna varnost in varnost v okviru civilne zaščite………………….</w:t>
            </w:r>
          </w:p>
          <w:p w:rsidR="000E35FF" w:rsidRPr="00F9231D" w:rsidRDefault="000E35FF" w:rsidP="000E35FF">
            <w:pPr>
              <w:pStyle w:val="Brezrazmikov"/>
              <w:ind w:left="360" w:right="-108"/>
              <w:rPr>
                <w:b/>
                <w:sz w:val="28"/>
                <w:szCs w:val="28"/>
              </w:rPr>
            </w:pPr>
          </w:p>
          <w:p w:rsidR="000E35FF" w:rsidRPr="00F9231D" w:rsidRDefault="000E35FF" w:rsidP="00DB366B">
            <w:pPr>
              <w:pStyle w:val="Brezrazmikov"/>
              <w:numPr>
                <w:ilvl w:val="0"/>
                <w:numId w:val="20"/>
              </w:numPr>
              <w:ind w:right="-108"/>
              <w:rPr>
                <w:b/>
                <w:sz w:val="28"/>
                <w:szCs w:val="28"/>
              </w:rPr>
            </w:pPr>
            <w:r w:rsidRPr="00F9231D">
              <w:rPr>
                <w:b/>
                <w:sz w:val="28"/>
                <w:szCs w:val="28"/>
              </w:rPr>
              <w:t>SPREMLJANJE URESNIČEVANJA NAČRTA………………………………………………….</w:t>
            </w:r>
          </w:p>
          <w:p w:rsidR="000E35FF" w:rsidRPr="00F9231D" w:rsidRDefault="000E35FF" w:rsidP="000E35FF">
            <w:pPr>
              <w:pStyle w:val="Brezrazmikov"/>
              <w:rPr>
                <w:b/>
                <w:sz w:val="28"/>
                <w:szCs w:val="28"/>
              </w:rPr>
            </w:pPr>
          </w:p>
          <w:p w:rsidR="00CB6AA4" w:rsidRDefault="00CB6AA4" w:rsidP="000E35FF">
            <w:pPr>
              <w:pStyle w:val="Brezrazmikov"/>
              <w:ind w:right="-108"/>
              <w:rPr>
                <w:b/>
              </w:rPr>
            </w:pPr>
          </w:p>
          <w:p w:rsidR="00CB6AA4" w:rsidRPr="00F9231D" w:rsidRDefault="00CB6AA4" w:rsidP="00E329B5">
            <w:pPr>
              <w:pStyle w:val="Brezrazmikov"/>
              <w:ind w:right="-108"/>
              <w:rPr>
                <w:b/>
                <w:sz w:val="28"/>
                <w:szCs w:val="28"/>
              </w:rPr>
            </w:pPr>
          </w:p>
        </w:tc>
        <w:tc>
          <w:tcPr>
            <w:tcW w:w="567" w:type="dxa"/>
          </w:tcPr>
          <w:p w:rsidR="00CB6AA4" w:rsidRPr="00F9231D" w:rsidRDefault="00CB6AA4" w:rsidP="00510B32">
            <w:pPr>
              <w:spacing w:after="0" w:line="240" w:lineRule="auto"/>
              <w:rPr>
                <w:rFonts w:cs="Calibri"/>
                <w:b/>
                <w:sz w:val="28"/>
                <w:szCs w:val="28"/>
              </w:rPr>
            </w:pPr>
            <w:r w:rsidRPr="00F9231D">
              <w:rPr>
                <w:rFonts w:cs="Calibri"/>
                <w:b/>
                <w:sz w:val="28"/>
                <w:szCs w:val="28"/>
              </w:rPr>
              <w:lastRenderedPageBreak/>
              <w:t>5</w:t>
            </w:r>
          </w:p>
          <w:p w:rsidR="00CB6AA4" w:rsidRPr="00F9231D" w:rsidRDefault="00CB6AA4" w:rsidP="00510B32">
            <w:pPr>
              <w:spacing w:after="0" w:line="240" w:lineRule="auto"/>
              <w:rPr>
                <w:rFonts w:cs="Calibri"/>
                <w:sz w:val="28"/>
                <w:szCs w:val="28"/>
              </w:rPr>
            </w:pPr>
          </w:p>
          <w:p w:rsidR="00CB6AA4" w:rsidRPr="00F9231D" w:rsidRDefault="003A5D5A" w:rsidP="00510B32">
            <w:pPr>
              <w:spacing w:after="0" w:line="240" w:lineRule="auto"/>
              <w:rPr>
                <w:rFonts w:cs="Calibri"/>
                <w:b/>
                <w:sz w:val="28"/>
                <w:szCs w:val="28"/>
              </w:rPr>
            </w:pPr>
            <w:r>
              <w:rPr>
                <w:rFonts w:cs="Calibri"/>
                <w:b/>
                <w:sz w:val="28"/>
                <w:szCs w:val="28"/>
              </w:rPr>
              <w:t>5</w:t>
            </w:r>
          </w:p>
          <w:p w:rsidR="00CB6AA4" w:rsidRPr="00F9231D" w:rsidRDefault="0023129C" w:rsidP="00510B32">
            <w:pPr>
              <w:spacing w:after="0" w:line="240" w:lineRule="auto"/>
              <w:rPr>
                <w:rFonts w:cs="Calibri"/>
                <w:sz w:val="24"/>
                <w:szCs w:val="24"/>
              </w:rPr>
            </w:pPr>
            <w:r>
              <w:rPr>
                <w:rFonts w:cs="Calibri"/>
                <w:sz w:val="24"/>
                <w:szCs w:val="24"/>
              </w:rPr>
              <w:t>5</w:t>
            </w:r>
          </w:p>
          <w:p w:rsidR="00CB6AA4" w:rsidRPr="00F9231D" w:rsidRDefault="0023129C" w:rsidP="00510B32">
            <w:pPr>
              <w:spacing w:after="0" w:line="240" w:lineRule="auto"/>
              <w:rPr>
                <w:rFonts w:cs="Calibri"/>
                <w:sz w:val="24"/>
                <w:szCs w:val="24"/>
              </w:rPr>
            </w:pPr>
            <w:r>
              <w:rPr>
                <w:rFonts w:cs="Calibri"/>
                <w:sz w:val="24"/>
                <w:szCs w:val="24"/>
              </w:rPr>
              <w:t>6</w:t>
            </w:r>
          </w:p>
          <w:p w:rsidR="00CB6AA4" w:rsidRPr="00F9231D" w:rsidRDefault="00AE15CE" w:rsidP="00510B32">
            <w:pPr>
              <w:spacing w:after="0" w:line="240" w:lineRule="auto"/>
              <w:rPr>
                <w:rFonts w:cs="Calibri"/>
                <w:sz w:val="20"/>
                <w:szCs w:val="20"/>
              </w:rPr>
            </w:pPr>
            <w:r>
              <w:rPr>
                <w:rFonts w:cs="Calibri"/>
                <w:sz w:val="20"/>
                <w:szCs w:val="20"/>
              </w:rPr>
              <w:t>6</w:t>
            </w:r>
          </w:p>
          <w:p w:rsidR="00537E9D" w:rsidRPr="00F9231D" w:rsidRDefault="0023129C" w:rsidP="00510B32">
            <w:pPr>
              <w:spacing w:after="0" w:line="240" w:lineRule="auto"/>
              <w:rPr>
                <w:rFonts w:cs="Calibri"/>
              </w:rPr>
            </w:pPr>
            <w:r>
              <w:rPr>
                <w:rFonts w:cs="Calibri"/>
              </w:rPr>
              <w:t>7</w:t>
            </w:r>
          </w:p>
          <w:p w:rsidR="0023129C" w:rsidRDefault="00AE15CE" w:rsidP="00510B32">
            <w:pPr>
              <w:spacing w:after="0" w:line="240" w:lineRule="auto"/>
              <w:rPr>
                <w:rFonts w:cs="Calibri"/>
              </w:rPr>
            </w:pPr>
            <w:r>
              <w:rPr>
                <w:rFonts w:cs="Calibri"/>
              </w:rPr>
              <w:t>9</w:t>
            </w:r>
          </w:p>
          <w:p w:rsidR="00AE15CE" w:rsidRPr="00AE15CE" w:rsidRDefault="00AE15CE" w:rsidP="00510B32">
            <w:pPr>
              <w:spacing w:after="0" w:line="240" w:lineRule="auto"/>
              <w:rPr>
                <w:rFonts w:cs="Calibri"/>
                <w:sz w:val="32"/>
                <w:szCs w:val="32"/>
              </w:rPr>
            </w:pPr>
          </w:p>
          <w:p w:rsidR="00AE15CE" w:rsidRPr="00AE15CE" w:rsidRDefault="00AE15CE" w:rsidP="00510B32">
            <w:pPr>
              <w:spacing w:after="0" w:line="240" w:lineRule="auto"/>
              <w:rPr>
                <w:rFonts w:cs="Calibri"/>
                <w:b/>
                <w:sz w:val="28"/>
                <w:szCs w:val="28"/>
              </w:rPr>
            </w:pPr>
            <w:r w:rsidRPr="00AE15CE">
              <w:rPr>
                <w:rFonts w:cs="Calibri"/>
                <w:b/>
                <w:sz w:val="28"/>
                <w:szCs w:val="28"/>
              </w:rPr>
              <w:t>10</w:t>
            </w:r>
          </w:p>
          <w:p w:rsidR="00537E9D" w:rsidRPr="0023129C" w:rsidRDefault="0023129C" w:rsidP="00510B32">
            <w:pPr>
              <w:spacing w:after="0" w:line="240" w:lineRule="auto"/>
              <w:rPr>
                <w:rFonts w:cs="Calibri"/>
              </w:rPr>
            </w:pPr>
            <w:r w:rsidRPr="0023129C">
              <w:rPr>
                <w:rFonts w:cs="Calibri"/>
              </w:rPr>
              <w:t>1</w:t>
            </w:r>
            <w:r w:rsidR="00AE15CE">
              <w:rPr>
                <w:rFonts w:cs="Calibri"/>
              </w:rPr>
              <w:t>0</w:t>
            </w:r>
          </w:p>
          <w:p w:rsidR="00537E9D" w:rsidRPr="00F9231D" w:rsidRDefault="0023129C" w:rsidP="00510B32">
            <w:pPr>
              <w:spacing w:after="0" w:line="240" w:lineRule="auto"/>
              <w:rPr>
                <w:rFonts w:cs="Calibri"/>
              </w:rPr>
            </w:pPr>
            <w:r>
              <w:rPr>
                <w:rFonts w:cs="Calibri"/>
              </w:rPr>
              <w:t>1</w:t>
            </w:r>
            <w:r w:rsidR="00AE15CE">
              <w:rPr>
                <w:rFonts w:cs="Calibri"/>
              </w:rPr>
              <w:t>0</w:t>
            </w:r>
          </w:p>
          <w:p w:rsidR="00537E9D" w:rsidRPr="00F9231D" w:rsidRDefault="00E22098" w:rsidP="00510B32">
            <w:pPr>
              <w:spacing w:after="0" w:line="240" w:lineRule="auto"/>
              <w:rPr>
                <w:rFonts w:cs="Calibri"/>
              </w:rPr>
            </w:pPr>
            <w:r>
              <w:rPr>
                <w:rFonts w:cs="Calibri"/>
              </w:rPr>
              <w:t>1</w:t>
            </w:r>
            <w:r w:rsidR="00AE15CE">
              <w:rPr>
                <w:rFonts w:cs="Calibri"/>
              </w:rPr>
              <w:t>0</w:t>
            </w:r>
          </w:p>
          <w:p w:rsidR="00537E9D" w:rsidRPr="00F9231D" w:rsidRDefault="00AE15CE" w:rsidP="00510B32">
            <w:pPr>
              <w:spacing w:after="0" w:line="240" w:lineRule="auto"/>
              <w:rPr>
                <w:rFonts w:cs="Calibri"/>
              </w:rPr>
            </w:pPr>
            <w:r>
              <w:rPr>
                <w:rFonts w:cs="Calibri"/>
              </w:rPr>
              <w:t>11</w:t>
            </w:r>
          </w:p>
          <w:p w:rsidR="00537E9D" w:rsidRPr="00F9231D" w:rsidRDefault="00AE15CE" w:rsidP="00510B32">
            <w:pPr>
              <w:spacing w:after="0" w:line="240" w:lineRule="auto"/>
              <w:rPr>
                <w:rFonts w:cs="Calibri"/>
              </w:rPr>
            </w:pPr>
            <w:r>
              <w:rPr>
                <w:rFonts w:cs="Calibri"/>
              </w:rPr>
              <w:t>12</w:t>
            </w:r>
          </w:p>
          <w:p w:rsidR="00537E9D" w:rsidRPr="00F9231D" w:rsidRDefault="00AE15CE" w:rsidP="00510B32">
            <w:pPr>
              <w:spacing w:after="0" w:line="240" w:lineRule="auto"/>
              <w:rPr>
                <w:rFonts w:cs="Calibri"/>
              </w:rPr>
            </w:pPr>
            <w:r>
              <w:rPr>
                <w:rFonts w:cs="Calibri"/>
              </w:rPr>
              <w:t>13</w:t>
            </w:r>
          </w:p>
          <w:p w:rsidR="00537E9D" w:rsidRPr="00F9231D" w:rsidRDefault="00AE15CE" w:rsidP="00510B32">
            <w:pPr>
              <w:spacing w:after="0" w:line="240" w:lineRule="auto"/>
              <w:rPr>
                <w:rFonts w:cs="Calibri"/>
              </w:rPr>
            </w:pPr>
            <w:r>
              <w:rPr>
                <w:rFonts w:cs="Calibri"/>
              </w:rPr>
              <w:t>13</w:t>
            </w:r>
          </w:p>
          <w:p w:rsidR="00537E9D" w:rsidRPr="00F9231D" w:rsidRDefault="00AE15CE" w:rsidP="00510B32">
            <w:pPr>
              <w:spacing w:after="0" w:line="240" w:lineRule="auto"/>
              <w:rPr>
                <w:rFonts w:cs="Calibri"/>
              </w:rPr>
            </w:pPr>
            <w:r>
              <w:rPr>
                <w:rFonts w:cs="Calibri"/>
              </w:rPr>
              <w:t>15</w:t>
            </w:r>
          </w:p>
          <w:p w:rsidR="00537E9D" w:rsidRPr="00F9231D" w:rsidRDefault="00AE15CE" w:rsidP="00510B32">
            <w:pPr>
              <w:spacing w:after="0" w:line="240" w:lineRule="auto"/>
              <w:rPr>
                <w:rFonts w:cs="Calibri"/>
              </w:rPr>
            </w:pPr>
            <w:r>
              <w:rPr>
                <w:rFonts w:cs="Calibri"/>
              </w:rPr>
              <w:t>15</w:t>
            </w:r>
          </w:p>
          <w:p w:rsidR="00537E9D" w:rsidRDefault="00AE15CE" w:rsidP="00510B32">
            <w:pPr>
              <w:spacing w:after="0" w:line="240" w:lineRule="auto"/>
              <w:rPr>
                <w:rFonts w:cs="Calibri"/>
              </w:rPr>
            </w:pPr>
            <w:r>
              <w:rPr>
                <w:rFonts w:cs="Calibri"/>
              </w:rPr>
              <w:t>15</w:t>
            </w:r>
          </w:p>
          <w:p w:rsidR="00AE15CE" w:rsidRPr="00000CE7" w:rsidRDefault="00AE15CE" w:rsidP="00510B32">
            <w:pPr>
              <w:spacing w:after="0" w:line="240" w:lineRule="auto"/>
              <w:rPr>
                <w:rFonts w:cs="Calibri"/>
                <w:sz w:val="18"/>
                <w:szCs w:val="18"/>
              </w:rPr>
            </w:pPr>
          </w:p>
          <w:p w:rsidR="00537E9D" w:rsidRPr="00000CE7" w:rsidRDefault="00000CE7" w:rsidP="00510B32">
            <w:pPr>
              <w:spacing w:after="0" w:line="240" w:lineRule="auto"/>
              <w:rPr>
                <w:rFonts w:cs="Calibri"/>
                <w:b/>
                <w:sz w:val="28"/>
                <w:szCs w:val="28"/>
              </w:rPr>
            </w:pPr>
            <w:r>
              <w:rPr>
                <w:rFonts w:cs="Calibri"/>
                <w:b/>
                <w:sz w:val="28"/>
                <w:szCs w:val="28"/>
              </w:rPr>
              <w:t>17</w:t>
            </w:r>
          </w:p>
          <w:p w:rsidR="00537E9D" w:rsidRPr="00D93F6B" w:rsidRDefault="00000CE7" w:rsidP="00D93F6B">
            <w:pPr>
              <w:spacing w:before="20" w:after="0" w:line="240" w:lineRule="auto"/>
              <w:rPr>
                <w:rFonts w:cs="Calibri"/>
              </w:rPr>
            </w:pPr>
            <w:r w:rsidRPr="00D93F6B">
              <w:rPr>
                <w:rFonts w:cs="Calibri"/>
              </w:rPr>
              <w:t>17</w:t>
            </w:r>
          </w:p>
          <w:p w:rsidR="00537E9D" w:rsidRPr="00D93F6B" w:rsidRDefault="00000CE7" w:rsidP="00D93F6B">
            <w:pPr>
              <w:spacing w:before="20" w:after="0" w:line="240" w:lineRule="auto"/>
              <w:rPr>
                <w:rFonts w:cs="Calibri"/>
              </w:rPr>
            </w:pPr>
            <w:r w:rsidRPr="00D93F6B">
              <w:rPr>
                <w:rFonts w:cs="Calibri"/>
              </w:rPr>
              <w:t>17</w:t>
            </w:r>
          </w:p>
          <w:p w:rsidR="00537E9D" w:rsidRPr="00D93F6B" w:rsidRDefault="00000CE7" w:rsidP="00D93F6B">
            <w:pPr>
              <w:spacing w:before="20" w:after="0" w:line="240" w:lineRule="auto"/>
              <w:rPr>
                <w:rFonts w:cs="Calibri"/>
              </w:rPr>
            </w:pPr>
            <w:r w:rsidRPr="00D93F6B">
              <w:rPr>
                <w:rFonts w:cs="Calibri"/>
              </w:rPr>
              <w:t>18</w:t>
            </w:r>
          </w:p>
          <w:p w:rsidR="00537E9D" w:rsidRPr="00D93F6B" w:rsidRDefault="00000CE7" w:rsidP="00D93F6B">
            <w:pPr>
              <w:spacing w:before="20" w:after="0" w:line="240" w:lineRule="auto"/>
              <w:rPr>
                <w:rFonts w:cs="Calibri"/>
              </w:rPr>
            </w:pPr>
            <w:r w:rsidRPr="00D93F6B">
              <w:rPr>
                <w:rFonts w:cs="Calibri"/>
              </w:rPr>
              <w:t>19</w:t>
            </w:r>
          </w:p>
          <w:p w:rsidR="00000CE7" w:rsidRPr="00D93F6B" w:rsidRDefault="00000CE7" w:rsidP="00D93F6B">
            <w:pPr>
              <w:spacing w:before="20" w:after="0" w:line="240" w:lineRule="auto"/>
              <w:rPr>
                <w:rFonts w:cs="Calibri"/>
              </w:rPr>
            </w:pPr>
            <w:r w:rsidRPr="00D93F6B">
              <w:rPr>
                <w:rFonts w:cs="Calibri"/>
              </w:rPr>
              <w:t>19</w:t>
            </w:r>
          </w:p>
          <w:p w:rsidR="00537E9D" w:rsidRPr="00F9231D" w:rsidRDefault="00000CE7" w:rsidP="00D93F6B">
            <w:pPr>
              <w:spacing w:before="20" w:after="0" w:line="240" w:lineRule="auto"/>
              <w:rPr>
                <w:rFonts w:cs="Calibri"/>
              </w:rPr>
            </w:pPr>
            <w:r w:rsidRPr="00D93F6B">
              <w:rPr>
                <w:rFonts w:cs="Calibri"/>
              </w:rPr>
              <w:t>20</w:t>
            </w:r>
          </w:p>
          <w:p w:rsidR="00537E9D" w:rsidRDefault="00537E9D" w:rsidP="00510B32">
            <w:pPr>
              <w:spacing w:after="0" w:line="240" w:lineRule="auto"/>
              <w:rPr>
                <w:rFonts w:cs="Calibri"/>
              </w:rPr>
            </w:pPr>
          </w:p>
          <w:p w:rsidR="00D93F6B" w:rsidRPr="00000CE7" w:rsidRDefault="00D93F6B" w:rsidP="00D93F6B">
            <w:pPr>
              <w:spacing w:after="0" w:line="240" w:lineRule="auto"/>
              <w:rPr>
                <w:rFonts w:cs="Calibri"/>
                <w:b/>
                <w:sz w:val="28"/>
                <w:szCs w:val="28"/>
              </w:rPr>
            </w:pPr>
            <w:r>
              <w:rPr>
                <w:rFonts w:cs="Calibri"/>
                <w:b/>
                <w:sz w:val="28"/>
                <w:szCs w:val="28"/>
              </w:rPr>
              <w:t>20</w:t>
            </w:r>
          </w:p>
          <w:p w:rsidR="00000CE7" w:rsidRDefault="00D93F6B" w:rsidP="00510B32">
            <w:pPr>
              <w:spacing w:after="0" w:line="240" w:lineRule="auto"/>
              <w:rPr>
                <w:rFonts w:cs="Calibri"/>
              </w:rPr>
            </w:pPr>
            <w:r>
              <w:rPr>
                <w:rFonts w:cs="Calibri"/>
              </w:rPr>
              <w:t>20</w:t>
            </w:r>
          </w:p>
          <w:p w:rsidR="00000CE7" w:rsidRPr="00F9231D" w:rsidRDefault="00D93F6B" w:rsidP="00510B32">
            <w:pPr>
              <w:spacing w:after="0" w:line="240" w:lineRule="auto"/>
              <w:rPr>
                <w:rFonts w:cs="Calibri"/>
              </w:rPr>
            </w:pPr>
            <w:r>
              <w:rPr>
                <w:rFonts w:cs="Calibri"/>
              </w:rPr>
              <w:t>20</w:t>
            </w:r>
          </w:p>
          <w:p w:rsidR="00537E9D" w:rsidRPr="00F9231D" w:rsidRDefault="00D93F6B" w:rsidP="00510B32">
            <w:pPr>
              <w:spacing w:after="0" w:line="240" w:lineRule="auto"/>
              <w:rPr>
                <w:rFonts w:cs="Calibri"/>
              </w:rPr>
            </w:pPr>
            <w:r>
              <w:rPr>
                <w:rFonts w:cs="Calibri"/>
              </w:rPr>
              <w:t>22</w:t>
            </w:r>
          </w:p>
          <w:p w:rsidR="00EA0908" w:rsidRPr="00F9231D" w:rsidRDefault="00D93F6B" w:rsidP="00510B32">
            <w:pPr>
              <w:spacing w:after="0" w:line="240" w:lineRule="auto"/>
              <w:rPr>
                <w:rFonts w:cs="Calibri"/>
              </w:rPr>
            </w:pPr>
            <w:r>
              <w:rPr>
                <w:rFonts w:cs="Calibri"/>
              </w:rPr>
              <w:t>23</w:t>
            </w:r>
          </w:p>
          <w:p w:rsidR="00EA0908" w:rsidRPr="00F9231D" w:rsidRDefault="00D93F6B" w:rsidP="00510B32">
            <w:pPr>
              <w:spacing w:after="0" w:line="240" w:lineRule="auto"/>
              <w:rPr>
                <w:rFonts w:cs="Calibri"/>
                <w:sz w:val="24"/>
                <w:szCs w:val="24"/>
              </w:rPr>
            </w:pPr>
            <w:r>
              <w:rPr>
                <w:rFonts w:cs="Calibri"/>
                <w:sz w:val="24"/>
                <w:szCs w:val="24"/>
              </w:rPr>
              <w:t>24</w:t>
            </w:r>
          </w:p>
          <w:p w:rsidR="00EA0908" w:rsidRPr="00F9231D" w:rsidRDefault="00D93F6B" w:rsidP="00510B32">
            <w:pPr>
              <w:spacing w:after="0" w:line="240" w:lineRule="auto"/>
              <w:rPr>
                <w:rFonts w:cs="Calibri"/>
              </w:rPr>
            </w:pPr>
            <w:r>
              <w:rPr>
                <w:rFonts w:cs="Calibri"/>
              </w:rPr>
              <w:t>26</w:t>
            </w:r>
          </w:p>
          <w:p w:rsidR="00EA0908" w:rsidRPr="00F9231D" w:rsidRDefault="00D93F6B" w:rsidP="00510B32">
            <w:pPr>
              <w:spacing w:after="0" w:line="240" w:lineRule="auto"/>
              <w:rPr>
                <w:rFonts w:cs="Calibri"/>
              </w:rPr>
            </w:pPr>
            <w:r>
              <w:rPr>
                <w:rFonts w:cs="Calibri"/>
              </w:rPr>
              <w:t>30</w:t>
            </w:r>
          </w:p>
          <w:p w:rsidR="00EA0908" w:rsidRPr="00F9231D" w:rsidRDefault="00A828A7" w:rsidP="00510B32">
            <w:pPr>
              <w:spacing w:after="0" w:line="240" w:lineRule="auto"/>
              <w:rPr>
                <w:rFonts w:cs="Calibri"/>
              </w:rPr>
            </w:pPr>
            <w:r>
              <w:rPr>
                <w:rFonts w:cs="Calibri"/>
              </w:rPr>
              <w:t>3</w:t>
            </w:r>
            <w:r w:rsidR="00D93F6B">
              <w:rPr>
                <w:rFonts w:cs="Calibri"/>
              </w:rPr>
              <w:t>1</w:t>
            </w:r>
          </w:p>
          <w:p w:rsidR="00EA0908" w:rsidRPr="00F9231D" w:rsidRDefault="00D93F6B" w:rsidP="00510B32">
            <w:pPr>
              <w:spacing w:after="0" w:line="240" w:lineRule="auto"/>
              <w:rPr>
                <w:rFonts w:cs="Calibri"/>
              </w:rPr>
            </w:pPr>
            <w:r>
              <w:rPr>
                <w:rFonts w:cs="Calibri"/>
              </w:rPr>
              <w:t>31</w:t>
            </w:r>
          </w:p>
          <w:p w:rsidR="00EA0908" w:rsidRPr="00F9231D" w:rsidRDefault="00D93F6B" w:rsidP="00510B32">
            <w:pPr>
              <w:spacing w:after="0" w:line="240" w:lineRule="auto"/>
              <w:rPr>
                <w:rFonts w:cs="Calibri"/>
              </w:rPr>
            </w:pPr>
            <w:r>
              <w:rPr>
                <w:rFonts w:cs="Calibri"/>
              </w:rPr>
              <w:t>32</w:t>
            </w:r>
          </w:p>
          <w:p w:rsidR="00EA0908" w:rsidRPr="00F9231D" w:rsidRDefault="00D93F6B" w:rsidP="00510B32">
            <w:pPr>
              <w:spacing w:after="0" w:line="240" w:lineRule="auto"/>
              <w:rPr>
                <w:rFonts w:cs="Calibri"/>
              </w:rPr>
            </w:pPr>
            <w:r>
              <w:rPr>
                <w:rFonts w:cs="Calibri"/>
              </w:rPr>
              <w:t>33</w:t>
            </w:r>
          </w:p>
          <w:p w:rsidR="00EA0908" w:rsidRPr="00F9231D" w:rsidRDefault="00D93F6B" w:rsidP="00510B32">
            <w:pPr>
              <w:spacing w:after="0" w:line="240" w:lineRule="auto"/>
              <w:rPr>
                <w:rFonts w:cs="Calibri"/>
              </w:rPr>
            </w:pPr>
            <w:r>
              <w:rPr>
                <w:rFonts w:cs="Calibri"/>
              </w:rPr>
              <w:t>33</w:t>
            </w:r>
          </w:p>
          <w:p w:rsidR="00EA0908" w:rsidRPr="00F9231D" w:rsidRDefault="00D93F6B" w:rsidP="00510B32">
            <w:pPr>
              <w:spacing w:after="0" w:line="240" w:lineRule="auto"/>
              <w:rPr>
                <w:rFonts w:cs="Calibri"/>
              </w:rPr>
            </w:pPr>
            <w:r>
              <w:rPr>
                <w:rFonts w:cs="Calibri"/>
              </w:rPr>
              <w:t>33</w:t>
            </w:r>
          </w:p>
          <w:p w:rsidR="00EA0908" w:rsidRPr="00F9231D" w:rsidRDefault="00D93F6B" w:rsidP="00510B32">
            <w:pPr>
              <w:spacing w:after="0" w:line="240" w:lineRule="auto"/>
              <w:rPr>
                <w:rFonts w:cs="Calibri"/>
              </w:rPr>
            </w:pPr>
            <w:r>
              <w:rPr>
                <w:rFonts w:cs="Calibri"/>
              </w:rPr>
              <w:t>34</w:t>
            </w:r>
          </w:p>
          <w:p w:rsidR="00EA0908" w:rsidRPr="00D84BDB" w:rsidRDefault="00D93F6B" w:rsidP="00510B32">
            <w:pPr>
              <w:spacing w:after="0" w:line="240" w:lineRule="auto"/>
              <w:rPr>
                <w:rFonts w:cs="Calibri"/>
              </w:rPr>
            </w:pPr>
            <w:r>
              <w:rPr>
                <w:rFonts w:cs="Calibri"/>
              </w:rPr>
              <w:t>35</w:t>
            </w:r>
          </w:p>
          <w:p w:rsidR="00EA0908" w:rsidRPr="00D84BDB" w:rsidRDefault="00D93F6B" w:rsidP="00510B32">
            <w:pPr>
              <w:spacing w:after="0" w:line="240" w:lineRule="auto"/>
              <w:rPr>
                <w:rFonts w:cs="Calibri"/>
              </w:rPr>
            </w:pPr>
            <w:r>
              <w:rPr>
                <w:rFonts w:cs="Calibri"/>
              </w:rPr>
              <w:lastRenderedPageBreak/>
              <w:t>36</w:t>
            </w:r>
          </w:p>
          <w:p w:rsidR="00EA0908" w:rsidRPr="00D84BDB" w:rsidRDefault="00D93F6B" w:rsidP="00510B32">
            <w:pPr>
              <w:spacing w:after="0" w:line="240" w:lineRule="auto"/>
              <w:rPr>
                <w:rFonts w:cs="Calibri"/>
              </w:rPr>
            </w:pPr>
            <w:r>
              <w:rPr>
                <w:rFonts w:cs="Calibri"/>
              </w:rPr>
              <w:t>36</w:t>
            </w:r>
          </w:p>
          <w:p w:rsidR="00EA0908" w:rsidRPr="00D93F6B" w:rsidRDefault="00D93F6B" w:rsidP="00510B32">
            <w:pPr>
              <w:spacing w:after="0" w:line="240" w:lineRule="auto"/>
              <w:rPr>
                <w:rFonts w:cs="Calibri"/>
                <w:b/>
                <w:sz w:val="24"/>
                <w:szCs w:val="24"/>
              </w:rPr>
            </w:pPr>
            <w:r w:rsidRPr="00D93F6B">
              <w:rPr>
                <w:rFonts w:cs="Calibri"/>
                <w:b/>
                <w:sz w:val="24"/>
                <w:szCs w:val="24"/>
              </w:rPr>
              <w:t>36</w:t>
            </w:r>
          </w:p>
          <w:p w:rsidR="00EA0908" w:rsidRPr="00F9231D" w:rsidRDefault="00D93F6B" w:rsidP="00D93F6B">
            <w:pPr>
              <w:spacing w:before="20" w:after="0" w:line="240" w:lineRule="auto"/>
              <w:rPr>
                <w:rFonts w:cs="Calibri"/>
                <w:sz w:val="20"/>
                <w:szCs w:val="20"/>
              </w:rPr>
            </w:pPr>
            <w:r>
              <w:rPr>
                <w:rFonts w:cs="Calibri"/>
                <w:sz w:val="20"/>
                <w:szCs w:val="20"/>
              </w:rPr>
              <w:t>36</w:t>
            </w:r>
          </w:p>
          <w:p w:rsidR="00EA0908" w:rsidRPr="00F9231D" w:rsidRDefault="00D93F6B" w:rsidP="00D93F6B">
            <w:pPr>
              <w:spacing w:before="20" w:after="0" w:line="240" w:lineRule="auto"/>
              <w:rPr>
                <w:rFonts w:cs="Calibri"/>
                <w:sz w:val="20"/>
                <w:szCs w:val="20"/>
              </w:rPr>
            </w:pPr>
            <w:r>
              <w:rPr>
                <w:rFonts w:cs="Calibri"/>
                <w:sz w:val="20"/>
                <w:szCs w:val="20"/>
              </w:rPr>
              <w:t>37</w:t>
            </w:r>
          </w:p>
          <w:p w:rsidR="00EA0908" w:rsidRPr="00F9231D" w:rsidRDefault="00D93F6B" w:rsidP="00D93F6B">
            <w:pPr>
              <w:spacing w:before="20" w:after="0" w:line="240" w:lineRule="auto"/>
              <w:rPr>
                <w:rFonts w:cs="Calibri"/>
                <w:sz w:val="20"/>
                <w:szCs w:val="20"/>
              </w:rPr>
            </w:pPr>
            <w:r>
              <w:rPr>
                <w:rFonts w:cs="Calibri"/>
                <w:sz w:val="20"/>
                <w:szCs w:val="20"/>
              </w:rPr>
              <w:t>38</w:t>
            </w:r>
          </w:p>
          <w:p w:rsidR="00EA0908" w:rsidRPr="00F9231D" w:rsidRDefault="00D93F6B" w:rsidP="00D93F6B">
            <w:pPr>
              <w:spacing w:before="20" w:after="0" w:line="240" w:lineRule="auto"/>
              <w:rPr>
                <w:rFonts w:cs="Calibri"/>
                <w:sz w:val="20"/>
                <w:szCs w:val="20"/>
              </w:rPr>
            </w:pPr>
            <w:r>
              <w:rPr>
                <w:rFonts w:cs="Calibri"/>
                <w:sz w:val="20"/>
                <w:szCs w:val="20"/>
              </w:rPr>
              <w:t>40</w:t>
            </w:r>
          </w:p>
          <w:p w:rsidR="00EA0908" w:rsidRDefault="00D93F6B" w:rsidP="00D93F6B">
            <w:pPr>
              <w:spacing w:before="20" w:after="0" w:line="240" w:lineRule="auto"/>
              <w:rPr>
                <w:rFonts w:cs="Calibri"/>
                <w:sz w:val="20"/>
                <w:szCs w:val="20"/>
              </w:rPr>
            </w:pPr>
            <w:r>
              <w:rPr>
                <w:rFonts w:cs="Calibri"/>
                <w:sz w:val="20"/>
                <w:szCs w:val="20"/>
              </w:rPr>
              <w:t>4</w:t>
            </w:r>
            <w:r w:rsidR="00105BD1">
              <w:rPr>
                <w:rFonts w:cs="Calibri"/>
                <w:sz w:val="20"/>
                <w:szCs w:val="20"/>
              </w:rPr>
              <w:t>1</w:t>
            </w:r>
          </w:p>
          <w:p w:rsidR="00105BD1" w:rsidRPr="00F9231D" w:rsidRDefault="00105BD1" w:rsidP="00D93F6B">
            <w:pPr>
              <w:spacing w:before="20" w:after="0" w:line="240" w:lineRule="auto"/>
              <w:rPr>
                <w:rFonts w:cs="Calibri"/>
                <w:sz w:val="20"/>
                <w:szCs w:val="20"/>
              </w:rPr>
            </w:pPr>
            <w:r>
              <w:rPr>
                <w:rFonts w:cs="Calibri"/>
                <w:sz w:val="20"/>
                <w:szCs w:val="20"/>
              </w:rPr>
              <w:t>41</w:t>
            </w:r>
          </w:p>
          <w:p w:rsidR="00EA0908" w:rsidRPr="00D93F6B" w:rsidRDefault="00D93F6B" w:rsidP="00510B32">
            <w:pPr>
              <w:spacing w:after="0" w:line="240" w:lineRule="auto"/>
              <w:rPr>
                <w:rFonts w:cs="Calibri"/>
                <w:b/>
                <w:sz w:val="24"/>
                <w:szCs w:val="24"/>
              </w:rPr>
            </w:pPr>
            <w:r w:rsidRPr="00D93F6B">
              <w:rPr>
                <w:rFonts w:cs="Calibri"/>
                <w:b/>
                <w:sz w:val="24"/>
                <w:szCs w:val="24"/>
              </w:rPr>
              <w:t>4</w:t>
            </w:r>
            <w:r w:rsidR="00105BD1">
              <w:rPr>
                <w:rFonts w:cs="Calibri"/>
                <w:b/>
                <w:sz w:val="24"/>
                <w:szCs w:val="24"/>
              </w:rPr>
              <w:t>1</w:t>
            </w:r>
          </w:p>
          <w:p w:rsidR="00EA0908" w:rsidRPr="00F9231D" w:rsidRDefault="00A828A7" w:rsidP="00D93F6B">
            <w:pPr>
              <w:spacing w:before="20" w:after="0" w:line="240" w:lineRule="auto"/>
              <w:rPr>
                <w:rFonts w:cs="Calibri"/>
                <w:sz w:val="20"/>
                <w:szCs w:val="20"/>
              </w:rPr>
            </w:pPr>
            <w:r>
              <w:rPr>
                <w:rFonts w:cs="Calibri"/>
                <w:sz w:val="20"/>
                <w:szCs w:val="20"/>
              </w:rPr>
              <w:t>4</w:t>
            </w:r>
            <w:r w:rsidR="00105BD1">
              <w:rPr>
                <w:rFonts w:cs="Calibri"/>
                <w:sz w:val="20"/>
                <w:szCs w:val="20"/>
              </w:rPr>
              <w:t>1</w:t>
            </w:r>
          </w:p>
          <w:p w:rsidR="00EA0908" w:rsidRPr="00F9231D" w:rsidRDefault="00105BD1" w:rsidP="00D93F6B">
            <w:pPr>
              <w:spacing w:before="20" w:after="0" w:line="240" w:lineRule="auto"/>
              <w:rPr>
                <w:rFonts w:cs="Calibri"/>
                <w:sz w:val="20"/>
                <w:szCs w:val="20"/>
              </w:rPr>
            </w:pPr>
            <w:r>
              <w:rPr>
                <w:rFonts w:cs="Calibri"/>
                <w:sz w:val="20"/>
                <w:szCs w:val="20"/>
              </w:rPr>
              <w:t>42</w:t>
            </w:r>
          </w:p>
          <w:p w:rsidR="00EA0908" w:rsidRPr="00F9231D" w:rsidRDefault="00A828A7" w:rsidP="00D93F6B">
            <w:pPr>
              <w:spacing w:before="20" w:after="0" w:line="240" w:lineRule="auto"/>
              <w:rPr>
                <w:rFonts w:cs="Calibri"/>
                <w:sz w:val="20"/>
                <w:szCs w:val="20"/>
              </w:rPr>
            </w:pPr>
            <w:r>
              <w:rPr>
                <w:rFonts w:cs="Calibri"/>
                <w:sz w:val="20"/>
                <w:szCs w:val="20"/>
              </w:rPr>
              <w:t>4</w:t>
            </w:r>
            <w:r w:rsidR="00105BD1">
              <w:rPr>
                <w:rFonts w:cs="Calibri"/>
                <w:sz w:val="20"/>
                <w:szCs w:val="20"/>
              </w:rPr>
              <w:t>2</w:t>
            </w:r>
          </w:p>
          <w:p w:rsidR="00F9231D" w:rsidRPr="00F9231D" w:rsidRDefault="00D93F6B" w:rsidP="00D93F6B">
            <w:pPr>
              <w:spacing w:before="20" w:after="0" w:line="240" w:lineRule="auto"/>
              <w:rPr>
                <w:rFonts w:cs="Calibri"/>
                <w:sz w:val="20"/>
                <w:szCs w:val="20"/>
              </w:rPr>
            </w:pPr>
            <w:r>
              <w:rPr>
                <w:rFonts w:cs="Calibri"/>
                <w:sz w:val="20"/>
                <w:szCs w:val="20"/>
              </w:rPr>
              <w:t>4</w:t>
            </w:r>
            <w:r w:rsidR="00105BD1">
              <w:rPr>
                <w:rFonts w:cs="Calibri"/>
                <w:sz w:val="20"/>
                <w:szCs w:val="20"/>
              </w:rPr>
              <w:t>4</w:t>
            </w:r>
          </w:p>
          <w:p w:rsidR="00F9231D" w:rsidRDefault="00A828A7" w:rsidP="00D93F6B">
            <w:pPr>
              <w:spacing w:before="20" w:after="0" w:line="240" w:lineRule="auto"/>
              <w:rPr>
                <w:rFonts w:cs="Calibri"/>
                <w:sz w:val="20"/>
                <w:szCs w:val="20"/>
              </w:rPr>
            </w:pPr>
            <w:r>
              <w:rPr>
                <w:rFonts w:cs="Calibri"/>
                <w:sz w:val="20"/>
                <w:szCs w:val="20"/>
              </w:rPr>
              <w:t>4</w:t>
            </w:r>
            <w:r w:rsidR="00105BD1">
              <w:rPr>
                <w:rFonts w:cs="Calibri"/>
                <w:sz w:val="20"/>
                <w:szCs w:val="20"/>
              </w:rPr>
              <w:t>4</w:t>
            </w:r>
          </w:p>
          <w:p w:rsidR="00EA0908" w:rsidRPr="00D93F6B" w:rsidRDefault="00A828A7" w:rsidP="00510B32">
            <w:pPr>
              <w:spacing w:after="0" w:line="240" w:lineRule="auto"/>
              <w:rPr>
                <w:rFonts w:cs="Calibri"/>
                <w:b/>
                <w:sz w:val="24"/>
                <w:szCs w:val="24"/>
              </w:rPr>
            </w:pPr>
            <w:r w:rsidRPr="00D93F6B">
              <w:rPr>
                <w:rFonts w:cs="Calibri"/>
                <w:b/>
                <w:sz w:val="24"/>
                <w:szCs w:val="24"/>
              </w:rPr>
              <w:t>4</w:t>
            </w:r>
            <w:r w:rsidR="00105BD1">
              <w:rPr>
                <w:rFonts w:cs="Calibri"/>
                <w:b/>
                <w:sz w:val="24"/>
                <w:szCs w:val="24"/>
              </w:rPr>
              <w:t>4</w:t>
            </w:r>
          </w:p>
          <w:p w:rsidR="00EA0908" w:rsidRPr="00D93F6B" w:rsidRDefault="00A828A7" w:rsidP="00510B32">
            <w:pPr>
              <w:spacing w:after="0" w:line="240" w:lineRule="auto"/>
              <w:rPr>
                <w:rFonts w:cs="Calibri"/>
                <w:sz w:val="21"/>
                <w:szCs w:val="21"/>
              </w:rPr>
            </w:pPr>
            <w:r w:rsidRPr="00D93F6B">
              <w:rPr>
                <w:rFonts w:cs="Calibri"/>
                <w:sz w:val="21"/>
                <w:szCs w:val="21"/>
              </w:rPr>
              <w:t>4</w:t>
            </w:r>
            <w:r w:rsidR="00105BD1">
              <w:rPr>
                <w:rFonts w:cs="Calibri"/>
                <w:sz w:val="21"/>
                <w:szCs w:val="21"/>
              </w:rPr>
              <w:t>4</w:t>
            </w:r>
          </w:p>
          <w:p w:rsidR="00EA0908" w:rsidRPr="00D93F6B" w:rsidRDefault="00A828A7" w:rsidP="00510B32">
            <w:pPr>
              <w:spacing w:after="0" w:line="240" w:lineRule="auto"/>
              <w:rPr>
                <w:rFonts w:cs="Calibri"/>
                <w:sz w:val="21"/>
                <w:szCs w:val="21"/>
              </w:rPr>
            </w:pPr>
            <w:r w:rsidRPr="00D93F6B">
              <w:rPr>
                <w:rFonts w:cs="Calibri"/>
                <w:sz w:val="21"/>
                <w:szCs w:val="21"/>
              </w:rPr>
              <w:t>4</w:t>
            </w:r>
            <w:r w:rsidR="00105BD1">
              <w:rPr>
                <w:rFonts w:cs="Calibri"/>
                <w:sz w:val="21"/>
                <w:szCs w:val="21"/>
              </w:rPr>
              <w:t>5</w:t>
            </w:r>
          </w:p>
          <w:p w:rsidR="00F9231D" w:rsidRPr="00D93F6B" w:rsidRDefault="00D93F6B" w:rsidP="00510B32">
            <w:pPr>
              <w:spacing w:after="0" w:line="240" w:lineRule="auto"/>
              <w:rPr>
                <w:rFonts w:cs="Calibri"/>
                <w:sz w:val="21"/>
                <w:szCs w:val="21"/>
              </w:rPr>
            </w:pPr>
            <w:r w:rsidRPr="00D93F6B">
              <w:rPr>
                <w:rFonts w:cs="Calibri"/>
                <w:sz w:val="21"/>
                <w:szCs w:val="21"/>
              </w:rPr>
              <w:t>4</w:t>
            </w:r>
            <w:r w:rsidR="00105BD1">
              <w:rPr>
                <w:rFonts w:cs="Calibri"/>
                <w:sz w:val="21"/>
                <w:szCs w:val="21"/>
              </w:rPr>
              <w:t>6</w:t>
            </w:r>
          </w:p>
          <w:p w:rsidR="00EA0908" w:rsidRPr="00D93F6B" w:rsidRDefault="00D93F6B" w:rsidP="00510B32">
            <w:pPr>
              <w:spacing w:after="0" w:line="240" w:lineRule="auto"/>
              <w:rPr>
                <w:rFonts w:cs="Calibri"/>
                <w:sz w:val="21"/>
                <w:szCs w:val="21"/>
              </w:rPr>
            </w:pPr>
            <w:r w:rsidRPr="00D93F6B">
              <w:rPr>
                <w:rFonts w:cs="Calibri"/>
                <w:sz w:val="21"/>
                <w:szCs w:val="21"/>
              </w:rPr>
              <w:t>4</w:t>
            </w:r>
            <w:r w:rsidR="00105BD1">
              <w:rPr>
                <w:rFonts w:cs="Calibri"/>
                <w:sz w:val="21"/>
                <w:szCs w:val="21"/>
              </w:rPr>
              <w:t>6</w:t>
            </w:r>
          </w:p>
          <w:p w:rsidR="00EA0908" w:rsidRPr="00D93F6B" w:rsidRDefault="00D93F6B" w:rsidP="00510B32">
            <w:pPr>
              <w:spacing w:after="0" w:line="240" w:lineRule="auto"/>
              <w:rPr>
                <w:rFonts w:cs="Calibri"/>
                <w:sz w:val="21"/>
                <w:szCs w:val="21"/>
              </w:rPr>
            </w:pPr>
            <w:r w:rsidRPr="00D93F6B">
              <w:rPr>
                <w:rFonts w:cs="Calibri"/>
                <w:sz w:val="21"/>
                <w:szCs w:val="21"/>
              </w:rPr>
              <w:t>4</w:t>
            </w:r>
            <w:r w:rsidR="00105BD1">
              <w:rPr>
                <w:rFonts w:cs="Calibri"/>
                <w:sz w:val="21"/>
                <w:szCs w:val="21"/>
              </w:rPr>
              <w:t>6</w:t>
            </w:r>
          </w:p>
          <w:p w:rsidR="00EA0908" w:rsidRPr="00D93F6B" w:rsidRDefault="00D93F6B" w:rsidP="00510B32">
            <w:pPr>
              <w:spacing w:after="0" w:line="240" w:lineRule="auto"/>
              <w:rPr>
                <w:rFonts w:cs="Calibri"/>
                <w:sz w:val="21"/>
                <w:szCs w:val="21"/>
              </w:rPr>
            </w:pPr>
            <w:r w:rsidRPr="00D93F6B">
              <w:rPr>
                <w:rFonts w:cs="Calibri"/>
                <w:sz w:val="21"/>
                <w:szCs w:val="21"/>
              </w:rPr>
              <w:t>4</w:t>
            </w:r>
            <w:r w:rsidR="00105BD1">
              <w:rPr>
                <w:rFonts w:cs="Calibri"/>
                <w:sz w:val="21"/>
                <w:szCs w:val="21"/>
              </w:rPr>
              <w:t>6</w:t>
            </w:r>
          </w:p>
          <w:p w:rsidR="00EA0908" w:rsidRPr="00D93F6B" w:rsidRDefault="00D93F6B" w:rsidP="00510B32">
            <w:pPr>
              <w:spacing w:after="0" w:line="240" w:lineRule="auto"/>
              <w:rPr>
                <w:rFonts w:cs="Calibri"/>
                <w:sz w:val="21"/>
                <w:szCs w:val="21"/>
              </w:rPr>
            </w:pPr>
            <w:r w:rsidRPr="00D93F6B">
              <w:rPr>
                <w:rFonts w:cs="Calibri"/>
                <w:sz w:val="21"/>
                <w:szCs w:val="21"/>
              </w:rPr>
              <w:t>4</w:t>
            </w:r>
            <w:r w:rsidR="00105BD1">
              <w:rPr>
                <w:rFonts w:cs="Calibri"/>
                <w:sz w:val="21"/>
                <w:szCs w:val="21"/>
              </w:rPr>
              <w:t>6</w:t>
            </w:r>
          </w:p>
          <w:p w:rsidR="00A967B4" w:rsidRPr="00D93F6B" w:rsidRDefault="00D93F6B" w:rsidP="00510B32">
            <w:pPr>
              <w:spacing w:after="0" w:line="240" w:lineRule="auto"/>
              <w:rPr>
                <w:rFonts w:cs="Calibri"/>
                <w:sz w:val="21"/>
                <w:szCs w:val="21"/>
              </w:rPr>
            </w:pPr>
            <w:r w:rsidRPr="00D93F6B">
              <w:rPr>
                <w:rFonts w:cs="Calibri"/>
                <w:sz w:val="21"/>
                <w:szCs w:val="21"/>
              </w:rPr>
              <w:t>4</w:t>
            </w:r>
            <w:r w:rsidR="00105BD1">
              <w:rPr>
                <w:rFonts w:cs="Calibri"/>
                <w:sz w:val="21"/>
                <w:szCs w:val="21"/>
              </w:rPr>
              <w:t>7</w:t>
            </w:r>
          </w:p>
          <w:p w:rsidR="00C56FF5" w:rsidRPr="00D93F6B" w:rsidRDefault="00D93F6B" w:rsidP="00C56FF5">
            <w:pPr>
              <w:spacing w:after="0" w:line="240" w:lineRule="auto"/>
              <w:rPr>
                <w:rFonts w:cs="Calibri"/>
                <w:sz w:val="21"/>
                <w:szCs w:val="21"/>
              </w:rPr>
            </w:pPr>
            <w:r w:rsidRPr="00D93F6B">
              <w:rPr>
                <w:rFonts w:cs="Calibri"/>
                <w:sz w:val="21"/>
                <w:szCs w:val="21"/>
              </w:rPr>
              <w:t>4</w:t>
            </w:r>
            <w:r w:rsidR="00105BD1">
              <w:rPr>
                <w:rFonts w:cs="Calibri"/>
                <w:sz w:val="21"/>
                <w:szCs w:val="21"/>
              </w:rPr>
              <w:t>7</w:t>
            </w:r>
          </w:p>
          <w:p w:rsidR="00EA0908" w:rsidRPr="00D93F6B" w:rsidRDefault="00D93F6B" w:rsidP="00510B32">
            <w:pPr>
              <w:spacing w:after="0" w:line="240" w:lineRule="auto"/>
              <w:rPr>
                <w:rFonts w:cs="Calibri"/>
                <w:sz w:val="21"/>
                <w:szCs w:val="21"/>
              </w:rPr>
            </w:pPr>
            <w:r w:rsidRPr="00D93F6B">
              <w:rPr>
                <w:rFonts w:cs="Calibri"/>
                <w:sz w:val="21"/>
                <w:szCs w:val="21"/>
              </w:rPr>
              <w:t>4</w:t>
            </w:r>
            <w:r w:rsidR="00105BD1">
              <w:rPr>
                <w:rFonts w:cs="Calibri"/>
                <w:sz w:val="21"/>
                <w:szCs w:val="21"/>
              </w:rPr>
              <w:t>7</w:t>
            </w:r>
          </w:p>
          <w:p w:rsidR="00EA0908" w:rsidRPr="00D93F6B" w:rsidRDefault="00D93F6B" w:rsidP="00510B32">
            <w:pPr>
              <w:spacing w:after="0" w:line="240" w:lineRule="auto"/>
              <w:rPr>
                <w:rFonts w:cs="Calibri"/>
                <w:sz w:val="21"/>
                <w:szCs w:val="21"/>
              </w:rPr>
            </w:pPr>
            <w:r w:rsidRPr="00D93F6B">
              <w:rPr>
                <w:rFonts w:cs="Calibri"/>
                <w:sz w:val="21"/>
                <w:szCs w:val="21"/>
              </w:rPr>
              <w:t>4</w:t>
            </w:r>
            <w:r w:rsidR="00105BD1">
              <w:rPr>
                <w:rFonts w:cs="Calibri"/>
                <w:sz w:val="21"/>
                <w:szCs w:val="21"/>
              </w:rPr>
              <w:t>7</w:t>
            </w:r>
          </w:p>
          <w:p w:rsidR="00EA0908" w:rsidRPr="00D93F6B" w:rsidRDefault="00D93F6B" w:rsidP="00510B32">
            <w:pPr>
              <w:spacing w:after="0" w:line="240" w:lineRule="auto"/>
              <w:rPr>
                <w:rFonts w:cs="Calibri"/>
                <w:sz w:val="21"/>
                <w:szCs w:val="21"/>
              </w:rPr>
            </w:pPr>
            <w:r w:rsidRPr="00D93F6B">
              <w:rPr>
                <w:rFonts w:cs="Calibri"/>
                <w:sz w:val="21"/>
                <w:szCs w:val="21"/>
              </w:rPr>
              <w:t>4</w:t>
            </w:r>
            <w:r w:rsidR="00105BD1">
              <w:rPr>
                <w:rFonts w:cs="Calibri"/>
                <w:sz w:val="21"/>
                <w:szCs w:val="21"/>
              </w:rPr>
              <w:t>9</w:t>
            </w:r>
          </w:p>
          <w:p w:rsidR="00537E9D" w:rsidRPr="00D93F6B" w:rsidRDefault="00105BD1" w:rsidP="00510B32">
            <w:pPr>
              <w:spacing w:after="0" w:line="240" w:lineRule="auto"/>
              <w:rPr>
                <w:rFonts w:cs="Calibri"/>
                <w:sz w:val="21"/>
                <w:szCs w:val="21"/>
              </w:rPr>
            </w:pPr>
            <w:r>
              <w:rPr>
                <w:rFonts w:cs="Calibri"/>
                <w:sz w:val="21"/>
                <w:szCs w:val="21"/>
              </w:rPr>
              <w:t>50</w:t>
            </w:r>
          </w:p>
          <w:p w:rsidR="00EA0908" w:rsidRPr="00D93F6B" w:rsidRDefault="00D93F6B" w:rsidP="00510B32">
            <w:pPr>
              <w:spacing w:after="0" w:line="240" w:lineRule="auto"/>
              <w:rPr>
                <w:rFonts w:cs="Calibri"/>
                <w:sz w:val="20"/>
                <w:szCs w:val="20"/>
              </w:rPr>
            </w:pPr>
            <w:r w:rsidRPr="00D93F6B">
              <w:rPr>
                <w:rFonts w:cs="Calibri"/>
                <w:sz w:val="20"/>
                <w:szCs w:val="20"/>
              </w:rPr>
              <w:t>5</w:t>
            </w:r>
            <w:r w:rsidR="00105BD1">
              <w:rPr>
                <w:rFonts w:cs="Calibri"/>
                <w:sz w:val="20"/>
                <w:szCs w:val="20"/>
              </w:rPr>
              <w:t>3</w:t>
            </w:r>
          </w:p>
          <w:p w:rsidR="00EA0908" w:rsidRPr="00D93F6B" w:rsidRDefault="00D93F6B" w:rsidP="00510B32">
            <w:pPr>
              <w:spacing w:after="0" w:line="240" w:lineRule="auto"/>
              <w:rPr>
                <w:rFonts w:cs="Calibri"/>
                <w:sz w:val="20"/>
                <w:szCs w:val="20"/>
              </w:rPr>
            </w:pPr>
            <w:r w:rsidRPr="00D93F6B">
              <w:rPr>
                <w:rFonts w:cs="Calibri"/>
                <w:sz w:val="20"/>
                <w:szCs w:val="20"/>
              </w:rPr>
              <w:t>5</w:t>
            </w:r>
            <w:r w:rsidR="00105BD1">
              <w:rPr>
                <w:rFonts w:cs="Calibri"/>
                <w:sz w:val="20"/>
                <w:szCs w:val="20"/>
              </w:rPr>
              <w:t>3</w:t>
            </w:r>
          </w:p>
          <w:p w:rsidR="00EA0908" w:rsidRPr="00D93F6B" w:rsidRDefault="00D93F6B" w:rsidP="00510B32">
            <w:pPr>
              <w:spacing w:after="0" w:line="240" w:lineRule="auto"/>
              <w:rPr>
                <w:rFonts w:cs="Calibri"/>
                <w:sz w:val="20"/>
                <w:szCs w:val="20"/>
              </w:rPr>
            </w:pPr>
            <w:r w:rsidRPr="00D93F6B">
              <w:rPr>
                <w:rFonts w:cs="Calibri"/>
                <w:sz w:val="20"/>
                <w:szCs w:val="20"/>
              </w:rPr>
              <w:t>5</w:t>
            </w:r>
            <w:r w:rsidR="00105BD1">
              <w:rPr>
                <w:rFonts w:cs="Calibri"/>
                <w:sz w:val="20"/>
                <w:szCs w:val="20"/>
              </w:rPr>
              <w:t>3</w:t>
            </w:r>
          </w:p>
          <w:p w:rsidR="00EA0908" w:rsidRPr="00D93F6B" w:rsidRDefault="00D93F6B" w:rsidP="00510B32">
            <w:pPr>
              <w:spacing w:after="0" w:line="240" w:lineRule="auto"/>
              <w:rPr>
                <w:rFonts w:cs="Calibri"/>
                <w:sz w:val="20"/>
                <w:szCs w:val="20"/>
              </w:rPr>
            </w:pPr>
            <w:r w:rsidRPr="00D93F6B">
              <w:rPr>
                <w:rFonts w:cs="Calibri"/>
                <w:sz w:val="20"/>
                <w:szCs w:val="20"/>
              </w:rPr>
              <w:t>5</w:t>
            </w:r>
            <w:r w:rsidR="00105BD1">
              <w:rPr>
                <w:rFonts w:cs="Calibri"/>
                <w:sz w:val="20"/>
                <w:szCs w:val="20"/>
              </w:rPr>
              <w:t>3</w:t>
            </w:r>
          </w:p>
          <w:p w:rsidR="00EA0908" w:rsidRPr="00D93F6B" w:rsidRDefault="00D93F6B" w:rsidP="00510B32">
            <w:pPr>
              <w:spacing w:after="0" w:line="240" w:lineRule="auto"/>
              <w:rPr>
                <w:rFonts w:cs="Calibri"/>
                <w:b/>
                <w:sz w:val="24"/>
                <w:szCs w:val="24"/>
              </w:rPr>
            </w:pPr>
            <w:r w:rsidRPr="00D93F6B">
              <w:rPr>
                <w:rFonts w:cs="Calibri"/>
                <w:b/>
                <w:sz w:val="24"/>
                <w:szCs w:val="24"/>
              </w:rPr>
              <w:t>5</w:t>
            </w:r>
            <w:r w:rsidR="00105BD1">
              <w:rPr>
                <w:rFonts w:cs="Calibri"/>
                <w:b/>
                <w:sz w:val="24"/>
                <w:szCs w:val="24"/>
              </w:rPr>
              <w:t>3</w:t>
            </w:r>
          </w:p>
          <w:p w:rsidR="00D93F6B" w:rsidRPr="00D93F6B" w:rsidRDefault="00D93F6B" w:rsidP="00510B32">
            <w:pPr>
              <w:spacing w:after="0" w:line="240" w:lineRule="auto"/>
              <w:rPr>
                <w:rFonts w:cs="Calibri"/>
                <w:b/>
                <w:sz w:val="16"/>
                <w:szCs w:val="16"/>
              </w:rPr>
            </w:pPr>
          </w:p>
          <w:p w:rsidR="00B74419" w:rsidRPr="00D93F6B" w:rsidRDefault="00D93F6B" w:rsidP="00510B32">
            <w:pPr>
              <w:spacing w:after="0" w:line="240" w:lineRule="auto"/>
              <w:rPr>
                <w:rFonts w:cs="Calibri"/>
                <w:b/>
                <w:sz w:val="24"/>
                <w:szCs w:val="24"/>
              </w:rPr>
            </w:pPr>
            <w:r w:rsidRPr="00D93F6B">
              <w:rPr>
                <w:rFonts w:cs="Calibri"/>
                <w:b/>
                <w:sz w:val="24"/>
                <w:szCs w:val="24"/>
              </w:rPr>
              <w:t>5</w:t>
            </w:r>
            <w:r w:rsidR="00105BD1">
              <w:rPr>
                <w:rFonts w:cs="Calibri"/>
                <w:b/>
                <w:sz w:val="24"/>
                <w:szCs w:val="24"/>
              </w:rPr>
              <w:t>4</w:t>
            </w:r>
          </w:p>
          <w:p w:rsidR="00EA0908" w:rsidRPr="00F9231D" w:rsidRDefault="00A828A7" w:rsidP="00510B32">
            <w:pPr>
              <w:spacing w:after="0" w:line="240" w:lineRule="auto"/>
              <w:rPr>
                <w:rFonts w:cs="Calibri"/>
              </w:rPr>
            </w:pPr>
            <w:r>
              <w:rPr>
                <w:rFonts w:cs="Calibri"/>
              </w:rPr>
              <w:t>5</w:t>
            </w:r>
            <w:r w:rsidR="00105BD1">
              <w:rPr>
                <w:rFonts w:cs="Calibri"/>
              </w:rPr>
              <w:t>4</w:t>
            </w:r>
          </w:p>
          <w:p w:rsidR="00EA0908" w:rsidRPr="00F9231D" w:rsidRDefault="00A828A7" w:rsidP="00510B32">
            <w:pPr>
              <w:spacing w:after="0" w:line="240" w:lineRule="auto"/>
              <w:rPr>
                <w:rFonts w:cs="Calibri"/>
              </w:rPr>
            </w:pPr>
            <w:r>
              <w:rPr>
                <w:rFonts w:cs="Calibri"/>
              </w:rPr>
              <w:t>5</w:t>
            </w:r>
            <w:r w:rsidR="00105BD1">
              <w:rPr>
                <w:rFonts w:cs="Calibri"/>
              </w:rPr>
              <w:t>6</w:t>
            </w:r>
          </w:p>
          <w:p w:rsidR="00EA0908" w:rsidRPr="00F9231D" w:rsidRDefault="00A828A7" w:rsidP="00510B32">
            <w:pPr>
              <w:spacing w:after="0" w:line="240" w:lineRule="auto"/>
              <w:rPr>
                <w:rFonts w:cs="Calibri"/>
              </w:rPr>
            </w:pPr>
            <w:r>
              <w:rPr>
                <w:rFonts w:cs="Calibri"/>
              </w:rPr>
              <w:t>5</w:t>
            </w:r>
            <w:r w:rsidR="00105BD1">
              <w:rPr>
                <w:rFonts w:cs="Calibri"/>
              </w:rPr>
              <w:t>7</w:t>
            </w:r>
          </w:p>
          <w:p w:rsidR="00EA0908" w:rsidRPr="00B74419" w:rsidRDefault="00D93F6B" w:rsidP="00510B32">
            <w:pPr>
              <w:spacing w:after="0" w:line="240" w:lineRule="auto"/>
              <w:rPr>
                <w:rFonts w:cs="Calibri"/>
                <w:sz w:val="23"/>
                <w:szCs w:val="23"/>
              </w:rPr>
            </w:pPr>
            <w:r>
              <w:rPr>
                <w:rFonts w:cs="Calibri"/>
                <w:sz w:val="23"/>
                <w:szCs w:val="23"/>
              </w:rPr>
              <w:t>5</w:t>
            </w:r>
            <w:r w:rsidR="00105BD1">
              <w:rPr>
                <w:rFonts w:cs="Calibri"/>
                <w:sz w:val="23"/>
                <w:szCs w:val="23"/>
              </w:rPr>
              <w:t>7</w:t>
            </w:r>
          </w:p>
          <w:p w:rsidR="00EA0908" w:rsidRPr="00F9231D" w:rsidRDefault="00D93F6B" w:rsidP="00510B32">
            <w:pPr>
              <w:spacing w:after="0" w:line="240" w:lineRule="auto"/>
              <w:rPr>
                <w:rFonts w:cs="Calibri"/>
              </w:rPr>
            </w:pPr>
            <w:r>
              <w:rPr>
                <w:rFonts w:cs="Calibri"/>
              </w:rPr>
              <w:t>5</w:t>
            </w:r>
            <w:r w:rsidR="00105BD1">
              <w:rPr>
                <w:rFonts w:cs="Calibri"/>
              </w:rPr>
              <w:t>9</w:t>
            </w:r>
          </w:p>
          <w:p w:rsidR="00762E44" w:rsidRPr="00F9231D" w:rsidRDefault="00105BD1" w:rsidP="00510B32">
            <w:pPr>
              <w:spacing w:after="0" w:line="240" w:lineRule="auto"/>
              <w:rPr>
                <w:rFonts w:cs="Calibri"/>
              </w:rPr>
            </w:pPr>
            <w:r>
              <w:rPr>
                <w:rFonts w:cs="Calibri"/>
              </w:rPr>
              <w:t>60</w:t>
            </w:r>
          </w:p>
          <w:p w:rsidR="0031417D" w:rsidRPr="00F22203" w:rsidRDefault="00F22203" w:rsidP="00510B32">
            <w:pPr>
              <w:spacing w:after="0" w:line="240" w:lineRule="auto"/>
              <w:rPr>
                <w:rFonts w:cs="Calibri"/>
              </w:rPr>
            </w:pPr>
            <w:r w:rsidRPr="00F22203">
              <w:rPr>
                <w:rFonts w:cs="Calibri"/>
              </w:rPr>
              <w:t>6</w:t>
            </w:r>
            <w:r w:rsidR="00105BD1">
              <w:rPr>
                <w:rFonts w:cs="Calibri"/>
              </w:rPr>
              <w:t>1</w:t>
            </w:r>
          </w:p>
          <w:p w:rsidR="00EA0908" w:rsidRPr="00F22203" w:rsidRDefault="00A828A7" w:rsidP="00510B32">
            <w:pPr>
              <w:spacing w:after="0" w:line="240" w:lineRule="auto"/>
              <w:rPr>
                <w:rFonts w:cs="Calibri"/>
              </w:rPr>
            </w:pPr>
            <w:r w:rsidRPr="00F22203">
              <w:rPr>
                <w:rFonts w:cs="Calibri"/>
              </w:rPr>
              <w:t>6</w:t>
            </w:r>
            <w:r w:rsidR="00105BD1">
              <w:rPr>
                <w:rFonts w:cs="Calibri"/>
              </w:rPr>
              <w:t>1</w:t>
            </w:r>
          </w:p>
          <w:p w:rsidR="00B74419" w:rsidRDefault="00F22203" w:rsidP="00510B32">
            <w:pPr>
              <w:spacing w:after="0" w:line="240" w:lineRule="auto"/>
              <w:rPr>
                <w:rFonts w:cs="Calibri"/>
                <w:sz w:val="24"/>
                <w:szCs w:val="24"/>
              </w:rPr>
            </w:pPr>
            <w:r w:rsidRPr="00F22203">
              <w:rPr>
                <w:rFonts w:cs="Calibri"/>
              </w:rPr>
              <w:t>6</w:t>
            </w:r>
            <w:r w:rsidR="00105BD1">
              <w:rPr>
                <w:rFonts w:cs="Calibri"/>
              </w:rPr>
              <w:t>1</w:t>
            </w:r>
          </w:p>
          <w:p w:rsidR="00053B6D" w:rsidRPr="00F22203" w:rsidRDefault="00A828A7" w:rsidP="00510B32">
            <w:pPr>
              <w:spacing w:after="0" w:line="240" w:lineRule="auto"/>
              <w:rPr>
                <w:rFonts w:cs="Calibri"/>
                <w:b/>
                <w:sz w:val="24"/>
                <w:szCs w:val="24"/>
              </w:rPr>
            </w:pPr>
            <w:r w:rsidRPr="00F22203">
              <w:rPr>
                <w:rFonts w:cs="Calibri"/>
                <w:b/>
                <w:sz w:val="24"/>
                <w:szCs w:val="24"/>
              </w:rPr>
              <w:t>6</w:t>
            </w:r>
            <w:r w:rsidR="00105BD1">
              <w:rPr>
                <w:rFonts w:cs="Calibri"/>
                <w:b/>
                <w:sz w:val="24"/>
                <w:szCs w:val="24"/>
              </w:rPr>
              <w:t>1</w:t>
            </w:r>
          </w:p>
          <w:p w:rsidR="00053B6D" w:rsidRPr="00F22203" w:rsidRDefault="00A828A7" w:rsidP="00510B32">
            <w:pPr>
              <w:spacing w:after="0" w:line="240" w:lineRule="auto"/>
              <w:rPr>
                <w:rFonts w:cs="Calibri"/>
              </w:rPr>
            </w:pPr>
            <w:r w:rsidRPr="00F22203">
              <w:rPr>
                <w:rFonts w:cs="Calibri"/>
              </w:rPr>
              <w:t>6</w:t>
            </w:r>
            <w:r w:rsidR="00105BD1">
              <w:rPr>
                <w:rFonts w:cs="Calibri"/>
              </w:rPr>
              <w:t>1</w:t>
            </w:r>
          </w:p>
          <w:p w:rsidR="00053B6D" w:rsidRPr="00F22203" w:rsidRDefault="00A828A7" w:rsidP="00510B32">
            <w:pPr>
              <w:spacing w:after="0" w:line="240" w:lineRule="auto"/>
              <w:rPr>
                <w:rFonts w:cs="Calibri"/>
              </w:rPr>
            </w:pPr>
            <w:r w:rsidRPr="00F22203">
              <w:rPr>
                <w:rFonts w:cs="Calibri"/>
              </w:rPr>
              <w:t>6</w:t>
            </w:r>
            <w:r w:rsidR="00105BD1">
              <w:rPr>
                <w:rFonts w:cs="Calibri"/>
              </w:rPr>
              <w:t>2</w:t>
            </w:r>
          </w:p>
          <w:p w:rsidR="006D5380" w:rsidRPr="00F22203" w:rsidRDefault="00F22203" w:rsidP="00510B32">
            <w:pPr>
              <w:spacing w:after="0" w:line="240" w:lineRule="auto"/>
              <w:rPr>
                <w:rFonts w:cs="Calibri"/>
                <w:b/>
                <w:sz w:val="24"/>
                <w:szCs w:val="24"/>
              </w:rPr>
            </w:pPr>
            <w:r w:rsidRPr="00F22203">
              <w:rPr>
                <w:rFonts w:cs="Calibri"/>
                <w:b/>
                <w:sz w:val="24"/>
                <w:szCs w:val="24"/>
              </w:rPr>
              <w:t>6</w:t>
            </w:r>
            <w:r w:rsidR="00105BD1">
              <w:rPr>
                <w:rFonts w:cs="Calibri"/>
                <w:b/>
                <w:sz w:val="24"/>
                <w:szCs w:val="24"/>
              </w:rPr>
              <w:t>4</w:t>
            </w:r>
          </w:p>
          <w:p w:rsidR="00904BCF" w:rsidRPr="00B74419" w:rsidRDefault="0095637D" w:rsidP="00510B32">
            <w:pPr>
              <w:spacing w:after="0" w:line="240" w:lineRule="auto"/>
              <w:rPr>
                <w:rFonts w:cs="Calibri"/>
                <w:sz w:val="23"/>
                <w:szCs w:val="23"/>
              </w:rPr>
            </w:pPr>
            <w:r>
              <w:rPr>
                <w:rFonts w:cs="Calibri"/>
                <w:sz w:val="23"/>
                <w:szCs w:val="23"/>
              </w:rPr>
              <w:t>6</w:t>
            </w:r>
            <w:r w:rsidR="00105BD1">
              <w:rPr>
                <w:rFonts w:cs="Calibri"/>
                <w:sz w:val="23"/>
                <w:szCs w:val="23"/>
              </w:rPr>
              <w:t>4</w:t>
            </w:r>
          </w:p>
          <w:p w:rsidR="00053B6D" w:rsidRPr="00904BCF" w:rsidRDefault="0095637D" w:rsidP="00510B32">
            <w:pPr>
              <w:spacing w:after="0" w:line="240" w:lineRule="auto"/>
              <w:rPr>
                <w:rFonts w:cs="Calibri"/>
              </w:rPr>
            </w:pPr>
            <w:r>
              <w:rPr>
                <w:rFonts w:cs="Calibri"/>
              </w:rPr>
              <w:lastRenderedPageBreak/>
              <w:t>6</w:t>
            </w:r>
            <w:r w:rsidR="00105BD1">
              <w:rPr>
                <w:rFonts w:cs="Calibri"/>
              </w:rPr>
              <w:t>5</w:t>
            </w:r>
          </w:p>
          <w:p w:rsidR="00762E44" w:rsidRPr="00904BCF" w:rsidRDefault="0095637D" w:rsidP="00510B32">
            <w:pPr>
              <w:spacing w:after="0" w:line="240" w:lineRule="auto"/>
              <w:rPr>
                <w:rFonts w:cs="Calibri"/>
              </w:rPr>
            </w:pPr>
            <w:r>
              <w:rPr>
                <w:rFonts w:cs="Calibri"/>
              </w:rPr>
              <w:t>6</w:t>
            </w:r>
            <w:r w:rsidR="00105BD1">
              <w:rPr>
                <w:rFonts w:cs="Calibri"/>
              </w:rPr>
              <w:t>5</w:t>
            </w:r>
          </w:p>
          <w:p w:rsidR="00053B6D" w:rsidRPr="00904BCF" w:rsidRDefault="0095637D" w:rsidP="00510B32">
            <w:pPr>
              <w:spacing w:after="0" w:line="240" w:lineRule="auto"/>
              <w:rPr>
                <w:rFonts w:cs="Calibri"/>
              </w:rPr>
            </w:pPr>
            <w:r>
              <w:rPr>
                <w:rFonts w:cs="Calibri"/>
              </w:rPr>
              <w:t>6</w:t>
            </w:r>
            <w:r w:rsidR="00105BD1">
              <w:rPr>
                <w:rFonts w:cs="Calibri"/>
              </w:rPr>
              <w:t>5</w:t>
            </w:r>
          </w:p>
          <w:p w:rsidR="00B74419" w:rsidRPr="00F22203" w:rsidRDefault="00B74419" w:rsidP="00510B32">
            <w:pPr>
              <w:spacing w:after="0" w:line="240" w:lineRule="auto"/>
              <w:rPr>
                <w:rFonts w:cs="Calibri"/>
                <w:sz w:val="28"/>
                <w:szCs w:val="28"/>
              </w:rPr>
            </w:pPr>
          </w:p>
          <w:p w:rsidR="00105BD1" w:rsidRPr="00F22203" w:rsidRDefault="00F22203" w:rsidP="00510B32">
            <w:pPr>
              <w:spacing w:after="0" w:line="240" w:lineRule="auto"/>
              <w:rPr>
                <w:rFonts w:cs="Calibri"/>
                <w:b/>
                <w:sz w:val="24"/>
                <w:szCs w:val="24"/>
              </w:rPr>
            </w:pPr>
            <w:r w:rsidRPr="00F22203">
              <w:rPr>
                <w:rFonts w:cs="Calibri"/>
                <w:b/>
                <w:sz w:val="24"/>
                <w:szCs w:val="24"/>
              </w:rPr>
              <w:t>6</w:t>
            </w:r>
            <w:r w:rsidR="00105BD1">
              <w:rPr>
                <w:rFonts w:cs="Calibri"/>
                <w:b/>
                <w:sz w:val="24"/>
                <w:szCs w:val="24"/>
              </w:rPr>
              <w:t>6</w:t>
            </w:r>
          </w:p>
          <w:p w:rsidR="00904BCF" w:rsidRPr="00B74419" w:rsidRDefault="0095637D" w:rsidP="00510B32">
            <w:pPr>
              <w:spacing w:after="0" w:line="240" w:lineRule="auto"/>
              <w:rPr>
                <w:rFonts w:cs="Calibri"/>
              </w:rPr>
            </w:pPr>
            <w:r>
              <w:rPr>
                <w:rFonts w:cs="Calibri"/>
              </w:rPr>
              <w:t>6</w:t>
            </w:r>
            <w:r w:rsidR="00105BD1">
              <w:rPr>
                <w:rFonts w:cs="Calibri"/>
              </w:rPr>
              <w:t>6</w:t>
            </w:r>
          </w:p>
          <w:p w:rsidR="00053B6D" w:rsidRPr="00B74419" w:rsidRDefault="0095637D" w:rsidP="00510B32">
            <w:pPr>
              <w:spacing w:after="0" w:line="240" w:lineRule="auto"/>
              <w:rPr>
                <w:rFonts w:cs="Calibri"/>
                <w:sz w:val="23"/>
                <w:szCs w:val="23"/>
              </w:rPr>
            </w:pPr>
            <w:r>
              <w:rPr>
                <w:rFonts w:cs="Calibri"/>
                <w:sz w:val="23"/>
                <w:szCs w:val="23"/>
              </w:rPr>
              <w:t>6</w:t>
            </w:r>
            <w:r w:rsidR="00105BD1">
              <w:rPr>
                <w:rFonts w:cs="Calibri"/>
                <w:sz w:val="23"/>
                <w:szCs w:val="23"/>
              </w:rPr>
              <w:t>7</w:t>
            </w:r>
          </w:p>
          <w:p w:rsidR="00053B6D" w:rsidRPr="00F22203" w:rsidRDefault="00F22203" w:rsidP="00510B32">
            <w:pPr>
              <w:spacing w:after="0" w:line="240" w:lineRule="auto"/>
              <w:rPr>
                <w:rFonts w:cs="Calibri"/>
              </w:rPr>
            </w:pPr>
            <w:r>
              <w:rPr>
                <w:rFonts w:cs="Calibri"/>
              </w:rPr>
              <w:t>6</w:t>
            </w:r>
            <w:r w:rsidR="00105BD1">
              <w:rPr>
                <w:rFonts w:cs="Calibri"/>
              </w:rPr>
              <w:t>7</w:t>
            </w:r>
          </w:p>
          <w:p w:rsidR="00053B6D" w:rsidRPr="00F22203" w:rsidRDefault="00F22203" w:rsidP="00510B32">
            <w:pPr>
              <w:spacing w:after="0" w:line="240" w:lineRule="auto"/>
              <w:rPr>
                <w:rFonts w:cs="Calibri"/>
              </w:rPr>
            </w:pPr>
            <w:r w:rsidRPr="00F22203">
              <w:rPr>
                <w:rFonts w:cs="Calibri"/>
              </w:rPr>
              <w:t>6</w:t>
            </w:r>
            <w:r w:rsidR="00105BD1">
              <w:rPr>
                <w:rFonts w:cs="Calibri"/>
              </w:rPr>
              <w:t>8</w:t>
            </w:r>
          </w:p>
          <w:p w:rsidR="00053B6D" w:rsidRPr="00F22203" w:rsidRDefault="0095637D" w:rsidP="00510B32">
            <w:pPr>
              <w:spacing w:after="0" w:line="240" w:lineRule="auto"/>
              <w:rPr>
                <w:rFonts w:cs="Calibri"/>
              </w:rPr>
            </w:pPr>
            <w:r w:rsidRPr="00F22203">
              <w:rPr>
                <w:rFonts w:cs="Calibri"/>
              </w:rPr>
              <w:t>6</w:t>
            </w:r>
            <w:r w:rsidR="00105BD1">
              <w:rPr>
                <w:rFonts w:cs="Calibri"/>
              </w:rPr>
              <w:t>8</w:t>
            </w:r>
          </w:p>
          <w:p w:rsidR="00904BCF" w:rsidRPr="00F22203" w:rsidRDefault="0095637D" w:rsidP="00510B32">
            <w:pPr>
              <w:spacing w:after="0" w:line="240" w:lineRule="auto"/>
              <w:rPr>
                <w:rFonts w:cs="Calibri"/>
              </w:rPr>
            </w:pPr>
            <w:r w:rsidRPr="00F22203">
              <w:rPr>
                <w:rFonts w:cs="Calibri"/>
              </w:rPr>
              <w:t>6</w:t>
            </w:r>
            <w:r w:rsidR="00105BD1">
              <w:rPr>
                <w:rFonts w:cs="Calibri"/>
              </w:rPr>
              <w:t>8</w:t>
            </w:r>
          </w:p>
          <w:p w:rsidR="00053B6D" w:rsidRPr="000C7D69" w:rsidRDefault="0095637D" w:rsidP="00510B32">
            <w:pPr>
              <w:spacing w:after="0" w:line="240" w:lineRule="auto"/>
              <w:rPr>
                <w:rFonts w:cs="Calibri"/>
                <w:sz w:val="23"/>
                <w:szCs w:val="23"/>
              </w:rPr>
            </w:pPr>
            <w:r w:rsidRPr="00F22203">
              <w:rPr>
                <w:rFonts w:cs="Calibri"/>
              </w:rPr>
              <w:t>6</w:t>
            </w:r>
            <w:r w:rsidR="00105BD1">
              <w:rPr>
                <w:rFonts w:cs="Calibri"/>
              </w:rPr>
              <w:t>8</w:t>
            </w:r>
          </w:p>
          <w:p w:rsidR="00904BCF" w:rsidRPr="00904BCF" w:rsidRDefault="00904BCF" w:rsidP="00510B32">
            <w:pPr>
              <w:spacing w:after="0" w:line="240" w:lineRule="auto"/>
              <w:rPr>
                <w:rFonts w:cs="Calibri"/>
                <w:b/>
                <w:sz w:val="6"/>
                <w:szCs w:val="6"/>
              </w:rPr>
            </w:pPr>
          </w:p>
          <w:p w:rsidR="00B74419" w:rsidRPr="00F22203" w:rsidRDefault="00B74419" w:rsidP="00510B32">
            <w:pPr>
              <w:spacing w:after="0" w:line="240" w:lineRule="auto"/>
              <w:rPr>
                <w:rFonts w:cs="Calibri"/>
                <w:sz w:val="28"/>
                <w:szCs w:val="28"/>
              </w:rPr>
            </w:pPr>
          </w:p>
          <w:p w:rsidR="00053B6D" w:rsidRPr="00F9231D" w:rsidRDefault="0095637D" w:rsidP="00510B32">
            <w:pPr>
              <w:spacing w:after="0" w:line="240" w:lineRule="auto"/>
              <w:rPr>
                <w:rFonts w:cs="Calibri"/>
                <w:b/>
                <w:sz w:val="28"/>
                <w:szCs w:val="28"/>
              </w:rPr>
            </w:pPr>
            <w:r>
              <w:rPr>
                <w:rFonts w:cs="Calibri"/>
                <w:b/>
                <w:sz w:val="28"/>
                <w:szCs w:val="28"/>
              </w:rPr>
              <w:t>6</w:t>
            </w:r>
            <w:r w:rsidR="00105BD1">
              <w:rPr>
                <w:rFonts w:cs="Calibri"/>
                <w:b/>
                <w:sz w:val="28"/>
                <w:szCs w:val="28"/>
              </w:rPr>
              <w:t>9</w:t>
            </w:r>
          </w:p>
          <w:p w:rsidR="00053B6D" w:rsidRPr="00F22203" w:rsidRDefault="00053B6D" w:rsidP="00510B32">
            <w:pPr>
              <w:spacing w:after="0" w:line="240" w:lineRule="auto"/>
              <w:rPr>
                <w:rFonts w:cs="Calibri"/>
              </w:rPr>
            </w:pPr>
          </w:p>
          <w:p w:rsidR="00053B6D" w:rsidRPr="00F9231D" w:rsidRDefault="0095637D" w:rsidP="00510B32">
            <w:pPr>
              <w:spacing w:after="0" w:line="240" w:lineRule="auto"/>
              <w:rPr>
                <w:rFonts w:cs="Calibri"/>
                <w:b/>
                <w:sz w:val="28"/>
                <w:szCs w:val="28"/>
              </w:rPr>
            </w:pPr>
            <w:r>
              <w:rPr>
                <w:rFonts w:cs="Calibri"/>
                <w:b/>
                <w:sz w:val="28"/>
                <w:szCs w:val="28"/>
              </w:rPr>
              <w:t>6</w:t>
            </w:r>
            <w:r w:rsidR="00105BD1">
              <w:rPr>
                <w:rFonts w:cs="Calibri"/>
                <w:b/>
                <w:sz w:val="28"/>
                <w:szCs w:val="28"/>
              </w:rPr>
              <w:t>9</w:t>
            </w:r>
          </w:p>
          <w:p w:rsidR="00053B6D" w:rsidRPr="00FE7538" w:rsidRDefault="00FE7538" w:rsidP="00510B32">
            <w:pPr>
              <w:spacing w:after="0" w:line="240" w:lineRule="auto"/>
              <w:rPr>
                <w:rFonts w:cs="Calibri"/>
              </w:rPr>
            </w:pPr>
            <w:r w:rsidRPr="00FE7538">
              <w:rPr>
                <w:rFonts w:cs="Calibri"/>
              </w:rPr>
              <w:t>6</w:t>
            </w:r>
            <w:r w:rsidR="00105BD1">
              <w:rPr>
                <w:rFonts w:cs="Calibri"/>
              </w:rPr>
              <w:t>9</w:t>
            </w:r>
          </w:p>
          <w:p w:rsidR="00053B6D" w:rsidRPr="00F9231D" w:rsidRDefault="00053B6D" w:rsidP="00510B32">
            <w:pPr>
              <w:spacing w:after="0" w:line="240" w:lineRule="auto"/>
              <w:rPr>
                <w:rFonts w:cs="Calibri"/>
                <w:b/>
                <w:sz w:val="28"/>
                <w:szCs w:val="28"/>
              </w:rPr>
            </w:pPr>
          </w:p>
          <w:p w:rsidR="00CB6AA4" w:rsidRDefault="00105BD1" w:rsidP="00B74419">
            <w:pPr>
              <w:spacing w:after="0" w:line="240" w:lineRule="auto"/>
              <w:rPr>
                <w:rFonts w:cs="Calibri"/>
                <w:b/>
                <w:sz w:val="28"/>
                <w:szCs w:val="28"/>
              </w:rPr>
            </w:pPr>
            <w:r>
              <w:rPr>
                <w:rFonts w:cs="Calibri"/>
                <w:b/>
                <w:sz w:val="28"/>
                <w:szCs w:val="28"/>
              </w:rPr>
              <w:t>70</w:t>
            </w:r>
          </w:p>
          <w:p w:rsidR="00FE7538" w:rsidRPr="00FE7538" w:rsidRDefault="00105BD1" w:rsidP="00FE7538">
            <w:pPr>
              <w:spacing w:before="20" w:after="0" w:line="240" w:lineRule="auto"/>
              <w:rPr>
                <w:rFonts w:cs="Calibri"/>
              </w:rPr>
            </w:pPr>
            <w:r>
              <w:rPr>
                <w:rFonts w:cs="Calibri"/>
              </w:rPr>
              <w:t>70</w:t>
            </w:r>
          </w:p>
          <w:p w:rsidR="00FE7538" w:rsidRPr="00FE7538" w:rsidRDefault="00105BD1" w:rsidP="00FE7538">
            <w:pPr>
              <w:spacing w:before="20" w:after="0" w:line="240" w:lineRule="auto"/>
              <w:rPr>
                <w:rFonts w:cs="Calibri"/>
              </w:rPr>
            </w:pPr>
            <w:r>
              <w:rPr>
                <w:rFonts w:cs="Calibri"/>
              </w:rPr>
              <w:t>70</w:t>
            </w:r>
          </w:p>
          <w:p w:rsidR="00FE7538" w:rsidRDefault="00105BD1" w:rsidP="00FE7538">
            <w:pPr>
              <w:spacing w:before="20" w:after="0" w:line="240" w:lineRule="auto"/>
              <w:rPr>
                <w:rFonts w:cs="Calibri"/>
              </w:rPr>
            </w:pPr>
            <w:r>
              <w:rPr>
                <w:rFonts w:cs="Calibri"/>
              </w:rPr>
              <w:t>70</w:t>
            </w:r>
          </w:p>
          <w:p w:rsidR="00FE7538" w:rsidRDefault="00FE7538" w:rsidP="00FE7538">
            <w:pPr>
              <w:spacing w:before="20" w:after="0" w:line="240" w:lineRule="auto"/>
              <w:rPr>
                <w:rFonts w:cs="Calibri"/>
                <w:b/>
                <w:sz w:val="28"/>
                <w:szCs w:val="28"/>
              </w:rPr>
            </w:pPr>
          </w:p>
          <w:p w:rsidR="00FE7538" w:rsidRDefault="00FE7538" w:rsidP="00FE7538">
            <w:pPr>
              <w:spacing w:before="20" w:after="0" w:line="240" w:lineRule="auto"/>
              <w:rPr>
                <w:rFonts w:cs="Calibri"/>
                <w:b/>
                <w:sz w:val="28"/>
                <w:szCs w:val="28"/>
              </w:rPr>
            </w:pPr>
            <w:r>
              <w:rPr>
                <w:rFonts w:cs="Calibri"/>
                <w:b/>
                <w:sz w:val="28"/>
                <w:szCs w:val="28"/>
              </w:rPr>
              <w:t>7</w:t>
            </w:r>
            <w:r w:rsidR="00105BD1">
              <w:rPr>
                <w:rFonts w:cs="Calibri"/>
                <w:b/>
                <w:sz w:val="28"/>
                <w:szCs w:val="28"/>
              </w:rPr>
              <w:t>1</w:t>
            </w:r>
          </w:p>
          <w:p w:rsidR="00FE7538" w:rsidRDefault="00FE7538" w:rsidP="00FE7538">
            <w:pPr>
              <w:spacing w:before="20" w:after="0" w:line="240" w:lineRule="auto"/>
              <w:rPr>
                <w:rFonts w:cs="Calibri"/>
                <w:sz w:val="24"/>
                <w:szCs w:val="24"/>
              </w:rPr>
            </w:pPr>
            <w:r w:rsidRPr="00FE7538">
              <w:rPr>
                <w:rFonts w:cs="Calibri"/>
                <w:sz w:val="24"/>
                <w:szCs w:val="24"/>
              </w:rPr>
              <w:t>7</w:t>
            </w:r>
            <w:r w:rsidR="00105BD1">
              <w:rPr>
                <w:rFonts w:cs="Calibri"/>
                <w:sz w:val="24"/>
                <w:szCs w:val="24"/>
              </w:rPr>
              <w:t>1</w:t>
            </w:r>
          </w:p>
          <w:p w:rsidR="00FE7538" w:rsidRDefault="00FE7538" w:rsidP="00FE7538">
            <w:pPr>
              <w:spacing w:before="20" w:after="0" w:line="240" w:lineRule="auto"/>
              <w:rPr>
                <w:rFonts w:cs="Calibri"/>
                <w:sz w:val="24"/>
                <w:szCs w:val="24"/>
              </w:rPr>
            </w:pPr>
          </w:p>
          <w:p w:rsidR="00FE7538" w:rsidRDefault="00FE7538" w:rsidP="00FE7538">
            <w:pPr>
              <w:spacing w:before="20" w:after="0" w:line="240" w:lineRule="auto"/>
              <w:rPr>
                <w:rFonts w:cs="Calibri"/>
                <w:sz w:val="24"/>
                <w:szCs w:val="24"/>
              </w:rPr>
            </w:pPr>
            <w:r>
              <w:rPr>
                <w:rFonts w:cs="Calibri"/>
                <w:sz w:val="24"/>
                <w:szCs w:val="24"/>
              </w:rPr>
              <w:t>7</w:t>
            </w:r>
            <w:r w:rsidR="00105BD1">
              <w:rPr>
                <w:rFonts w:cs="Calibri"/>
                <w:sz w:val="24"/>
                <w:szCs w:val="24"/>
              </w:rPr>
              <w:t>1</w:t>
            </w:r>
          </w:p>
          <w:p w:rsidR="00FE7538" w:rsidRPr="00FE7538" w:rsidRDefault="00FE7538" w:rsidP="00FE7538">
            <w:pPr>
              <w:spacing w:before="20" w:after="0" w:line="240" w:lineRule="auto"/>
              <w:rPr>
                <w:rFonts w:cs="Calibri"/>
                <w:sz w:val="36"/>
                <w:szCs w:val="36"/>
              </w:rPr>
            </w:pPr>
          </w:p>
          <w:p w:rsidR="00FE7538" w:rsidRPr="00FE7538" w:rsidRDefault="00FE7538" w:rsidP="00FE7538">
            <w:pPr>
              <w:spacing w:before="20" w:after="0" w:line="240" w:lineRule="auto"/>
              <w:rPr>
                <w:rFonts w:cs="Calibri"/>
                <w:sz w:val="24"/>
                <w:szCs w:val="24"/>
              </w:rPr>
            </w:pPr>
            <w:r>
              <w:rPr>
                <w:rFonts w:cs="Calibri"/>
                <w:sz w:val="24"/>
                <w:szCs w:val="24"/>
              </w:rPr>
              <w:t>7</w:t>
            </w:r>
            <w:r w:rsidR="00105BD1">
              <w:rPr>
                <w:rFonts w:cs="Calibri"/>
                <w:sz w:val="24"/>
                <w:szCs w:val="24"/>
              </w:rPr>
              <w:t>1</w:t>
            </w:r>
          </w:p>
        </w:tc>
      </w:tr>
      <w:tr w:rsidR="00CE2A80" w:rsidRPr="00885BFC" w:rsidTr="00510B32">
        <w:tc>
          <w:tcPr>
            <w:tcW w:w="9072" w:type="dxa"/>
          </w:tcPr>
          <w:p w:rsidR="00CE2A80" w:rsidRPr="00F9231D" w:rsidRDefault="00CE2A80" w:rsidP="00CE2A80">
            <w:pPr>
              <w:pStyle w:val="Odstavekseznama"/>
              <w:spacing w:after="0" w:line="240" w:lineRule="auto"/>
              <w:ind w:left="360" w:right="-108"/>
              <w:rPr>
                <w:b/>
                <w:sz w:val="28"/>
                <w:szCs w:val="28"/>
              </w:rPr>
            </w:pPr>
          </w:p>
        </w:tc>
        <w:tc>
          <w:tcPr>
            <w:tcW w:w="567" w:type="dxa"/>
          </w:tcPr>
          <w:p w:rsidR="00CE2A80" w:rsidRPr="00F9231D" w:rsidRDefault="00CE2A80" w:rsidP="00510B32">
            <w:pPr>
              <w:spacing w:after="0" w:line="240" w:lineRule="auto"/>
              <w:rPr>
                <w:rFonts w:cs="Calibri"/>
                <w:b/>
                <w:sz w:val="28"/>
                <w:szCs w:val="28"/>
              </w:rPr>
            </w:pPr>
          </w:p>
        </w:tc>
      </w:tr>
    </w:tbl>
    <w:p w:rsidR="00CE2A80" w:rsidRDefault="00CE2A80" w:rsidP="00CE2A80">
      <w:pPr>
        <w:pStyle w:val="LDN1"/>
        <w:ind w:left="720"/>
        <w:rPr>
          <w:color w:val="auto"/>
        </w:rPr>
      </w:pPr>
      <w:bookmarkStart w:id="0" w:name="_Toc368643397"/>
    </w:p>
    <w:p w:rsidR="00CE2A80" w:rsidRDefault="00CE2A80" w:rsidP="00CE2A80"/>
    <w:p w:rsidR="00CE2A80" w:rsidRDefault="00CE2A80" w:rsidP="00CE2A80"/>
    <w:p w:rsidR="00CE2A80" w:rsidRDefault="00CE2A80" w:rsidP="00CE2A80"/>
    <w:p w:rsidR="00CE2A80" w:rsidRDefault="00CE2A80" w:rsidP="00CE2A80"/>
    <w:p w:rsidR="00CE2A80" w:rsidRDefault="00CE2A80" w:rsidP="00CE2A80"/>
    <w:p w:rsidR="00CE2A80" w:rsidRPr="00CE2A80" w:rsidRDefault="00CE2A80" w:rsidP="00CE2A80"/>
    <w:p w:rsidR="00C369FC" w:rsidRPr="00CE2A80" w:rsidRDefault="00C369FC" w:rsidP="00DB366B">
      <w:pPr>
        <w:pStyle w:val="LDN1"/>
        <w:numPr>
          <w:ilvl w:val="0"/>
          <w:numId w:val="36"/>
        </w:numPr>
        <w:rPr>
          <w:color w:val="auto"/>
        </w:rPr>
      </w:pPr>
      <w:r w:rsidRPr="00CE2A80">
        <w:rPr>
          <w:color w:val="auto"/>
        </w:rPr>
        <w:lastRenderedPageBreak/>
        <w:t>UVO</w:t>
      </w:r>
      <w:bookmarkEnd w:id="0"/>
      <w:r w:rsidRPr="00CE2A80">
        <w:rPr>
          <w:color w:val="auto"/>
        </w:rPr>
        <w:t>d</w:t>
      </w:r>
    </w:p>
    <w:p w:rsidR="00C369FC" w:rsidRDefault="00C369FC" w:rsidP="00C369FC">
      <w:pPr>
        <w:pStyle w:val="Brezrazmikov"/>
        <w:rPr>
          <w:b/>
          <w:sz w:val="32"/>
          <w:szCs w:val="32"/>
        </w:rPr>
      </w:pPr>
    </w:p>
    <w:p w:rsidR="001165F7" w:rsidRPr="002E371D" w:rsidRDefault="001165F7" w:rsidP="00C369FC">
      <w:pPr>
        <w:pStyle w:val="Brezrazmikov"/>
        <w:rPr>
          <w:sz w:val="24"/>
          <w:szCs w:val="24"/>
        </w:rPr>
      </w:pPr>
      <w:r w:rsidRPr="002E371D">
        <w:rPr>
          <w:sz w:val="24"/>
          <w:szCs w:val="24"/>
        </w:rPr>
        <w:t>Letni delovni načrt je zasnovan v skladu z Zakonom o osnovni šoli,  okrožnicami Ministrstva za izobraževanje, znanost in šport, obvestili osnovnim šolam za tekoče šolsko leto, ki jih je posredoval Zavod Republike Slovenije za šolstvo, ter na podlagi Odloka o ustanovitvi javnega vzgojno-izobraževalnega zavoda OŠ Malečnik.</w:t>
      </w:r>
    </w:p>
    <w:p w:rsidR="001165F7" w:rsidRPr="002E371D" w:rsidRDefault="001165F7" w:rsidP="00C369FC">
      <w:pPr>
        <w:pStyle w:val="Brezrazmikov"/>
        <w:rPr>
          <w:sz w:val="24"/>
          <w:szCs w:val="24"/>
        </w:rPr>
      </w:pPr>
      <w:r w:rsidRPr="002E371D">
        <w:rPr>
          <w:sz w:val="24"/>
          <w:szCs w:val="24"/>
        </w:rPr>
        <w:t xml:space="preserve">V programu so upoštevani normativi in standardi, Zakon o organizaciji in financiranju vzgoje in izobraževanja ter materialni pogoji. Letni delovni načrt dopolnjujemo z novostmi in s potrebami novega šolskega leta. </w:t>
      </w:r>
    </w:p>
    <w:p w:rsidR="002B588C" w:rsidRPr="002E371D" w:rsidRDefault="001165F7" w:rsidP="00C369FC">
      <w:pPr>
        <w:pStyle w:val="Brezrazmikov"/>
        <w:rPr>
          <w:sz w:val="24"/>
          <w:szCs w:val="24"/>
        </w:rPr>
      </w:pPr>
      <w:r w:rsidRPr="002E371D">
        <w:rPr>
          <w:sz w:val="24"/>
          <w:szCs w:val="24"/>
        </w:rPr>
        <w:t>Predlog Letnega delovnega načrta za šolsko leto 2021/22 se obravnava na pedagoški konferenci strokovnih delavcev šole dne 23. 9. 2022. O njem razpravlja Svet staršev šole dne 29. 9. 2021, dokončno pa ga sprejme in potrdi Svet zavoda OŠ Malečnik dne 30. 9. 2021</w:t>
      </w:r>
      <w:r w:rsidR="002B588C" w:rsidRPr="002E371D">
        <w:rPr>
          <w:sz w:val="24"/>
          <w:szCs w:val="24"/>
        </w:rPr>
        <w:t>.</w:t>
      </w:r>
    </w:p>
    <w:p w:rsidR="002B588C" w:rsidRPr="002E371D" w:rsidRDefault="002B588C" w:rsidP="00C369FC">
      <w:pPr>
        <w:pStyle w:val="Brezrazmikov"/>
        <w:rPr>
          <w:sz w:val="24"/>
          <w:szCs w:val="24"/>
        </w:rPr>
      </w:pPr>
    </w:p>
    <w:p w:rsidR="001165F7" w:rsidRPr="002E371D" w:rsidRDefault="001165F7" w:rsidP="00C369FC">
      <w:pPr>
        <w:pStyle w:val="Brezrazmikov"/>
        <w:rPr>
          <w:b/>
          <w:sz w:val="24"/>
          <w:szCs w:val="24"/>
        </w:rPr>
      </w:pPr>
      <w:r w:rsidRPr="002E371D">
        <w:rPr>
          <w:sz w:val="24"/>
          <w:szCs w:val="24"/>
        </w:rPr>
        <w:t>Letni delovni načrt je sestavljen operativno. Možno je spremljati vse dejavnosti. Spremembe se beležijo mesečno (mesečni načrt aktivnosti) in se obravnavajo na rednih mesečnih konferencah; enako tudi razne pripombe in realizacija. Vsa dopolnila bodo osnova za letni delovni načrt v prihodnjem šolskem letu.</w:t>
      </w:r>
    </w:p>
    <w:p w:rsidR="001165F7" w:rsidRPr="002E371D" w:rsidRDefault="001165F7" w:rsidP="00C369FC">
      <w:pPr>
        <w:autoSpaceDE w:val="0"/>
        <w:autoSpaceDN w:val="0"/>
        <w:adjustRightInd w:val="0"/>
        <w:spacing w:after="0" w:line="240" w:lineRule="auto"/>
        <w:jc w:val="both"/>
        <w:rPr>
          <w:rFonts w:cs="Calibri"/>
          <w:sz w:val="24"/>
          <w:szCs w:val="24"/>
        </w:rPr>
      </w:pPr>
    </w:p>
    <w:p w:rsidR="00C369FC" w:rsidRPr="002E371D" w:rsidRDefault="00C369FC" w:rsidP="00C369FC">
      <w:pPr>
        <w:autoSpaceDE w:val="0"/>
        <w:autoSpaceDN w:val="0"/>
        <w:adjustRightInd w:val="0"/>
        <w:spacing w:after="0" w:line="240" w:lineRule="auto"/>
        <w:jc w:val="both"/>
        <w:rPr>
          <w:rFonts w:cs="Calibri"/>
          <w:sz w:val="24"/>
          <w:szCs w:val="24"/>
        </w:rPr>
      </w:pPr>
      <w:r w:rsidRPr="002E371D">
        <w:rPr>
          <w:rFonts w:cs="Calibri"/>
          <w:sz w:val="24"/>
          <w:szCs w:val="24"/>
        </w:rPr>
        <w:t>Za pripravo LDN je odgovoren ravnatelj kot pedagoški vodja šole, ki organizira, načrtuje in vodi delo šole, pripravlja program razvoja šole, pripravlja predlog LDN in je odgovoren za njegovo izvedbo.</w:t>
      </w:r>
    </w:p>
    <w:p w:rsidR="00C369FC" w:rsidRPr="002E371D" w:rsidRDefault="00C369FC" w:rsidP="00C369FC">
      <w:pPr>
        <w:autoSpaceDE w:val="0"/>
        <w:autoSpaceDN w:val="0"/>
        <w:adjustRightInd w:val="0"/>
        <w:spacing w:after="0" w:line="240" w:lineRule="auto"/>
        <w:jc w:val="both"/>
        <w:rPr>
          <w:rFonts w:cs="Calibri"/>
          <w:sz w:val="24"/>
          <w:szCs w:val="24"/>
        </w:rPr>
      </w:pPr>
    </w:p>
    <w:p w:rsidR="00C369FC" w:rsidRDefault="00C369FC" w:rsidP="00C369FC">
      <w:pPr>
        <w:autoSpaceDE w:val="0"/>
        <w:autoSpaceDN w:val="0"/>
        <w:adjustRightInd w:val="0"/>
        <w:spacing w:after="0" w:line="240" w:lineRule="auto"/>
        <w:jc w:val="both"/>
        <w:rPr>
          <w:rFonts w:cs="Calibri"/>
          <w:sz w:val="23"/>
          <w:szCs w:val="23"/>
        </w:rPr>
      </w:pPr>
    </w:p>
    <w:p w:rsidR="002B588C" w:rsidRPr="002B588C" w:rsidRDefault="002B588C" w:rsidP="00C369FC">
      <w:pPr>
        <w:autoSpaceDE w:val="0"/>
        <w:autoSpaceDN w:val="0"/>
        <w:adjustRightInd w:val="0"/>
        <w:spacing w:after="0" w:line="240" w:lineRule="auto"/>
        <w:jc w:val="both"/>
        <w:rPr>
          <w:b/>
          <w:sz w:val="32"/>
          <w:szCs w:val="32"/>
          <w:u w:val="single"/>
        </w:rPr>
      </w:pPr>
      <w:r>
        <w:rPr>
          <w:b/>
          <w:sz w:val="32"/>
          <w:szCs w:val="32"/>
        </w:rPr>
        <w:t xml:space="preserve">     </w:t>
      </w:r>
      <w:r w:rsidRPr="002B588C">
        <w:rPr>
          <w:b/>
          <w:sz w:val="32"/>
          <w:szCs w:val="32"/>
        </w:rPr>
        <w:t xml:space="preserve">2 GLOBALNA USMERITEV DELA </w:t>
      </w:r>
    </w:p>
    <w:p w:rsidR="002B588C" w:rsidRPr="002B588C" w:rsidRDefault="002B588C" w:rsidP="00C369FC">
      <w:pPr>
        <w:autoSpaceDE w:val="0"/>
        <w:autoSpaceDN w:val="0"/>
        <w:adjustRightInd w:val="0"/>
        <w:spacing w:after="0" w:line="240" w:lineRule="auto"/>
        <w:jc w:val="both"/>
        <w:rPr>
          <w:b/>
          <w:sz w:val="32"/>
          <w:szCs w:val="32"/>
          <w:u w:val="single"/>
        </w:rPr>
      </w:pPr>
    </w:p>
    <w:p w:rsidR="002B588C" w:rsidRPr="002B588C" w:rsidRDefault="002B588C" w:rsidP="00C369FC">
      <w:pPr>
        <w:autoSpaceDE w:val="0"/>
        <w:autoSpaceDN w:val="0"/>
        <w:adjustRightInd w:val="0"/>
        <w:spacing w:after="0" w:line="240" w:lineRule="auto"/>
        <w:jc w:val="both"/>
        <w:rPr>
          <w:b/>
          <w:sz w:val="32"/>
          <w:szCs w:val="32"/>
        </w:rPr>
      </w:pPr>
      <w:r w:rsidRPr="002B588C">
        <w:rPr>
          <w:b/>
          <w:sz w:val="32"/>
          <w:szCs w:val="32"/>
        </w:rPr>
        <w:t xml:space="preserve">2.1 POSLANSTVO ŠOLE </w:t>
      </w:r>
    </w:p>
    <w:p w:rsidR="002B588C" w:rsidRPr="002B588C" w:rsidRDefault="002B588C" w:rsidP="00C369FC">
      <w:pPr>
        <w:autoSpaceDE w:val="0"/>
        <w:autoSpaceDN w:val="0"/>
        <w:adjustRightInd w:val="0"/>
        <w:spacing w:after="0" w:line="240" w:lineRule="auto"/>
        <w:jc w:val="both"/>
        <w:rPr>
          <w:b/>
          <w:sz w:val="32"/>
          <w:szCs w:val="32"/>
        </w:rPr>
      </w:pPr>
    </w:p>
    <w:p w:rsidR="002E371D" w:rsidRDefault="002B588C" w:rsidP="00C369FC">
      <w:pPr>
        <w:autoSpaceDE w:val="0"/>
        <w:autoSpaceDN w:val="0"/>
        <w:adjustRightInd w:val="0"/>
        <w:spacing w:after="0" w:line="240" w:lineRule="auto"/>
        <w:jc w:val="both"/>
        <w:rPr>
          <w:sz w:val="24"/>
          <w:szCs w:val="24"/>
        </w:rPr>
      </w:pPr>
      <w:r w:rsidRPr="002B588C">
        <w:rPr>
          <w:sz w:val="24"/>
          <w:szCs w:val="24"/>
        </w:rPr>
        <w:t>Naše poslanstvo in vizija bosta temeljila na ustvarjanju varnega in spodbudnega učnega okolja za vse učence. Aktivnosti bomo usmerili v dobro počutje otrok na šoli, pozitivno klimo, razvoj socialnih veščin in čustveno opismenjevanje. Podporo bomo nudili ranljivim skupinam in se trudili, da bomo upoštevali individualne potrebe in zmožnosti učencev</w:t>
      </w:r>
      <w:r>
        <w:rPr>
          <w:sz w:val="24"/>
          <w:szCs w:val="24"/>
        </w:rPr>
        <w:t>.</w:t>
      </w:r>
      <w:r w:rsidRPr="002B588C">
        <w:rPr>
          <w:sz w:val="24"/>
          <w:szCs w:val="24"/>
        </w:rPr>
        <w:t xml:space="preserve"> Biti moramo vztrajni in pogumni, željni pridobivati novo znanje ter spodbujati samostojnost, kritično razmišljanje, kreativnost, inovativnost in prevzemanje odgovornosti za svoja dejanja. Generacije otrok so drugačne in svet se zelo hitro spreminja, zato moramo kakovosten učni proces usmerjati tako, da bo šola res priprava na realne situacije in da bo otrokom omogočila razvoj kompetenc za nadaljnje življenje. Pripravljeni smo na spremembe, sprejemanje novih izzivov in drugačen način dela. Šola prihodnosti mora temeljiti na zaupanju v učitelje in zavedanju, da sta timsko delo in soustvarjanje ključ do uspeha in da brez sodelovanja med učenci, učitelji in starši ne moremo doseči zastavljenih ciljev. </w:t>
      </w:r>
    </w:p>
    <w:p w:rsidR="002E371D" w:rsidRPr="002E371D" w:rsidRDefault="002E371D" w:rsidP="002E371D">
      <w:pPr>
        <w:autoSpaceDE w:val="0"/>
        <w:autoSpaceDN w:val="0"/>
        <w:adjustRightInd w:val="0"/>
        <w:spacing w:after="0" w:line="240" w:lineRule="auto"/>
        <w:jc w:val="both"/>
        <w:rPr>
          <w:rFonts w:cs="Calibri"/>
          <w:sz w:val="24"/>
          <w:szCs w:val="24"/>
        </w:rPr>
      </w:pPr>
      <w:r w:rsidRPr="002E371D">
        <w:rPr>
          <w:rFonts w:cs="Calibri"/>
          <w:sz w:val="24"/>
          <w:szCs w:val="24"/>
        </w:rPr>
        <w:t xml:space="preserve">Osnovni namen obiskovanja šole je pridobivanje znanja. Pridobiti čim bolj kvalitetno znanje je pravica vseh otrok. Hkrati pa je njihova dolžnost prisluhniti tistim, ki bi jim radi pri tem pomagali. Samo v spoštljivih in strpnih medsebojnih odnosih bo učencem, ki se učijo, in učiteljem, ki jih učijo, skupno delo pomenilo veselje, veselje do dela pa je najboljša pot k uspehu. Današnji svet temelji na SODELOVANJU, MEDSEBOJNEM SPOŠTOVANJU IN ODGOVORNOSTI. </w:t>
      </w:r>
    </w:p>
    <w:p w:rsidR="002E371D" w:rsidRDefault="002E371D" w:rsidP="00C369FC">
      <w:pPr>
        <w:autoSpaceDE w:val="0"/>
        <w:autoSpaceDN w:val="0"/>
        <w:adjustRightInd w:val="0"/>
        <w:spacing w:after="0" w:line="240" w:lineRule="auto"/>
        <w:jc w:val="both"/>
        <w:rPr>
          <w:sz w:val="24"/>
          <w:szCs w:val="24"/>
        </w:rPr>
      </w:pPr>
    </w:p>
    <w:p w:rsidR="002E371D" w:rsidRDefault="002E371D" w:rsidP="00C369FC">
      <w:pPr>
        <w:autoSpaceDE w:val="0"/>
        <w:autoSpaceDN w:val="0"/>
        <w:adjustRightInd w:val="0"/>
        <w:spacing w:after="0" w:line="240" w:lineRule="auto"/>
        <w:jc w:val="both"/>
        <w:rPr>
          <w:sz w:val="24"/>
          <w:szCs w:val="24"/>
        </w:rPr>
      </w:pPr>
    </w:p>
    <w:p w:rsidR="002E371D" w:rsidRDefault="002B588C" w:rsidP="00C369FC">
      <w:pPr>
        <w:autoSpaceDE w:val="0"/>
        <w:autoSpaceDN w:val="0"/>
        <w:adjustRightInd w:val="0"/>
        <w:spacing w:after="0" w:line="240" w:lineRule="auto"/>
        <w:jc w:val="both"/>
        <w:rPr>
          <w:b/>
          <w:sz w:val="32"/>
          <w:szCs w:val="32"/>
        </w:rPr>
      </w:pPr>
      <w:r w:rsidRPr="002E371D">
        <w:rPr>
          <w:b/>
          <w:sz w:val="32"/>
          <w:szCs w:val="32"/>
        </w:rPr>
        <w:lastRenderedPageBreak/>
        <w:t xml:space="preserve">2.2 PREDNOSTNE NALOGE ŠOLE </w:t>
      </w:r>
    </w:p>
    <w:p w:rsidR="006651C4" w:rsidRPr="002E371D" w:rsidRDefault="006651C4" w:rsidP="00C369FC">
      <w:pPr>
        <w:autoSpaceDE w:val="0"/>
        <w:autoSpaceDN w:val="0"/>
        <w:adjustRightInd w:val="0"/>
        <w:spacing w:after="0" w:line="240" w:lineRule="auto"/>
        <w:jc w:val="both"/>
        <w:rPr>
          <w:b/>
          <w:sz w:val="32"/>
          <w:szCs w:val="32"/>
        </w:rPr>
      </w:pPr>
    </w:p>
    <w:p w:rsidR="002E371D" w:rsidRDefault="002E371D" w:rsidP="00C369FC">
      <w:pPr>
        <w:autoSpaceDE w:val="0"/>
        <w:autoSpaceDN w:val="0"/>
        <w:adjustRightInd w:val="0"/>
        <w:spacing w:after="0" w:line="240" w:lineRule="auto"/>
        <w:jc w:val="both"/>
        <w:rPr>
          <w:sz w:val="24"/>
          <w:szCs w:val="24"/>
        </w:rPr>
      </w:pPr>
    </w:p>
    <w:p w:rsidR="002F59C7" w:rsidRDefault="002F59C7" w:rsidP="00DB366B">
      <w:pPr>
        <w:pStyle w:val="Odstavekseznama"/>
        <w:numPr>
          <w:ilvl w:val="0"/>
          <w:numId w:val="32"/>
        </w:numPr>
        <w:autoSpaceDE w:val="0"/>
        <w:autoSpaceDN w:val="0"/>
        <w:adjustRightInd w:val="0"/>
        <w:spacing w:after="0" w:line="360" w:lineRule="auto"/>
        <w:jc w:val="both"/>
        <w:rPr>
          <w:rFonts w:cs="Calibri"/>
          <w:sz w:val="23"/>
          <w:szCs w:val="23"/>
        </w:rPr>
      </w:pPr>
      <w:r>
        <w:rPr>
          <w:rFonts w:cs="Calibri"/>
          <w:sz w:val="23"/>
          <w:szCs w:val="23"/>
        </w:rPr>
        <w:t>N</w:t>
      </w:r>
      <w:r w:rsidRPr="002F59C7">
        <w:rPr>
          <w:rFonts w:cs="Calibri"/>
          <w:sz w:val="23"/>
          <w:szCs w:val="23"/>
        </w:rPr>
        <w:t>ačrtovanje novih sodobnih oblik in  metod dela, fleksibilni predmetnik pri določenih predmetih,  medpredmetno povezovanje ter delo z otroki s posebnimi potrebami.</w:t>
      </w:r>
    </w:p>
    <w:p w:rsidR="002F59C7" w:rsidRPr="002F59C7" w:rsidRDefault="002F59C7" w:rsidP="00DB366B">
      <w:pPr>
        <w:pStyle w:val="Odstavekseznama"/>
        <w:numPr>
          <w:ilvl w:val="0"/>
          <w:numId w:val="32"/>
        </w:numPr>
        <w:autoSpaceDE w:val="0"/>
        <w:autoSpaceDN w:val="0"/>
        <w:adjustRightInd w:val="0"/>
        <w:spacing w:after="0" w:line="360" w:lineRule="auto"/>
        <w:jc w:val="both"/>
        <w:rPr>
          <w:rFonts w:cs="Calibri"/>
          <w:sz w:val="23"/>
          <w:szCs w:val="23"/>
        </w:rPr>
      </w:pPr>
      <w:r>
        <w:rPr>
          <w:rFonts w:cs="Calibri"/>
          <w:sz w:val="23"/>
          <w:szCs w:val="23"/>
        </w:rPr>
        <w:t>Evalvacija dosedanjega dela.</w:t>
      </w:r>
    </w:p>
    <w:p w:rsidR="002F59C7" w:rsidRPr="002F59C7" w:rsidRDefault="002F59C7" w:rsidP="00DB366B">
      <w:pPr>
        <w:pStyle w:val="Odstavekseznama"/>
        <w:numPr>
          <w:ilvl w:val="0"/>
          <w:numId w:val="32"/>
        </w:numPr>
        <w:autoSpaceDE w:val="0"/>
        <w:autoSpaceDN w:val="0"/>
        <w:adjustRightInd w:val="0"/>
        <w:spacing w:after="0" w:line="360" w:lineRule="auto"/>
        <w:jc w:val="both"/>
        <w:rPr>
          <w:sz w:val="24"/>
          <w:szCs w:val="24"/>
        </w:rPr>
      </w:pPr>
      <w:r w:rsidRPr="002F59C7">
        <w:rPr>
          <w:sz w:val="24"/>
          <w:szCs w:val="24"/>
        </w:rPr>
        <w:t xml:space="preserve">Čim več gibanja na svežem zraku, razširitev ponudbe športnih aktivnosti in izboljšanje gibalnih  </w:t>
      </w:r>
    </w:p>
    <w:p w:rsidR="002F59C7" w:rsidRDefault="002F59C7" w:rsidP="002F59C7">
      <w:pPr>
        <w:autoSpaceDE w:val="0"/>
        <w:autoSpaceDN w:val="0"/>
        <w:adjustRightInd w:val="0"/>
        <w:spacing w:after="0" w:line="360" w:lineRule="auto"/>
        <w:jc w:val="both"/>
        <w:rPr>
          <w:sz w:val="24"/>
          <w:szCs w:val="24"/>
        </w:rPr>
      </w:pPr>
      <w:r>
        <w:rPr>
          <w:sz w:val="24"/>
          <w:szCs w:val="24"/>
        </w:rPr>
        <w:t xml:space="preserve">              </w:t>
      </w:r>
      <w:r w:rsidRPr="002B588C">
        <w:rPr>
          <w:sz w:val="24"/>
          <w:szCs w:val="24"/>
        </w:rPr>
        <w:t>sposobnosti otrok.</w:t>
      </w:r>
    </w:p>
    <w:p w:rsidR="002F59C7" w:rsidRDefault="002F59C7" w:rsidP="00DB366B">
      <w:pPr>
        <w:pStyle w:val="Odstavekseznama"/>
        <w:numPr>
          <w:ilvl w:val="0"/>
          <w:numId w:val="32"/>
        </w:numPr>
        <w:autoSpaceDE w:val="0"/>
        <w:autoSpaceDN w:val="0"/>
        <w:adjustRightInd w:val="0"/>
        <w:spacing w:after="0" w:line="360" w:lineRule="auto"/>
        <w:jc w:val="both"/>
        <w:rPr>
          <w:sz w:val="24"/>
          <w:szCs w:val="24"/>
        </w:rPr>
      </w:pPr>
      <w:r w:rsidRPr="002B588C">
        <w:rPr>
          <w:sz w:val="24"/>
          <w:szCs w:val="24"/>
        </w:rPr>
        <w:t>Skrb za zdravo in kulturno prehranjevanje v šoli ter uvedba dejavnosti za promocijo zdravja.</w:t>
      </w:r>
    </w:p>
    <w:p w:rsidR="002F59C7" w:rsidRPr="002F59C7" w:rsidRDefault="002F59C7" w:rsidP="00DB366B">
      <w:pPr>
        <w:pStyle w:val="Odstavekseznama"/>
        <w:numPr>
          <w:ilvl w:val="0"/>
          <w:numId w:val="32"/>
        </w:numPr>
        <w:autoSpaceDE w:val="0"/>
        <w:autoSpaceDN w:val="0"/>
        <w:adjustRightInd w:val="0"/>
        <w:spacing w:after="0" w:line="360" w:lineRule="auto"/>
        <w:jc w:val="both"/>
        <w:rPr>
          <w:sz w:val="24"/>
          <w:szCs w:val="24"/>
        </w:rPr>
      </w:pPr>
      <w:r w:rsidRPr="002F59C7">
        <w:rPr>
          <w:sz w:val="24"/>
          <w:szCs w:val="24"/>
        </w:rPr>
        <w:t xml:space="preserve">Nadgradnja digitalnih kompetenc pri učencih, učiteljih in starših ter e-opismenjevanje za delo v šoli in na daljavo. </w:t>
      </w:r>
    </w:p>
    <w:p w:rsidR="002F59C7" w:rsidRDefault="002F59C7" w:rsidP="00DB366B">
      <w:pPr>
        <w:pStyle w:val="Odstavekseznama"/>
        <w:numPr>
          <w:ilvl w:val="0"/>
          <w:numId w:val="32"/>
        </w:numPr>
        <w:autoSpaceDE w:val="0"/>
        <w:autoSpaceDN w:val="0"/>
        <w:adjustRightInd w:val="0"/>
        <w:spacing w:after="0" w:line="360" w:lineRule="auto"/>
        <w:jc w:val="both"/>
        <w:rPr>
          <w:sz w:val="24"/>
          <w:szCs w:val="24"/>
        </w:rPr>
      </w:pPr>
      <w:r w:rsidRPr="002B588C">
        <w:rPr>
          <w:sz w:val="24"/>
          <w:szCs w:val="24"/>
        </w:rPr>
        <w:t xml:space="preserve">Izboljšanje bralne pismenosti in bralne kulture ter pravilne rabe slovenskega jezika.  </w:t>
      </w:r>
    </w:p>
    <w:p w:rsidR="006651C4" w:rsidRPr="006651C4" w:rsidRDefault="002F59C7" w:rsidP="00DB366B">
      <w:pPr>
        <w:pStyle w:val="Odstavekseznama"/>
        <w:numPr>
          <w:ilvl w:val="0"/>
          <w:numId w:val="32"/>
        </w:numPr>
        <w:autoSpaceDE w:val="0"/>
        <w:autoSpaceDN w:val="0"/>
        <w:adjustRightInd w:val="0"/>
        <w:spacing w:after="0" w:line="360" w:lineRule="auto"/>
        <w:jc w:val="both"/>
        <w:rPr>
          <w:sz w:val="24"/>
          <w:szCs w:val="24"/>
        </w:rPr>
      </w:pPr>
      <w:r w:rsidRPr="002B588C">
        <w:rPr>
          <w:sz w:val="24"/>
          <w:szCs w:val="24"/>
        </w:rPr>
        <w:t>Krepitev samopodobe učencev, vzdrževanje kvalitetnih medsebojnih odnosov, spoštovanje vrednot, primerne komunikacije in pridobitev odgovornega odnosa do sebe, soljudi in okolja</w:t>
      </w:r>
      <w:r>
        <w:rPr>
          <w:sz w:val="24"/>
          <w:szCs w:val="24"/>
        </w:rPr>
        <w:t>.</w:t>
      </w:r>
    </w:p>
    <w:p w:rsidR="006651C4" w:rsidRPr="006651C4" w:rsidRDefault="006651C4" w:rsidP="00DB366B">
      <w:pPr>
        <w:pStyle w:val="Odstavekseznama"/>
        <w:numPr>
          <w:ilvl w:val="0"/>
          <w:numId w:val="32"/>
        </w:numPr>
        <w:autoSpaceDE w:val="0"/>
        <w:autoSpaceDN w:val="0"/>
        <w:adjustRightInd w:val="0"/>
        <w:spacing w:after="0" w:line="360" w:lineRule="auto"/>
        <w:jc w:val="both"/>
        <w:rPr>
          <w:sz w:val="24"/>
          <w:szCs w:val="24"/>
        </w:rPr>
      </w:pPr>
      <w:r w:rsidRPr="006651C4">
        <w:rPr>
          <w:sz w:val="24"/>
          <w:szCs w:val="24"/>
        </w:rPr>
        <w:t>Spremljanje vzgojno-izobraževalnega procesa v vseh VIZ obdobjih</w:t>
      </w:r>
      <w:r>
        <w:rPr>
          <w:sz w:val="24"/>
          <w:szCs w:val="24"/>
        </w:rPr>
        <w:t xml:space="preserve"> (</w:t>
      </w:r>
      <w:r w:rsidRPr="006651C4">
        <w:rPr>
          <w:sz w:val="24"/>
          <w:szCs w:val="24"/>
        </w:rPr>
        <w:t>manjš</w:t>
      </w:r>
      <w:r>
        <w:rPr>
          <w:sz w:val="24"/>
          <w:szCs w:val="24"/>
        </w:rPr>
        <w:t xml:space="preserve">e </w:t>
      </w:r>
      <w:r w:rsidRPr="006651C4">
        <w:rPr>
          <w:sz w:val="24"/>
          <w:szCs w:val="24"/>
        </w:rPr>
        <w:t>učn</w:t>
      </w:r>
      <w:r>
        <w:rPr>
          <w:sz w:val="24"/>
          <w:szCs w:val="24"/>
        </w:rPr>
        <w:t>e</w:t>
      </w:r>
      <w:r w:rsidRPr="006651C4">
        <w:rPr>
          <w:sz w:val="24"/>
          <w:szCs w:val="24"/>
        </w:rPr>
        <w:t xml:space="preserve"> skupin</w:t>
      </w:r>
      <w:r>
        <w:rPr>
          <w:sz w:val="24"/>
          <w:szCs w:val="24"/>
        </w:rPr>
        <w:t>e, obvezne in neobvezne izbirne vsebine)</w:t>
      </w:r>
      <w:r w:rsidRPr="006651C4">
        <w:rPr>
          <w:sz w:val="24"/>
          <w:szCs w:val="24"/>
        </w:rPr>
        <w:t>.</w:t>
      </w:r>
    </w:p>
    <w:p w:rsidR="006651C4" w:rsidRPr="006651C4" w:rsidRDefault="006651C4" w:rsidP="00DB366B">
      <w:pPr>
        <w:pStyle w:val="Odstavekseznama"/>
        <w:numPr>
          <w:ilvl w:val="0"/>
          <w:numId w:val="32"/>
        </w:numPr>
        <w:autoSpaceDE w:val="0"/>
        <w:autoSpaceDN w:val="0"/>
        <w:adjustRightInd w:val="0"/>
        <w:spacing w:after="0" w:line="360" w:lineRule="auto"/>
        <w:jc w:val="both"/>
        <w:rPr>
          <w:sz w:val="24"/>
          <w:szCs w:val="24"/>
        </w:rPr>
      </w:pPr>
      <w:r>
        <w:rPr>
          <w:sz w:val="24"/>
          <w:szCs w:val="24"/>
        </w:rPr>
        <w:t>I</w:t>
      </w:r>
      <w:r w:rsidRPr="006651C4">
        <w:rPr>
          <w:sz w:val="24"/>
          <w:szCs w:val="24"/>
        </w:rPr>
        <w:t>zobraževanje in usposabljanje pedagoških delavcev</w:t>
      </w:r>
      <w:r>
        <w:rPr>
          <w:sz w:val="24"/>
          <w:szCs w:val="24"/>
        </w:rPr>
        <w:t xml:space="preserve"> (</w:t>
      </w:r>
      <w:r w:rsidRPr="006651C4">
        <w:rPr>
          <w:sz w:val="24"/>
          <w:szCs w:val="24"/>
        </w:rPr>
        <w:t>5 dni v času šolskega leta</w:t>
      </w:r>
      <w:r>
        <w:rPr>
          <w:sz w:val="24"/>
          <w:szCs w:val="24"/>
        </w:rPr>
        <w:t>).</w:t>
      </w:r>
    </w:p>
    <w:p w:rsidR="006651C4" w:rsidRPr="006651C4" w:rsidRDefault="006651C4" w:rsidP="00DB366B">
      <w:pPr>
        <w:pStyle w:val="Odstavekseznama"/>
        <w:numPr>
          <w:ilvl w:val="0"/>
          <w:numId w:val="32"/>
        </w:numPr>
        <w:autoSpaceDE w:val="0"/>
        <w:autoSpaceDN w:val="0"/>
        <w:adjustRightInd w:val="0"/>
        <w:spacing w:after="0" w:line="360" w:lineRule="auto"/>
        <w:jc w:val="both"/>
        <w:rPr>
          <w:sz w:val="24"/>
          <w:szCs w:val="24"/>
        </w:rPr>
      </w:pPr>
      <w:r w:rsidRPr="006651C4">
        <w:rPr>
          <w:sz w:val="24"/>
          <w:szCs w:val="24"/>
        </w:rPr>
        <w:t>Odpravljanje vseh nepravilnosti, ki bi prizadele učenca.</w:t>
      </w:r>
    </w:p>
    <w:p w:rsidR="006651C4" w:rsidRPr="006651C4" w:rsidRDefault="006651C4" w:rsidP="00DB366B">
      <w:pPr>
        <w:pStyle w:val="Odstavekseznama"/>
        <w:numPr>
          <w:ilvl w:val="0"/>
          <w:numId w:val="32"/>
        </w:numPr>
        <w:autoSpaceDE w:val="0"/>
        <w:autoSpaceDN w:val="0"/>
        <w:adjustRightInd w:val="0"/>
        <w:spacing w:after="0" w:line="360" w:lineRule="auto"/>
        <w:jc w:val="both"/>
        <w:rPr>
          <w:sz w:val="24"/>
          <w:szCs w:val="24"/>
        </w:rPr>
      </w:pPr>
      <w:r w:rsidRPr="006651C4">
        <w:rPr>
          <w:sz w:val="24"/>
          <w:szCs w:val="24"/>
        </w:rPr>
        <w:t>Kvalitetnejši odnosi med učitelji in učenci.</w:t>
      </w:r>
    </w:p>
    <w:p w:rsidR="006651C4" w:rsidRDefault="006651C4" w:rsidP="006651C4">
      <w:pPr>
        <w:autoSpaceDE w:val="0"/>
        <w:autoSpaceDN w:val="0"/>
        <w:adjustRightInd w:val="0"/>
        <w:spacing w:after="0" w:line="360" w:lineRule="auto"/>
        <w:ind w:left="360"/>
        <w:jc w:val="both"/>
        <w:rPr>
          <w:sz w:val="24"/>
          <w:szCs w:val="24"/>
        </w:rPr>
      </w:pPr>
    </w:p>
    <w:p w:rsidR="006C688B" w:rsidRPr="004B5F1F" w:rsidRDefault="006C688B" w:rsidP="006C688B">
      <w:pPr>
        <w:pStyle w:val="Brezrazmikov"/>
        <w:rPr>
          <w:rFonts w:cs="Calibri"/>
          <w:b/>
          <w:sz w:val="28"/>
          <w:szCs w:val="28"/>
        </w:rPr>
      </w:pPr>
      <w:r>
        <w:rPr>
          <w:b/>
          <w:bCs/>
          <w:iCs/>
          <w:sz w:val="28"/>
          <w:szCs w:val="28"/>
        </w:rPr>
        <w:t xml:space="preserve">2.3   </w:t>
      </w:r>
      <w:r w:rsidRPr="004B5F1F">
        <w:rPr>
          <w:b/>
          <w:bCs/>
          <w:iCs/>
          <w:sz w:val="28"/>
          <w:szCs w:val="28"/>
        </w:rPr>
        <w:t>PROGRAM RAZVOJA ŠOLE</w:t>
      </w:r>
    </w:p>
    <w:p w:rsidR="006C688B" w:rsidRPr="004B5F1F" w:rsidRDefault="006C688B" w:rsidP="006C688B">
      <w:pPr>
        <w:pStyle w:val="Default"/>
        <w:rPr>
          <w:color w:val="auto"/>
        </w:rPr>
      </w:pP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 xml:space="preserve">1.    Načrtovanje kadrov. Cilj je ohraniti obstoječe število pedagoških delavcev in tehničnega osebja.          </w:t>
      </w: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 xml:space="preserve">       Ohranitev števila oddelkov na šoli in povečanje oddelkov podaljšanega bivanja glede na potrebe. </w:t>
      </w:r>
    </w:p>
    <w:p w:rsidR="006C688B" w:rsidRPr="004B5F1F" w:rsidRDefault="006C688B" w:rsidP="006C688B">
      <w:pPr>
        <w:pStyle w:val="Odstavekseznama"/>
        <w:autoSpaceDE w:val="0"/>
        <w:autoSpaceDN w:val="0"/>
        <w:adjustRightInd w:val="0"/>
        <w:spacing w:after="0" w:line="240" w:lineRule="auto"/>
        <w:ind w:left="426" w:hanging="426"/>
        <w:rPr>
          <w:rFonts w:cs="Calibri"/>
          <w:sz w:val="23"/>
          <w:szCs w:val="23"/>
        </w:rPr>
      </w:pP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r w:rsidRPr="004B5F1F">
        <w:rPr>
          <w:rFonts w:cs="Calibri"/>
          <w:sz w:val="23"/>
          <w:szCs w:val="23"/>
        </w:rPr>
        <w:t>2.   Realizacija obveznega in razširjenega programa (v letošnjem šolskem letu nadaljujemo poskus programa »</w:t>
      </w:r>
      <w:r w:rsidRPr="004B5F1F">
        <w:rPr>
          <w:sz w:val="23"/>
          <w:szCs w:val="23"/>
        </w:rPr>
        <w:t>Zdravje, gibanje ter dobro počutje in fizično počutje otrok« v obsegu trinajstih ur)</w:t>
      </w:r>
      <w:r w:rsidRPr="004B5F1F">
        <w:rPr>
          <w:rFonts w:cs="Calibri"/>
          <w:sz w:val="23"/>
          <w:szCs w:val="23"/>
        </w:rPr>
        <w:t xml:space="preserve"> oziroma pouka pri vseh predmetih bo 100-odstotna. V primeru načrtovane odsotnosti učitelja bo ta za svoj predmet nadomestnemu učitelju pripravil material in dnevno pripravo za izvedbo učne ure. </w:t>
      </w: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r w:rsidRPr="004B5F1F">
        <w:rPr>
          <w:rFonts w:cs="Calibri"/>
          <w:sz w:val="23"/>
          <w:szCs w:val="23"/>
        </w:rPr>
        <w:t xml:space="preserve">3. Pestra ponudba zanimivih in kvalitetnih interesnih dejavnosti. Ponudba interesnih dejavnosti predstavlja in pokriva širša področja športnih in kulturnih dejavnosti. </w:t>
      </w: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r w:rsidRPr="004B5F1F">
        <w:rPr>
          <w:rFonts w:cs="Calibri"/>
          <w:sz w:val="23"/>
          <w:szCs w:val="23"/>
        </w:rPr>
        <w:t xml:space="preserve">4.   Nadgrajevanje sistema samoevalvacije, saj nam je zadovoljstvo naših uporabnikov pomembno vodilo pri našem delu. Z anketami bomo ugotavljali zadovoljstvo učencev, staršev in učiteljev ter na podlagi informacij korigirali stvari, na katere lahko vplivamo. Vključevanje učiteljev v usposabljanje za samoevalvacijo. </w:t>
      </w: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r w:rsidRPr="004B5F1F">
        <w:rPr>
          <w:rFonts w:cs="Calibri"/>
          <w:sz w:val="23"/>
          <w:szCs w:val="23"/>
        </w:rPr>
        <w:t xml:space="preserve">5.   Izboljšanje materialnih pogojev. K sodelovanju bomo skušali pridobiti donatorje in z njihovo pomočjo nabaviti nadstandardna učila in učne pripomočke. </w:t>
      </w: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r w:rsidRPr="004B5F1F">
        <w:rPr>
          <w:rFonts w:cs="Calibri"/>
          <w:sz w:val="23"/>
          <w:szCs w:val="23"/>
        </w:rPr>
        <w:t>6.  Vsakoletna skupinska izobraževanja zaposlenih, kot je določeno po zakonodaji, ter najmanj eno individualno izobraževanje za vsakega zaposlenega, s čimer bomo dosegli nadgrajevanje strokovnega znanja delavcev in pozitivne učinke pri pouku. Vsak učitelj si lahko izbere področje svojega izobraževanja, za katero meni, da bo doprineslo k njegovemu razvoju. Seveda pa mora biti predlog usklajen z načrtom razvoja kadrov, ki ga oblikuje ravnatelj</w:t>
      </w:r>
      <w:r>
        <w:rPr>
          <w:rFonts w:cs="Calibri"/>
          <w:sz w:val="23"/>
          <w:szCs w:val="23"/>
        </w:rPr>
        <w:t>ica</w:t>
      </w:r>
      <w:r w:rsidRPr="004B5F1F">
        <w:rPr>
          <w:rFonts w:cs="Calibri"/>
          <w:sz w:val="23"/>
          <w:szCs w:val="23"/>
        </w:rPr>
        <w:t xml:space="preserve">. </w:t>
      </w:r>
    </w:p>
    <w:p w:rsidR="006C688B" w:rsidRPr="004B5F1F" w:rsidRDefault="006C688B" w:rsidP="006C688B">
      <w:pPr>
        <w:autoSpaceDE w:val="0"/>
        <w:autoSpaceDN w:val="0"/>
        <w:adjustRightInd w:val="0"/>
        <w:spacing w:after="0" w:line="240" w:lineRule="auto"/>
        <w:ind w:left="426" w:hanging="426"/>
        <w:rPr>
          <w:rFonts w:cs="Calibri"/>
          <w:sz w:val="23"/>
          <w:szCs w:val="23"/>
        </w:rPr>
      </w:pPr>
    </w:p>
    <w:p w:rsidR="006C688B" w:rsidRPr="004B5F1F" w:rsidRDefault="006C688B" w:rsidP="006C688B">
      <w:pPr>
        <w:autoSpaceDE w:val="0"/>
        <w:autoSpaceDN w:val="0"/>
        <w:adjustRightInd w:val="0"/>
        <w:spacing w:after="0" w:line="240" w:lineRule="auto"/>
        <w:ind w:left="426" w:hanging="426"/>
        <w:jc w:val="both"/>
        <w:rPr>
          <w:rFonts w:cs="Calibri"/>
          <w:sz w:val="23"/>
          <w:szCs w:val="23"/>
        </w:rPr>
      </w:pPr>
      <w:r w:rsidRPr="004B5F1F">
        <w:rPr>
          <w:rFonts w:cs="Calibri"/>
          <w:sz w:val="23"/>
          <w:szCs w:val="23"/>
        </w:rPr>
        <w:t xml:space="preserve">7.    Sodelovanje v aktualnih projektih in v povezavi s tem sodelovanje z zunanjimi inštitucijami. Še naprej bomo sodelovali v naslednjih projektih: </w:t>
      </w:r>
      <w:proofErr w:type="spellStart"/>
      <w:r w:rsidRPr="004B5F1F">
        <w:rPr>
          <w:rFonts w:cs="Calibri"/>
          <w:sz w:val="23"/>
          <w:szCs w:val="23"/>
        </w:rPr>
        <w:t>Ekošola</w:t>
      </w:r>
      <w:proofErr w:type="spellEnd"/>
      <w:r w:rsidRPr="004B5F1F">
        <w:rPr>
          <w:rFonts w:cs="Calibri"/>
          <w:sz w:val="23"/>
          <w:szCs w:val="23"/>
        </w:rPr>
        <w:t xml:space="preserve">, Zdrava šola, Uvajanje drugega tujega jezika, E-šolstvo ter sodelovali z ostalimi inštitucijami. </w:t>
      </w:r>
    </w:p>
    <w:p w:rsidR="006C688B" w:rsidRPr="004B5F1F" w:rsidRDefault="006C688B" w:rsidP="006C688B">
      <w:pPr>
        <w:pStyle w:val="Default"/>
        <w:jc w:val="both"/>
        <w:rPr>
          <w:rFonts w:ascii="Calibri" w:hAnsi="Calibri" w:cs="Calibri"/>
          <w:color w:val="auto"/>
          <w:sz w:val="23"/>
          <w:szCs w:val="23"/>
        </w:rPr>
      </w:pPr>
    </w:p>
    <w:p w:rsidR="006C688B" w:rsidRPr="004B5F1F" w:rsidRDefault="006C688B" w:rsidP="006C688B">
      <w:pPr>
        <w:pStyle w:val="Default"/>
        <w:jc w:val="both"/>
        <w:rPr>
          <w:rFonts w:ascii="Calibri" w:hAnsi="Calibri" w:cs="Calibri"/>
          <w:color w:val="auto"/>
          <w:sz w:val="23"/>
          <w:szCs w:val="23"/>
        </w:rPr>
      </w:pPr>
      <w:r>
        <w:rPr>
          <w:rFonts w:ascii="Calibri" w:hAnsi="Calibri" w:cs="Calibri"/>
          <w:color w:val="auto"/>
          <w:sz w:val="23"/>
          <w:szCs w:val="23"/>
        </w:rPr>
        <w:t xml:space="preserve">8. </w:t>
      </w:r>
      <w:r w:rsidRPr="004B5F1F">
        <w:rPr>
          <w:rFonts w:ascii="Calibri" w:hAnsi="Calibri" w:cs="Calibri"/>
          <w:color w:val="auto"/>
          <w:sz w:val="23"/>
          <w:szCs w:val="23"/>
        </w:rPr>
        <w:t xml:space="preserve">    </w:t>
      </w:r>
      <w:proofErr w:type="spellStart"/>
      <w:r w:rsidRPr="004B5F1F">
        <w:rPr>
          <w:rFonts w:ascii="Calibri" w:hAnsi="Calibri" w:cs="Calibri"/>
          <w:color w:val="auto"/>
          <w:sz w:val="23"/>
          <w:szCs w:val="23"/>
        </w:rPr>
        <w:t>Hospitacijska</w:t>
      </w:r>
      <w:proofErr w:type="spellEnd"/>
      <w:r w:rsidRPr="004B5F1F">
        <w:rPr>
          <w:rFonts w:ascii="Calibri" w:hAnsi="Calibri" w:cs="Calibri"/>
          <w:color w:val="auto"/>
          <w:sz w:val="23"/>
          <w:szCs w:val="23"/>
        </w:rPr>
        <w:t xml:space="preserve"> šola in širitev sodelovanja s fakultetami, ki bodo potrebovale mentorje za svoje</w:t>
      </w: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 xml:space="preserve">       študente. Naši učitelji bodo prenašali svoja strokovna znanja in nasvete.</w:t>
      </w: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 xml:space="preserve"> </w:t>
      </w:r>
    </w:p>
    <w:p w:rsidR="006C688B" w:rsidRPr="004B5F1F" w:rsidRDefault="006C688B" w:rsidP="006C688B">
      <w:pPr>
        <w:pStyle w:val="Default"/>
        <w:jc w:val="both"/>
        <w:rPr>
          <w:rFonts w:ascii="Calibri" w:hAnsi="Calibri" w:cs="Calibri"/>
          <w:color w:val="auto"/>
          <w:sz w:val="23"/>
          <w:szCs w:val="23"/>
        </w:rPr>
      </w:pPr>
      <w:r>
        <w:rPr>
          <w:rFonts w:ascii="Calibri" w:hAnsi="Calibri" w:cs="Calibri"/>
          <w:color w:val="auto"/>
          <w:sz w:val="23"/>
          <w:szCs w:val="23"/>
        </w:rPr>
        <w:t xml:space="preserve">9. </w:t>
      </w:r>
      <w:r w:rsidRPr="004B5F1F">
        <w:rPr>
          <w:rFonts w:ascii="Calibri" w:hAnsi="Calibri" w:cs="Calibri"/>
          <w:color w:val="auto"/>
          <w:sz w:val="23"/>
          <w:szCs w:val="23"/>
        </w:rPr>
        <w:t xml:space="preserve">  Sodelovanje učencev na različnih tekmovanjih v znanju in športu ter pri različnih natečajih (likovni,    </w:t>
      </w: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 xml:space="preserve">        literarni) ter izdelovanje raziskovalnih nalog. </w:t>
      </w:r>
    </w:p>
    <w:p w:rsidR="006C688B" w:rsidRPr="004B5F1F" w:rsidRDefault="006C688B" w:rsidP="006C688B">
      <w:pPr>
        <w:pStyle w:val="Default"/>
        <w:jc w:val="both"/>
        <w:rPr>
          <w:rFonts w:ascii="Calibri" w:hAnsi="Calibri" w:cs="Calibri"/>
          <w:color w:val="auto"/>
          <w:sz w:val="23"/>
          <w:szCs w:val="23"/>
        </w:rPr>
      </w:pP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1</w:t>
      </w:r>
      <w:r>
        <w:rPr>
          <w:rFonts w:ascii="Calibri" w:hAnsi="Calibri" w:cs="Calibri"/>
          <w:color w:val="auto"/>
          <w:sz w:val="23"/>
          <w:szCs w:val="23"/>
        </w:rPr>
        <w:t>0</w:t>
      </w:r>
      <w:r w:rsidRPr="004B5F1F">
        <w:rPr>
          <w:rFonts w:ascii="Calibri" w:hAnsi="Calibri" w:cs="Calibri"/>
          <w:color w:val="auto"/>
          <w:sz w:val="23"/>
          <w:szCs w:val="23"/>
        </w:rPr>
        <w:t xml:space="preserve">.  Prizadevanje za dobro sodelovanje s svetom staršev in svetom zavoda pri dosledni realizaciji   </w:t>
      </w: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 xml:space="preserve">        sklepov. Natančna analiza njihovih predlogov in odziv na tiste, kjer je realizacija možna. </w:t>
      </w:r>
    </w:p>
    <w:p w:rsidR="006C688B" w:rsidRPr="004B5F1F" w:rsidRDefault="006C688B" w:rsidP="006C688B">
      <w:pPr>
        <w:pStyle w:val="Default"/>
        <w:jc w:val="both"/>
        <w:rPr>
          <w:rFonts w:ascii="Calibri" w:hAnsi="Calibri" w:cs="Calibri"/>
          <w:color w:val="auto"/>
          <w:sz w:val="23"/>
          <w:szCs w:val="23"/>
        </w:rPr>
      </w:pP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1</w:t>
      </w:r>
      <w:r>
        <w:rPr>
          <w:rFonts w:ascii="Calibri" w:hAnsi="Calibri" w:cs="Calibri"/>
          <w:color w:val="auto"/>
          <w:sz w:val="23"/>
          <w:szCs w:val="23"/>
        </w:rPr>
        <w:t>1</w:t>
      </w:r>
      <w:r w:rsidRPr="004B5F1F">
        <w:rPr>
          <w:rFonts w:ascii="Calibri" w:hAnsi="Calibri" w:cs="Calibri"/>
          <w:color w:val="auto"/>
          <w:sz w:val="23"/>
          <w:szCs w:val="23"/>
        </w:rPr>
        <w:t xml:space="preserve">.  Spodbujanje sodelovanja učiteljev v strokovnih aktivih na horizontalni in vertikalni ravni ter  </w:t>
      </w: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 xml:space="preserve">        nadaljevanje medpredmetnega povezovanja. </w:t>
      </w:r>
    </w:p>
    <w:p w:rsidR="006C688B" w:rsidRPr="004B5F1F" w:rsidRDefault="006C688B" w:rsidP="006C688B">
      <w:pPr>
        <w:pStyle w:val="Default"/>
        <w:jc w:val="both"/>
        <w:rPr>
          <w:rFonts w:ascii="Calibri" w:hAnsi="Calibri" w:cs="Calibri"/>
          <w:color w:val="auto"/>
          <w:sz w:val="23"/>
          <w:szCs w:val="23"/>
        </w:rPr>
      </w:pP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1</w:t>
      </w:r>
      <w:r>
        <w:rPr>
          <w:rFonts w:ascii="Calibri" w:hAnsi="Calibri" w:cs="Calibri"/>
          <w:color w:val="auto"/>
          <w:sz w:val="23"/>
          <w:szCs w:val="23"/>
        </w:rPr>
        <w:t>2</w:t>
      </w:r>
      <w:r w:rsidRPr="004B5F1F">
        <w:rPr>
          <w:rFonts w:ascii="Calibri" w:hAnsi="Calibri" w:cs="Calibri"/>
          <w:color w:val="auto"/>
          <w:sz w:val="23"/>
          <w:szCs w:val="23"/>
        </w:rPr>
        <w:t xml:space="preserve">.  Nadstandardne oblike: poučevanje nemškega jezika in računalništva. </w:t>
      </w:r>
    </w:p>
    <w:p w:rsidR="006C688B" w:rsidRPr="004B5F1F" w:rsidRDefault="006C688B" w:rsidP="006C688B">
      <w:pPr>
        <w:pStyle w:val="Default"/>
        <w:jc w:val="both"/>
        <w:rPr>
          <w:rFonts w:ascii="Calibri" w:hAnsi="Calibri" w:cs="Calibri"/>
          <w:color w:val="auto"/>
          <w:sz w:val="23"/>
          <w:szCs w:val="23"/>
        </w:rPr>
      </w:pPr>
      <w:r w:rsidRPr="004B5F1F">
        <w:rPr>
          <w:rFonts w:ascii="Calibri" w:hAnsi="Calibri" w:cs="Calibri"/>
          <w:color w:val="auto"/>
          <w:sz w:val="23"/>
          <w:szCs w:val="23"/>
        </w:rPr>
        <w:t xml:space="preserve"> </w:t>
      </w:r>
    </w:p>
    <w:p w:rsidR="006C688B" w:rsidRPr="004B5F1F" w:rsidRDefault="006C688B" w:rsidP="006C688B">
      <w:pPr>
        <w:pStyle w:val="Default"/>
        <w:jc w:val="both"/>
        <w:rPr>
          <w:rFonts w:ascii="Calibri" w:hAnsi="Calibri" w:cs="Calibri"/>
          <w:color w:val="auto"/>
          <w:sz w:val="23"/>
          <w:szCs w:val="23"/>
        </w:rPr>
      </w:pPr>
    </w:p>
    <w:p w:rsidR="006C688B" w:rsidRPr="004B5F1F" w:rsidRDefault="006C688B" w:rsidP="006C688B">
      <w:pPr>
        <w:pStyle w:val="Brezrazmikov"/>
        <w:jc w:val="both"/>
        <w:rPr>
          <w:rFonts w:cs="Calibri"/>
          <w:sz w:val="23"/>
          <w:szCs w:val="23"/>
        </w:rPr>
      </w:pPr>
      <w:r w:rsidRPr="004B5F1F">
        <w:rPr>
          <w:rFonts w:cs="Calibri"/>
          <w:sz w:val="23"/>
          <w:szCs w:val="23"/>
        </w:rPr>
        <w:t>1</w:t>
      </w:r>
      <w:r>
        <w:rPr>
          <w:rFonts w:cs="Calibri"/>
          <w:sz w:val="23"/>
          <w:szCs w:val="23"/>
        </w:rPr>
        <w:t>3</w:t>
      </w:r>
      <w:r w:rsidRPr="004B5F1F">
        <w:rPr>
          <w:rFonts w:cs="Calibri"/>
          <w:sz w:val="23"/>
          <w:szCs w:val="23"/>
        </w:rPr>
        <w:t xml:space="preserve">.  Širitev delovanja na področju solidarnosti. Dobrodelne prireditve – sodelovanje z organizacijami in     </w:t>
      </w:r>
    </w:p>
    <w:p w:rsidR="006C688B" w:rsidRPr="004B5F1F" w:rsidRDefault="006C688B" w:rsidP="006C688B">
      <w:pPr>
        <w:pStyle w:val="Brezrazmikov"/>
        <w:jc w:val="both"/>
        <w:rPr>
          <w:rFonts w:cs="Calibri"/>
          <w:b/>
          <w:sz w:val="28"/>
          <w:szCs w:val="28"/>
        </w:rPr>
      </w:pPr>
      <w:r w:rsidRPr="004B5F1F">
        <w:rPr>
          <w:rFonts w:cs="Calibri"/>
          <w:sz w:val="23"/>
          <w:szCs w:val="23"/>
        </w:rPr>
        <w:t xml:space="preserve">        društvi v kraju. </w:t>
      </w:r>
    </w:p>
    <w:p w:rsidR="006C688B" w:rsidRDefault="006C688B" w:rsidP="006C688B">
      <w:pPr>
        <w:pStyle w:val="Brezrazmikov"/>
        <w:rPr>
          <w:sz w:val="28"/>
          <w:szCs w:val="28"/>
        </w:rPr>
      </w:pPr>
    </w:p>
    <w:p w:rsidR="00BB616E" w:rsidRPr="004B5F1F" w:rsidRDefault="00BB616E" w:rsidP="006C688B">
      <w:pPr>
        <w:pStyle w:val="Brezrazmikov"/>
        <w:rPr>
          <w:sz w:val="28"/>
          <w:szCs w:val="28"/>
        </w:rPr>
      </w:pPr>
    </w:p>
    <w:p w:rsidR="006C688B" w:rsidRPr="004B5F1F" w:rsidRDefault="006C688B" w:rsidP="00DB366B">
      <w:pPr>
        <w:pStyle w:val="Brezrazmikov"/>
        <w:numPr>
          <w:ilvl w:val="1"/>
          <w:numId w:val="35"/>
        </w:numPr>
        <w:rPr>
          <w:b/>
          <w:sz w:val="28"/>
          <w:szCs w:val="28"/>
        </w:rPr>
      </w:pPr>
      <w:r>
        <w:rPr>
          <w:b/>
          <w:sz w:val="28"/>
          <w:szCs w:val="28"/>
        </w:rPr>
        <w:t xml:space="preserve"> </w:t>
      </w:r>
      <w:r w:rsidRPr="004B5F1F">
        <w:rPr>
          <w:b/>
          <w:sz w:val="28"/>
          <w:szCs w:val="28"/>
        </w:rPr>
        <w:t>USMERITVE, DOGOVORI</w:t>
      </w:r>
    </w:p>
    <w:p w:rsidR="006C688B" w:rsidRPr="004B5F1F" w:rsidRDefault="006C688B" w:rsidP="006C688B">
      <w:pPr>
        <w:pStyle w:val="Brezrazmikov"/>
        <w:ind w:left="432"/>
        <w:rPr>
          <w:b/>
          <w:sz w:val="28"/>
          <w:szCs w:val="28"/>
        </w:rPr>
      </w:pPr>
    </w:p>
    <w:p w:rsidR="006C688B" w:rsidRPr="004B5F1F" w:rsidRDefault="006C688B" w:rsidP="006C688B">
      <w:pPr>
        <w:autoSpaceDE w:val="0"/>
        <w:autoSpaceDN w:val="0"/>
        <w:adjustRightInd w:val="0"/>
        <w:spacing w:after="0" w:line="240" w:lineRule="auto"/>
        <w:jc w:val="both"/>
        <w:rPr>
          <w:rFonts w:cs="Calibri"/>
          <w:sz w:val="23"/>
          <w:szCs w:val="23"/>
        </w:rPr>
      </w:pPr>
      <w:r w:rsidRPr="004B5F1F">
        <w:rPr>
          <w:rFonts w:cs="Calibri"/>
          <w:sz w:val="23"/>
          <w:szCs w:val="23"/>
        </w:rPr>
        <w:t>Za doseganje zgoraj omenjenih ciljev je potrebno, da vsi strokovni, pedagoški in drugi delavci šole</w:t>
      </w:r>
    </w:p>
    <w:p w:rsidR="006C688B" w:rsidRPr="004B5F1F" w:rsidRDefault="006C688B" w:rsidP="006C688B">
      <w:pPr>
        <w:autoSpaceDE w:val="0"/>
        <w:autoSpaceDN w:val="0"/>
        <w:adjustRightInd w:val="0"/>
        <w:spacing w:after="0" w:line="240" w:lineRule="auto"/>
        <w:jc w:val="both"/>
        <w:rPr>
          <w:rFonts w:cs="Calibri"/>
          <w:sz w:val="23"/>
          <w:szCs w:val="23"/>
        </w:rPr>
      </w:pPr>
      <w:r w:rsidRPr="004B5F1F">
        <w:rPr>
          <w:rFonts w:cs="Calibri"/>
          <w:sz w:val="23"/>
          <w:szCs w:val="23"/>
        </w:rPr>
        <w:t>delujejo v skladu z usmeritvami in dogovori, ki jih oblikujemo na uvodni pedagoški konferenci:</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Strokovni aktivi so na podlagi vzgojnega načrta pripravili konkretne naloge in usmeritve (razredna pravila), in jih predstavili učencem in staršem. Sedaj je potrebno zagotoviti njihovo dosledno spoštovanje.</w:t>
      </w:r>
    </w:p>
    <w:p w:rsidR="006C688B" w:rsidRPr="00116482"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Posamezne vsebine (vrednote, dejavnosti) iz vzgojnega načrta in Letnega delovnega načrta vnesti v vzgojne načrte razrednikov in letne priprave pri posameznih predmetih.</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Računalniške aktivnosti za zaposlene (nadaljevanje dela s preglednicami in prosojnicami, spletne učilnice, osebno objavljanje na šolski spletni strani).</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Pri delu z učenci s posebnimi potrebami upoštevati in izvajati vsebino individualiziranega programa (delo na preglednosti, jasnosti, doslednosti in kakovosti izvajanja vseh vrst pomoči, redni sestanki in podpora svetovalne službe učiteljem v vseh fazah dela z učenci).</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Pri delu z nadarjenimi (priprava individualiziranih programov za nadarjene ter opredelitev in obogatitev dejavnosti v sodelovanju s predmetnimi učitelji).</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 xml:space="preserve">Učenje socialnih veščin in razvijanje pozitivne klime – pomoč razrednikom pri izvajanju aktivnosti v okviru RU – spodbuditi razrednike za kvalitetnejše izvajanje RU. Razrednikom, kjer je preko dvajset učencev v razredu pomagajo </w:t>
      </w:r>
      <w:proofErr w:type="spellStart"/>
      <w:r w:rsidRPr="004B5F1F">
        <w:rPr>
          <w:rFonts w:cs="Calibri"/>
          <w:sz w:val="23"/>
          <w:szCs w:val="23"/>
        </w:rPr>
        <w:t>sorazredniki</w:t>
      </w:r>
      <w:proofErr w:type="spellEnd"/>
      <w:r w:rsidRPr="004B5F1F">
        <w:rPr>
          <w:rFonts w:cs="Calibri"/>
          <w:sz w:val="23"/>
          <w:szCs w:val="23"/>
        </w:rPr>
        <w:t>.</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Po roditeljskem sestanku oblikujemo poročilo s sklepi sestanka, zapisnik objavimo na oglasni deski v razredu, na ta način seznanimo s sklepi tudi tiste starše, ki niso bili na sestanku.</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Glede domačih nalog je potrebno nadaljevati sodelovanje s starši in od njih pridobiti še večjo podporo; domače naloge so del učnega procesa, kar morajo sprejeti tako učenci kot starši; opravljanje domačih nalog kaže tudi na odnos do predmeta.</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Na prvem roditeljskem sestanku starše opozoriti, da je šola v času pouka in drugih dejavnosti odgovorna za zdravje in varnost otrok, zato je nujno potrebno, da je razrednik seznanjen z morebitnimi zdravstvenimi posebnostmi otroka, ki bi lahko v določeni situaciji vplivale in ogrožale zdravje otrok, oziroma ogrožale njegovo življenje.</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Strokovni pogovori na nivoju aktivov in razprave o delu na šoli, izkušnjah in dilemah učiteljev in njihovem reševanju problemov (tematske konference).</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Izvedba pogovornih ur za vse učitelje v dopoldanskem času za učence in starše po predhodnem dogovoru s starši.</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Organizacija skupnih srečanj za otroke vrtca in prvega razreda.</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Informiranje učiteljev preko rednih pedagoških konferenc, E-zbornice in v pisni obliki na oglasni deski v zbornici (učitelji so dolžni dnevno pogledati morebitna obvestila, E-pošto, E-zbornico in se medsebojno obveščati).</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Datume za pisne preizkuse učitelji določijo vnaprej (podrobnejši načrt  pripravijo učitelji, ga zapišejo v e-dnevniku. Iz objektivnih razlogov se lahko datumi pisnih preizkusov spremenijo. V kolikor je to mogoče, naj se vsi pisni preizkusi pišejo do konca maja.</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Stalna skrb za realizacijo vseh ur pouka, nadomeščanje tudi zadnjih ur, smotrno načrtovanje izvedbe posameznih dni dejavnosti (enakomerna razporeditev na vse dni v tednu), redno spremljati realizacijo (poročila ob koncu vsakega ocenjevalnega obdobja), v LDN predvideti dneve (ure), ko bo zaradi prireditev (ali drugih razlogov) pouk odpadel.</w:t>
      </w:r>
    </w:p>
    <w:p w:rsidR="006C688B"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 xml:space="preserve">Razredniki na podlagi lanskih poročil pripravijo načrt dela razrednika (opredeliti morebitne izlete, zaključne ekskurzije, obiske kina, piknike …), s poudarkom na delu z učenci, ki imajo vzgojne težave </w:t>
      </w:r>
      <w:r w:rsidRPr="004B5F1F">
        <w:rPr>
          <w:rFonts w:cs="Calibri"/>
          <w:sz w:val="23"/>
          <w:szCs w:val="23"/>
        </w:rPr>
        <w:lastRenderedPageBreak/>
        <w:t>(opredeliti naloge, zadolžitve, staršem je potrebno dati določene nasvete za delo z otroki), pripraviti načrt razrednih ur in vanj vnesti dejavnosti, ki zmanjšujejo različne oblike asocialnega vedenja učencev (sprejemanje in razumevanje drugačnosti, spoštovanje drug drugega, metode pozitivne discipline …).</w:t>
      </w:r>
    </w:p>
    <w:p w:rsidR="006C688B" w:rsidRPr="004B5F1F" w:rsidRDefault="006C688B" w:rsidP="006C688B">
      <w:pPr>
        <w:pStyle w:val="Odstavekseznama"/>
        <w:autoSpaceDE w:val="0"/>
        <w:autoSpaceDN w:val="0"/>
        <w:adjustRightInd w:val="0"/>
        <w:spacing w:after="0" w:line="240" w:lineRule="auto"/>
        <w:ind w:left="0"/>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Več pozornosti posvetiti staršem, ki neredno prihajajo v šolo oziroma ne sodelujejo pri odpravljanju vzgojnih težav svojih otrok, sprotno pisno obveščanje staršev (ali po telefonu) v primeru večjih težav (učnih ali vzgojnih).</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Pr>
          <w:rFonts w:cs="Calibri"/>
          <w:sz w:val="23"/>
          <w:szCs w:val="23"/>
        </w:rPr>
        <w:t>S</w:t>
      </w:r>
      <w:r w:rsidRPr="004B5F1F">
        <w:rPr>
          <w:rFonts w:cs="Calibri"/>
          <w:sz w:val="23"/>
          <w:szCs w:val="23"/>
        </w:rPr>
        <w:t>eznanjanje staršev z ocenami, kadar gre za negativne ocene. E-redovalnica, do katere imajo dostop tudi starši.</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Vodja posamezne dejavnosti (ŠD, KD, ND, TD, ekskurzije, prireditve) pripravi podroben načrt in ga predstavi ravnatelju vsaj teden dni pred izvedbo, po potrebi se oblikuje tim za izvedbo določene naloge, razdelitev nalog in določitev rokov za izvedbo, informiranje ostalih učiteljev v E-zbornici ali na informativnem sestanku in v pisni obliki.</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 xml:space="preserve">Za učence, ki so odsotni od pouka zaradi udeležbe oz. sodelovanja pri dejavnostih, ki jih organizira šola, odjavi šolsko prehrano strokovni delavec, ki je zadolžen za izvedbo dejavnosti, odjavo sporoči v kuhinjo. </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Pri organizaciji zahtevnejših nalog, projektov in prireditev sodelujejo vsi učitelji, dolžnost učiteljev je tudi, da se udeležujejo večjih prireditev, ki imajo za šolo širši pomen, in prireditev, ki jih organizirajo druga društva in organizacije v kraju.</w:t>
      </w:r>
    </w:p>
    <w:p w:rsidR="006C688B" w:rsidRPr="004B5F1F" w:rsidRDefault="006C688B" w:rsidP="006C688B">
      <w:pPr>
        <w:autoSpaceDE w:val="0"/>
        <w:autoSpaceDN w:val="0"/>
        <w:adjustRightInd w:val="0"/>
        <w:spacing w:after="0" w:line="240" w:lineRule="auto"/>
        <w:jc w:val="both"/>
        <w:rPr>
          <w:rFonts w:cs="Calibri"/>
          <w:sz w:val="23"/>
          <w:szCs w:val="23"/>
        </w:rPr>
      </w:pPr>
    </w:p>
    <w:p w:rsidR="006C688B" w:rsidRPr="004B5F1F" w:rsidRDefault="006C688B" w:rsidP="006C688B">
      <w:pPr>
        <w:pStyle w:val="Odstavekseznama"/>
        <w:numPr>
          <w:ilvl w:val="0"/>
          <w:numId w:val="1"/>
        </w:numPr>
        <w:autoSpaceDE w:val="0"/>
        <w:autoSpaceDN w:val="0"/>
        <w:adjustRightInd w:val="0"/>
        <w:spacing w:after="0" w:line="240" w:lineRule="auto"/>
        <w:jc w:val="both"/>
        <w:rPr>
          <w:rFonts w:cs="Calibri"/>
          <w:sz w:val="23"/>
          <w:szCs w:val="23"/>
        </w:rPr>
      </w:pPr>
      <w:r w:rsidRPr="004B5F1F">
        <w:rPr>
          <w:rFonts w:cs="Calibri"/>
          <w:sz w:val="23"/>
          <w:szCs w:val="23"/>
        </w:rPr>
        <w:t>Dosledno izvajanje in spoštovanje sprejetih dogovorov in pravilnikov (učence seznaniti s pravili in vzgojnimi ukrepi, ki so učinkoviti, če so izrečeni takoj).</w:t>
      </w:r>
    </w:p>
    <w:p w:rsidR="006C688B" w:rsidRDefault="006C688B" w:rsidP="006C688B">
      <w:pPr>
        <w:pStyle w:val="Brezrazmikov"/>
        <w:ind w:left="432"/>
        <w:rPr>
          <w:b/>
          <w:sz w:val="28"/>
          <w:szCs w:val="28"/>
        </w:rPr>
      </w:pPr>
    </w:p>
    <w:p w:rsidR="006C688B" w:rsidRPr="004B5F1F" w:rsidRDefault="006C688B" w:rsidP="006C688B">
      <w:pPr>
        <w:pStyle w:val="Brezrazmikov"/>
        <w:ind w:left="432"/>
        <w:rPr>
          <w:b/>
          <w:sz w:val="28"/>
          <w:szCs w:val="28"/>
        </w:rPr>
      </w:pPr>
    </w:p>
    <w:p w:rsidR="006C688B" w:rsidRPr="004B5F1F" w:rsidRDefault="006C688B" w:rsidP="00DB366B">
      <w:pPr>
        <w:pStyle w:val="Brezrazmikov"/>
        <w:numPr>
          <w:ilvl w:val="1"/>
          <w:numId w:val="35"/>
        </w:numPr>
        <w:rPr>
          <w:b/>
          <w:sz w:val="28"/>
          <w:szCs w:val="28"/>
        </w:rPr>
      </w:pPr>
      <w:r>
        <w:rPr>
          <w:b/>
          <w:sz w:val="28"/>
          <w:szCs w:val="28"/>
        </w:rPr>
        <w:t xml:space="preserve"> </w:t>
      </w:r>
      <w:r w:rsidRPr="004B5F1F">
        <w:rPr>
          <w:b/>
          <w:sz w:val="28"/>
          <w:szCs w:val="28"/>
        </w:rPr>
        <w:t>VIZIJA ŠOLE</w:t>
      </w:r>
    </w:p>
    <w:p w:rsidR="006C688B" w:rsidRPr="004B5F1F" w:rsidRDefault="006C688B" w:rsidP="006C688B">
      <w:pPr>
        <w:pStyle w:val="Brezrazmikov"/>
        <w:rPr>
          <w:b/>
          <w:sz w:val="23"/>
          <w:szCs w:val="23"/>
        </w:rPr>
      </w:pPr>
    </w:p>
    <w:p w:rsidR="006C688B" w:rsidRPr="006C688B" w:rsidRDefault="006C688B" w:rsidP="006C688B">
      <w:pPr>
        <w:rPr>
          <w:rFonts w:cs="Calibri"/>
          <w:i/>
          <w:sz w:val="23"/>
          <w:szCs w:val="23"/>
        </w:rPr>
      </w:pPr>
      <w:r w:rsidRPr="006C688B">
        <w:rPr>
          <w:rFonts w:cs="Calibri"/>
          <w:i/>
          <w:sz w:val="23"/>
          <w:szCs w:val="23"/>
        </w:rPr>
        <w:t>ŠOLA NAJ BO UČEČA, PRIJAZNA ZA UČENCE IN UČITELJE, SODOBNO OPREMLJENA, V KATERI UČENCI IN UČITELJI USPEŠNO IN V OKVIRU SVOJIH DANOSTI URESNIČUJEJO UČNE IN VZGOJNE VSEBINE TER DEJAVNOSTI, KI SO NAMENJENE INTERESOM UČENCEV IN KRAJA.</w:t>
      </w:r>
    </w:p>
    <w:p w:rsidR="006651C4" w:rsidRPr="006651C4" w:rsidRDefault="006651C4" w:rsidP="006651C4">
      <w:pPr>
        <w:autoSpaceDE w:val="0"/>
        <w:autoSpaceDN w:val="0"/>
        <w:adjustRightInd w:val="0"/>
        <w:spacing w:after="0" w:line="360" w:lineRule="auto"/>
        <w:ind w:left="360"/>
        <w:jc w:val="both"/>
        <w:rPr>
          <w:sz w:val="24"/>
          <w:szCs w:val="24"/>
        </w:rPr>
      </w:pPr>
    </w:p>
    <w:p w:rsidR="002F59C7" w:rsidRDefault="002F59C7" w:rsidP="002F59C7">
      <w:pPr>
        <w:autoSpaceDE w:val="0"/>
        <w:autoSpaceDN w:val="0"/>
        <w:adjustRightInd w:val="0"/>
        <w:spacing w:after="0" w:line="360" w:lineRule="auto"/>
        <w:jc w:val="both"/>
        <w:rPr>
          <w:b/>
          <w:sz w:val="24"/>
          <w:szCs w:val="24"/>
        </w:rPr>
      </w:pPr>
    </w:p>
    <w:p w:rsidR="00E329B5" w:rsidRDefault="00E329B5" w:rsidP="002F59C7">
      <w:pPr>
        <w:autoSpaceDE w:val="0"/>
        <w:autoSpaceDN w:val="0"/>
        <w:adjustRightInd w:val="0"/>
        <w:spacing w:after="0" w:line="360" w:lineRule="auto"/>
        <w:jc w:val="both"/>
        <w:rPr>
          <w:b/>
          <w:sz w:val="24"/>
          <w:szCs w:val="24"/>
        </w:rPr>
      </w:pPr>
    </w:p>
    <w:p w:rsidR="00E329B5" w:rsidRDefault="00E329B5" w:rsidP="002F59C7">
      <w:pPr>
        <w:autoSpaceDE w:val="0"/>
        <w:autoSpaceDN w:val="0"/>
        <w:adjustRightInd w:val="0"/>
        <w:spacing w:after="0" w:line="360" w:lineRule="auto"/>
        <w:jc w:val="both"/>
        <w:rPr>
          <w:b/>
          <w:sz w:val="24"/>
          <w:szCs w:val="24"/>
        </w:rPr>
      </w:pPr>
    </w:p>
    <w:p w:rsidR="00E329B5" w:rsidRDefault="00E329B5" w:rsidP="002F59C7">
      <w:pPr>
        <w:autoSpaceDE w:val="0"/>
        <w:autoSpaceDN w:val="0"/>
        <w:adjustRightInd w:val="0"/>
        <w:spacing w:after="0" w:line="360" w:lineRule="auto"/>
        <w:jc w:val="both"/>
        <w:rPr>
          <w:b/>
          <w:sz w:val="24"/>
          <w:szCs w:val="24"/>
        </w:rPr>
      </w:pPr>
    </w:p>
    <w:p w:rsidR="00E329B5" w:rsidRDefault="00E329B5" w:rsidP="002F59C7">
      <w:pPr>
        <w:autoSpaceDE w:val="0"/>
        <w:autoSpaceDN w:val="0"/>
        <w:adjustRightInd w:val="0"/>
        <w:spacing w:after="0" w:line="360" w:lineRule="auto"/>
        <w:jc w:val="both"/>
        <w:rPr>
          <w:b/>
          <w:sz w:val="24"/>
          <w:szCs w:val="24"/>
        </w:rPr>
      </w:pPr>
    </w:p>
    <w:p w:rsidR="006C688B" w:rsidRDefault="006C688B" w:rsidP="002F59C7">
      <w:pPr>
        <w:autoSpaceDE w:val="0"/>
        <w:autoSpaceDN w:val="0"/>
        <w:adjustRightInd w:val="0"/>
        <w:spacing w:after="0" w:line="360" w:lineRule="auto"/>
        <w:jc w:val="both"/>
        <w:rPr>
          <w:b/>
          <w:sz w:val="24"/>
          <w:szCs w:val="24"/>
        </w:rPr>
      </w:pPr>
    </w:p>
    <w:p w:rsidR="002B588C" w:rsidRPr="00DC65F9" w:rsidRDefault="006C688B" w:rsidP="00DC65F9">
      <w:pPr>
        <w:autoSpaceDE w:val="0"/>
        <w:autoSpaceDN w:val="0"/>
        <w:adjustRightInd w:val="0"/>
        <w:spacing w:after="0" w:line="360" w:lineRule="auto"/>
        <w:jc w:val="both"/>
        <w:rPr>
          <w:b/>
          <w:sz w:val="32"/>
          <w:szCs w:val="32"/>
        </w:rPr>
      </w:pPr>
      <w:r>
        <w:rPr>
          <w:b/>
          <w:sz w:val="32"/>
          <w:szCs w:val="32"/>
        </w:rPr>
        <w:lastRenderedPageBreak/>
        <w:t>3</w:t>
      </w:r>
      <w:r w:rsidR="002F59C7" w:rsidRPr="00356B4B">
        <w:rPr>
          <w:b/>
          <w:sz w:val="32"/>
          <w:szCs w:val="32"/>
        </w:rPr>
        <w:t xml:space="preserve"> PODATKI O ŠOLI </w:t>
      </w:r>
    </w:p>
    <w:p w:rsidR="00C369FC" w:rsidRPr="004B5F1F" w:rsidRDefault="00C369FC" w:rsidP="00C369FC">
      <w:pPr>
        <w:autoSpaceDE w:val="0"/>
        <w:autoSpaceDN w:val="0"/>
        <w:adjustRightInd w:val="0"/>
        <w:spacing w:after="0" w:line="240" w:lineRule="auto"/>
        <w:jc w:val="both"/>
        <w:rPr>
          <w:rFonts w:cs="Calibri"/>
          <w:sz w:val="23"/>
          <w:szCs w:val="23"/>
        </w:rPr>
      </w:pPr>
    </w:p>
    <w:p w:rsidR="00356B4B" w:rsidRDefault="00C369FC" w:rsidP="00C369FC">
      <w:pPr>
        <w:autoSpaceDE w:val="0"/>
        <w:autoSpaceDN w:val="0"/>
        <w:adjustRightInd w:val="0"/>
        <w:spacing w:after="0" w:line="240" w:lineRule="auto"/>
        <w:jc w:val="both"/>
        <w:rPr>
          <w:rFonts w:cs="Calibri"/>
          <w:sz w:val="23"/>
          <w:szCs w:val="23"/>
        </w:rPr>
      </w:pPr>
      <w:r w:rsidRPr="004B5F1F">
        <w:rPr>
          <w:rFonts w:cs="Calibri"/>
          <w:sz w:val="23"/>
          <w:szCs w:val="23"/>
        </w:rPr>
        <w:t>Osnovna šola Malečnik</w:t>
      </w:r>
    </w:p>
    <w:p w:rsidR="00356B4B" w:rsidRDefault="00C369FC" w:rsidP="00C369FC">
      <w:pPr>
        <w:autoSpaceDE w:val="0"/>
        <w:autoSpaceDN w:val="0"/>
        <w:adjustRightInd w:val="0"/>
        <w:spacing w:after="0" w:line="240" w:lineRule="auto"/>
        <w:jc w:val="both"/>
        <w:rPr>
          <w:rFonts w:cs="Calibri"/>
          <w:sz w:val="23"/>
          <w:szCs w:val="23"/>
        </w:rPr>
      </w:pPr>
      <w:r w:rsidRPr="004B5F1F">
        <w:rPr>
          <w:rFonts w:cs="Calibri"/>
          <w:sz w:val="23"/>
          <w:szCs w:val="23"/>
        </w:rPr>
        <w:t xml:space="preserve">Malečnik 61 </w:t>
      </w:r>
    </w:p>
    <w:p w:rsidR="00356B4B" w:rsidRDefault="00C369FC" w:rsidP="00C369FC">
      <w:pPr>
        <w:autoSpaceDE w:val="0"/>
        <w:autoSpaceDN w:val="0"/>
        <w:adjustRightInd w:val="0"/>
        <w:spacing w:after="0" w:line="240" w:lineRule="auto"/>
        <w:jc w:val="both"/>
        <w:rPr>
          <w:rFonts w:cs="Calibri"/>
          <w:sz w:val="23"/>
          <w:szCs w:val="23"/>
        </w:rPr>
      </w:pPr>
      <w:r w:rsidRPr="004B5F1F">
        <w:rPr>
          <w:rFonts w:cs="Calibri"/>
          <w:sz w:val="23"/>
          <w:szCs w:val="23"/>
        </w:rPr>
        <w:t>2229 Malečnik</w:t>
      </w:r>
    </w:p>
    <w:p w:rsidR="00C369FC" w:rsidRDefault="00356B4B" w:rsidP="00C369FC">
      <w:pPr>
        <w:autoSpaceDE w:val="0"/>
        <w:autoSpaceDN w:val="0"/>
        <w:adjustRightInd w:val="0"/>
        <w:spacing w:after="0" w:line="240" w:lineRule="auto"/>
        <w:jc w:val="both"/>
        <w:rPr>
          <w:rFonts w:cs="Calibri"/>
          <w:sz w:val="23"/>
          <w:szCs w:val="23"/>
        </w:rPr>
      </w:pPr>
      <w:r>
        <w:rPr>
          <w:rFonts w:cs="Calibri"/>
          <w:sz w:val="23"/>
          <w:szCs w:val="23"/>
        </w:rPr>
        <w:t>D</w:t>
      </w:r>
      <w:r w:rsidR="00C369FC" w:rsidRPr="004B5F1F">
        <w:rPr>
          <w:rFonts w:cs="Calibri"/>
          <w:sz w:val="23"/>
          <w:szCs w:val="23"/>
        </w:rPr>
        <w:t xml:space="preserve">eluje kot popolna osnovna šola. Pouk poteka samo v dopoldanskem času v eni izmeni. </w:t>
      </w:r>
    </w:p>
    <w:p w:rsidR="00356B4B" w:rsidRDefault="00356B4B" w:rsidP="00C369FC">
      <w:pPr>
        <w:autoSpaceDE w:val="0"/>
        <w:autoSpaceDN w:val="0"/>
        <w:adjustRightInd w:val="0"/>
        <w:spacing w:after="0" w:line="240" w:lineRule="auto"/>
        <w:jc w:val="both"/>
        <w:rPr>
          <w:rFonts w:cs="Calibri"/>
          <w:sz w:val="23"/>
          <w:szCs w:val="23"/>
        </w:rPr>
      </w:pPr>
    </w:p>
    <w:p w:rsidR="00356B4B" w:rsidRDefault="00356B4B" w:rsidP="00C369FC">
      <w:pPr>
        <w:autoSpaceDE w:val="0"/>
        <w:autoSpaceDN w:val="0"/>
        <w:adjustRightInd w:val="0"/>
        <w:spacing w:after="0" w:line="240" w:lineRule="auto"/>
        <w:jc w:val="both"/>
        <w:rPr>
          <w:rFonts w:cs="Calibri"/>
          <w:sz w:val="23"/>
          <w:szCs w:val="23"/>
        </w:rPr>
      </w:pPr>
      <w:r>
        <w:rPr>
          <w:rFonts w:cs="Calibri"/>
          <w:sz w:val="23"/>
          <w:szCs w:val="23"/>
        </w:rPr>
        <w:t>Telefon: 02/471 68 70</w:t>
      </w:r>
    </w:p>
    <w:p w:rsidR="00356B4B" w:rsidRDefault="00356B4B" w:rsidP="00C369FC">
      <w:pPr>
        <w:autoSpaceDE w:val="0"/>
        <w:autoSpaceDN w:val="0"/>
        <w:adjustRightInd w:val="0"/>
        <w:spacing w:after="0" w:line="240" w:lineRule="auto"/>
        <w:jc w:val="both"/>
        <w:rPr>
          <w:rFonts w:cs="Calibri"/>
          <w:sz w:val="23"/>
          <w:szCs w:val="23"/>
        </w:rPr>
      </w:pPr>
      <w:proofErr w:type="spellStart"/>
      <w:r>
        <w:rPr>
          <w:rFonts w:cs="Calibri"/>
          <w:sz w:val="23"/>
          <w:szCs w:val="23"/>
        </w:rPr>
        <w:t>Fax</w:t>
      </w:r>
      <w:proofErr w:type="spellEnd"/>
      <w:r>
        <w:rPr>
          <w:rFonts w:cs="Calibri"/>
          <w:sz w:val="23"/>
          <w:szCs w:val="23"/>
        </w:rPr>
        <w:t>: 02/707 68 70</w:t>
      </w:r>
    </w:p>
    <w:p w:rsidR="00356B4B" w:rsidRDefault="00356B4B" w:rsidP="00C369FC">
      <w:pPr>
        <w:autoSpaceDE w:val="0"/>
        <w:autoSpaceDN w:val="0"/>
        <w:adjustRightInd w:val="0"/>
        <w:spacing w:after="0" w:line="240" w:lineRule="auto"/>
        <w:jc w:val="both"/>
        <w:rPr>
          <w:rFonts w:cs="Calibri"/>
          <w:sz w:val="23"/>
          <w:szCs w:val="23"/>
        </w:rPr>
      </w:pPr>
      <w:r>
        <w:rPr>
          <w:rFonts w:cs="Calibri"/>
          <w:sz w:val="23"/>
          <w:szCs w:val="23"/>
        </w:rPr>
        <w:t>Elektronski naslov: o-malecnik.mb@guest.arnes.si</w:t>
      </w:r>
    </w:p>
    <w:p w:rsidR="00356B4B" w:rsidRDefault="00356B4B" w:rsidP="00C369FC">
      <w:pPr>
        <w:autoSpaceDE w:val="0"/>
        <w:autoSpaceDN w:val="0"/>
        <w:adjustRightInd w:val="0"/>
        <w:spacing w:after="0" w:line="240" w:lineRule="auto"/>
        <w:jc w:val="both"/>
        <w:rPr>
          <w:rFonts w:cs="Calibri"/>
          <w:sz w:val="23"/>
          <w:szCs w:val="23"/>
        </w:rPr>
      </w:pPr>
    </w:p>
    <w:p w:rsidR="00356B4B" w:rsidRPr="00DC65F9" w:rsidRDefault="00356B4B" w:rsidP="00C369FC">
      <w:pPr>
        <w:autoSpaceDE w:val="0"/>
        <w:autoSpaceDN w:val="0"/>
        <w:adjustRightInd w:val="0"/>
        <w:spacing w:after="0" w:line="240" w:lineRule="auto"/>
        <w:jc w:val="both"/>
        <w:rPr>
          <w:rFonts w:cs="Calibri"/>
          <w:sz w:val="24"/>
          <w:szCs w:val="24"/>
        </w:rPr>
      </w:pPr>
      <w:r w:rsidRPr="00DC65F9">
        <w:rPr>
          <w:rFonts w:cs="Calibri"/>
          <w:sz w:val="24"/>
          <w:szCs w:val="24"/>
        </w:rPr>
        <w:t xml:space="preserve">URL: </w:t>
      </w:r>
      <w:hyperlink r:id="rId8" w:history="1">
        <w:r w:rsidRPr="00DC65F9">
          <w:rPr>
            <w:rStyle w:val="Hiperpovezava"/>
            <w:rFonts w:cs="Calibri"/>
            <w:sz w:val="24"/>
            <w:szCs w:val="24"/>
          </w:rPr>
          <w:t>http://www.osmalecnik.si/</w:t>
        </w:r>
      </w:hyperlink>
    </w:p>
    <w:p w:rsidR="00356B4B" w:rsidRPr="00DC65F9" w:rsidRDefault="00356B4B" w:rsidP="00C369FC">
      <w:pPr>
        <w:autoSpaceDE w:val="0"/>
        <w:autoSpaceDN w:val="0"/>
        <w:adjustRightInd w:val="0"/>
        <w:spacing w:after="0" w:line="240" w:lineRule="auto"/>
        <w:jc w:val="both"/>
        <w:rPr>
          <w:rFonts w:cs="Calibri"/>
          <w:sz w:val="24"/>
          <w:szCs w:val="24"/>
        </w:rPr>
      </w:pPr>
      <w:r w:rsidRPr="00DC65F9">
        <w:rPr>
          <w:rFonts w:cs="Calibri"/>
          <w:color w:val="000000"/>
          <w:sz w:val="24"/>
          <w:szCs w:val="24"/>
          <w:bdr w:val="none" w:sz="0" w:space="0" w:color="auto" w:frame="1"/>
          <w:shd w:val="clear" w:color="auto" w:fill="FFFFFF"/>
        </w:rPr>
        <w:t>Transakcijski račun: </w:t>
      </w:r>
      <w:r w:rsidRPr="00DC65F9">
        <w:rPr>
          <w:rFonts w:cs="Calibri"/>
          <w:color w:val="000000"/>
          <w:sz w:val="24"/>
          <w:szCs w:val="24"/>
          <w:bdr w:val="none" w:sz="0" w:space="0" w:color="auto" w:frame="1"/>
        </w:rPr>
        <w:t>01270-6030668816</w:t>
      </w:r>
    </w:p>
    <w:p w:rsidR="00356B4B" w:rsidRPr="00356B4B" w:rsidRDefault="00356B4B" w:rsidP="00356B4B">
      <w:pPr>
        <w:shd w:val="clear" w:color="auto" w:fill="FFFFFF"/>
        <w:spacing w:after="0" w:line="240" w:lineRule="auto"/>
        <w:textAlignment w:val="baseline"/>
        <w:rPr>
          <w:rFonts w:eastAsia="Times New Roman" w:cs="Calibri"/>
          <w:color w:val="000000"/>
          <w:sz w:val="24"/>
          <w:szCs w:val="24"/>
          <w:lang w:eastAsia="sl-SI"/>
        </w:rPr>
      </w:pPr>
      <w:r w:rsidRPr="00356B4B">
        <w:rPr>
          <w:rFonts w:eastAsia="Times New Roman" w:cs="Calibri"/>
          <w:color w:val="000000"/>
          <w:sz w:val="24"/>
          <w:szCs w:val="24"/>
          <w:bdr w:val="none" w:sz="0" w:space="0" w:color="auto" w:frame="1"/>
          <w:lang w:eastAsia="sl-SI"/>
        </w:rPr>
        <w:t>Davčna številka: 79836682</w:t>
      </w:r>
    </w:p>
    <w:p w:rsidR="00356B4B" w:rsidRDefault="00356B4B" w:rsidP="00C369FC">
      <w:pPr>
        <w:autoSpaceDE w:val="0"/>
        <w:autoSpaceDN w:val="0"/>
        <w:adjustRightInd w:val="0"/>
        <w:spacing w:after="0" w:line="240" w:lineRule="auto"/>
        <w:jc w:val="both"/>
      </w:pPr>
    </w:p>
    <w:tbl>
      <w:tblPr>
        <w:tblStyle w:val="Tabelamrea"/>
        <w:tblW w:w="0" w:type="auto"/>
        <w:tblLook w:val="04A0" w:firstRow="1" w:lastRow="0" w:firstColumn="1" w:lastColumn="0" w:noHBand="0" w:noVBand="1"/>
      </w:tblPr>
      <w:tblGrid>
        <w:gridCol w:w="3257"/>
        <w:gridCol w:w="3257"/>
        <w:gridCol w:w="3257"/>
      </w:tblGrid>
      <w:tr w:rsidR="00DC65F9" w:rsidTr="00DC65F9">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TAJNIŠTVO</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Bojana Rojs</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02/ 471 68 70</w:t>
            </w:r>
          </w:p>
        </w:tc>
      </w:tr>
      <w:tr w:rsidR="00DC65F9" w:rsidTr="00DC65F9">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RAVNATELJICA</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 xml:space="preserve">Mateja </w:t>
            </w:r>
            <w:proofErr w:type="spellStart"/>
            <w:r w:rsidRPr="00DC65F9">
              <w:rPr>
                <w:sz w:val="24"/>
                <w:szCs w:val="24"/>
              </w:rPr>
              <w:t>Veltrusky</w:t>
            </w:r>
            <w:proofErr w:type="spellEnd"/>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02/ 471 68 71</w:t>
            </w:r>
          </w:p>
        </w:tc>
      </w:tr>
      <w:tr w:rsidR="00DC65F9" w:rsidTr="00DC65F9">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RAČUNOVODSTVO</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Brigita Šiško</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02/ 471 68 70</w:t>
            </w:r>
          </w:p>
        </w:tc>
      </w:tr>
      <w:tr w:rsidR="00DC65F9" w:rsidTr="00DC65F9">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 xml:space="preserve">ZBORNICA </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strokovni delavci</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02/ 471 68 74</w:t>
            </w:r>
          </w:p>
        </w:tc>
      </w:tr>
      <w:tr w:rsidR="00DC65F9" w:rsidTr="00DC65F9">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PEDAGOGINJA</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Tina Lovrec</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02/ 471 68 72</w:t>
            </w:r>
          </w:p>
        </w:tc>
      </w:tr>
      <w:tr w:rsidR="00DC65F9" w:rsidTr="00DC65F9">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KNJIŽNICA</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Darinka Budja</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02/ 471 68 75</w:t>
            </w:r>
          </w:p>
        </w:tc>
      </w:tr>
      <w:tr w:rsidR="00DC65F9" w:rsidTr="00DC65F9">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 xml:space="preserve">KUHINJA </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Mirjana Lenič</w:t>
            </w:r>
          </w:p>
        </w:tc>
        <w:tc>
          <w:tcPr>
            <w:tcW w:w="3257" w:type="dxa"/>
          </w:tcPr>
          <w:p w:rsidR="00DC65F9" w:rsidRPr="00DC65F9" w:rsidRDefault="00DC65F9" w:rsidP="00C369FC">
            <w:pPr>
              <w:autoSpaceDE w:val="0"/>
              <w:autoSpaceDN w:val="0"/>
              <w:adjustRightInd w:val="0"/>
              <w:spacing w:after="0" w:line="240" w:lineRule="auto"/>
              <w:jc w:val="both"/>
              <w:rPr>
                <w:sz w:val="24"/>
                <w:szCs w:val="24"/>
              </w:rPr>
            </w:pPr>
            <w:r w:rsidRPr="00DC65F9">
              <w:rPr>
                <w:sz w:val="24"/>
                <w:szCs w:val="24"/>
              </w:rPr>
              <w:t>02/ 471 68 73</w:t>
            </w:r>
          </w:p>
        </w:tc>
      </w:tr>
    </w:tbl>
    <w:p w:rsidR="00DC65F9" w:rsidRDefault="00DC65F9" w:rsidP="00C369FC">
      <w:pPr>
        <w:autoSpaceDE w:val="0"/>
        <w:autoSpaceDN w:val="0"/>
        <w:adjustRightInd w:val="0"/>
        <w:spacing w:after="0" w:line="240" w:lineRule="auto"/>
        <w:jc w:val="both"/>
      </w:pPr>
    </w:p>
    <w:p w:rsidR="00356B4B" w:rsidRDefault="00356B4B" w:rsidP="00C369FC">
      <w:pPr>
        <w:autoSpaceDE w:val="0"/>
        <w:autoSpaceDN w:val="0"/>
        <w:adjustRightInd w:val="0"/>
        <w:spacing w:after="0" w:line="240" w:lineRule="auto"/>
        <w:jc w:val="both"/>
        <w:rPr>
          <w:rFonts w:cs="Calibri"/>
          <w:sz w:val="23"/>
          <w:szCs w:val="23"/>
        </w:rPr>
      </w:pPr>
    </w:p>
    <w:p w:rsidR="00DC65F9" w:rsidRPr="006C688B" w:rsidRDefault="00DC65F9" w:rsidP="00C369FC">
      <w:pPr>
        <w:autoSpaceDE w:val="0"/>
        <w:autoSpaceDN w:val="0"/>
        <w:adjustRightInd w:val="0"/>
        <w:spacing w:after="0" w:line="240" w:lineRule="auto"/>
        <w:jc w:val="both"/>
        <w:rPr>
          <w:b/>
          <w:sz w:val="28"/>
          <w:szCs w:val="28"/>
        </w:rPr>
      </w:pPr>
      <w:r w:rsidRPr="006C688B">
        <w:rPr>
          <w:b/>
          <w:sz w:val="28"/>
          <w:szCs w:val="28"/>
        </w:rPr>
        <w:t xml:space="preserve">3.1 </w:t>
      </w:r>
      <w:r w:rsidR="006C688B" w:rsidRPr="006C688B">
        <w:rPr>
          <w:b/>
          <w:sz w:val="28"/>
          <w:szCs w:val="28"/>
        </w:rPr>
        <w:t xml:space="preserve">USTANOVITELJICA </w:t>
      </w:r>
    </w:p>
    <w:p w:rsidR="00DC65F9" w:rsidRPr="00A90A6E" w:rsidRDefault="00DC65F9" w:rsidP="00C369FC">
      <w:pPr>
        <w:autoSpaceDE w:val="0"/>
        <w:autoSpaceDN w:val="0"/>
        <w:adjustRightInd w:val="0"/>
        <w:spacing w:after="0" w:line="240" w:lineRule="auto"/>
        <w:jc w:val="both"/>
        <w:rPr>
          <w:sz w:val="24"/>
          <w:szCs w:val="24"/>
        </w:rPr>
      </w:pPr>
    </w:p>
    <w:p w:rsidR="00DC65F9" w:rsidRPr="00A90A6E" w:rsidRDefault="00DC65F9" w:rsidP="00C369FC">
      <w:pPr>
        <w:autoSpaceDE w:val="0"/>
        <w:autoSpaceDN w:val="0"/>
        <w:adjustRightInd w:val="0"/>
        <w:spacing w:after="0" w:line="240" w:lineRule="auto"/>
        <w:jc w:val="both"/>
        <w:rPr>
          <w:sz w:val="24"/>
          <w:szCs w:val="24"/>
        </w:rPr>
      </w:pPr>
      <w:r w:rsidRPr="00A90A6E">
        <w:rPr>
          <w:sz w:val="24"/>
          <w:szCs w:val="24"/>
        </w:rPr>
        <w:t>Ustanoviteljica vzgojno-izobraževalnega zavoda Osnovna šola Malečnik je Občina Maribor.</w:t>
      </w:r>
    </w:p>
    <w:p w:rsidR="00DC65F9" w:rsidRPr="00A90A6E" w:rsidRDefault="00DC65F9" w:rsidP="00C369FC">
      <w:pPr>
        <w:autoSpaceDE w:val="0"/>
        <w:autoSpaceDN w:val="0"/>
        <w:adjustRightInd w:val="0"/>
        <w:spacing w:after="0" w:line="240" w:lineRule="auto"/>
        <w:jc w:val="both"/>
        <w:rPr>
          <w:sz w:val="24"/>
          <w:szCs w:val="24"/>
        </w:rPr>
      </w:pPr>
    </w:p>
    <w:p w:rsidR="00DC65F9" w:rsidRPr="006C688B" w:rsidRDefault="00DC65F9" w:rsidP="00C369FC">
      <w:pPr>
        <w:autoSpaceDE w:val="0"/>
        <w:autoSpaceDN w:val="0"/>
        <w:adjustRightInd w:val="0"/>
        <w:spacing w:after="0" w:line="240" w:lineRule="auto"/>
        <w:jc w:val="both"/>
        <w:rPr>
          <w:b/>
          <w:sz w:val="28"/>
          <w:szCs w:val="28"/>
        </w:rPr>
      </w:pPr>
      <w:r w:rsidRPr="006C688B">
        <w:rPr>
          <w:b/>
          <w:sz w:val="28"/>
          <w:szCs w:val="28"/>
        </w:rPr>
        <w:t xml:space="preserve">3.2 </w:t>
      </w:r>
      <w:r w:rsidR="006C688B" w:rsidRPr="006C688B">
        <w:rPr>
          <w:b/>
          <w:sz w:val="28"/>
          <w:szCs w:val="28"/>
        </w:rPr>
        <w:t>UPRAVLJANJE</w:t>
      </w:r>
    </w:p>
    <w:p w:rsidR="00DC65F9" w:rsidRPr="00A90A6E" w:rsidRDefault="00DC65F9" w:rsidP="00C369FC">
      <w:pPr>
        <w:autoSpaceDE w:val="0"/>
        <w:autoSpaceDN w:val="0"/>
        <w:adjustRightInd w:val="0"/>
        <w:spacing w:after="0" w:line="240" w:lineRule="auto"/>
        <w:jc w:val="both"/>
        <w:rPr>
          <w:sz w:val="24"/>
          <w:szCs w:val="24"/>
        </w:rPr>
      </w:pPr>
    </w:p>
    <w:p w:rsidR="00A90A6E" w:rsidRPr="00A90A6E" w:rsidRDefault="00DC65F9" w:rsidP="00C369FC">
      <w:pPr>
        <w:autoSpaceDE w:val="0"/>
        <w:autoSpaceDN w:val="0"/>
        <w:adjustRightInd w:val="0"/>
        <w:spacing w:after="0" w:line="240" w:lineRule="auto"/>
        <w:jc w:val="both"/>
        <w:rPr>
          <w:sz w:val="24"/>
          <w:szCs w:val="24"/>
        </w:rPr>
      </w:pPr>
      <w:r w:rsidRPr="00A90A6E">
        <w:rPr>
          <w:sz w:val="24"/>
          <w:szCs w:val="24"/>
        </w:rPr>
        <w:t xml:space="preserve">Organi šole so: svet zavoda, ravnatelj, strokovni organi, svet staršev. </w:t>
      </w:r>
    </w:p>
    <w:p w:rsidR="00A90A6E" w:rsidRDefault="00A90A6E" w:rsidP="00C369FC">
      <w:pPr>
        <w:autoSpaceDE w:val="0"/>
        <w:autoSpaceDN w:val="0"/>
        <w:adjustRightInd w:val="0"/>
        <w:spacing w:after="0" w:line="240" w:lineRule="auto"/>
        <w:jc w:val="both"/>
        <w:rPr>
          <w:sz w:val="24"/>
          <w:szCs w:val="24"/>
        </w:rPr>
      </w:pPr>
    </w:p>
    <w:p w:rsidR="006C688B" w:rsidRPr="006C688B" w:rsidRDefault="006C688B" w:rsidP="00C369FC">
      <w:pPr>
        <w:autoSpaceDE w:val="0"/>
        <w:autoSpaceDN w:val="0"/>
        <w:adjustRightInd w:val="0"/>
        <w:spacing w:after="0" w:line="240" w:lineRule="auto"/>
        <w:jc w:val="both"/>
        <w:rPr>
          <w:b/>
          <w:sz w:val="24"/>
          <w:szCs w:val="24"/>
        </w:rPr>
      </w:pPr>
      <w:bookmarkStart w:id="1" w:name="_Hlk83409184"/>
      <w:r w:rsidRPr="006C688B">
        <w:rPr>
          <w:b/>
          <w:sz w:val="24"/>
          <w:szCs w:val="24"/>
        </w:rPr>
        <w:t xml:space="preserve">3.2.1 SVET ZAVODA </w:t>
      </w:r>
    </w:p>
    <w:bookmarkEnd w:id="1"/>
    <w:p w:rsidR="006C688B" w:rsidRPr="00A90A6E" w:rsidRDefault="006C688B" w:rsidP="00C369FC">
      <w:pPr>
        <w:autoSpaceDE w:val="0"/>
        <w:autoSpaceDN w:val="0"/>
        <w:adjustRightInd w:val="0"/>
        <w:spacing w:after="0" w:line="240" w:lineRule="auto"/>
        <w:jc w:val="both"/>
        <w:rPr>
          <w:sz w:val="24"/>
          <w:szCs w:val="24"/>
        </w:rPr>
      </w:pPr>
    </w:p>
    <w:p w:rsidR="00DC65F9" w:rsidRPr="00CE2A80" w:rsidRDefault="00DC65F9" w:rsidP="00C369FC">
      <w:pPr>
        <w:autoSpaceDE w:val="0"/>
        <w:autoSpaceDN w:val="0"/>
        <w:adjustRightInd w:val="0"/>
        <w:spacing w:after="0" w:line="240" w:lineRule="auto"/>
        <w:jc w:val="both"/>
        <w:rPr>
          <w:sz w:val="24"/>
          <w:szCs w:val="24"/>
        </w:rPr>
      </w:pPr>
      <w:r w:rsidRPr="00CE2A80">
        <w:rPr>
          <w:i/>
          <w:sz w:val="24"/>
          <w:szCs w:val="24"/>
        </w:rPr>
        <w:t>Svet zavoda</w:t>
      </w:r>
      <w:r w:rsidRPr="00CE2A80">
        <w:rPr>
          <w:sz w:val="24"/>
          <w:szCs w:val="24"/>
        </w:rPr>
        <w:t xml:space="preserve"> sestavljajo trije predstavniki ustanovitelja, pet predstavnikov šole ter trije predstavniki staršev šole. Predstavnike staršev izbere v svet zavoda svet staršev.</w:t>
      </w:r>
    </w:p>
    <w:p w:rsidR="005956EF" w:rsidRPr="00CE2A80" w:rsidRDefault="005956EF" w:rsidP="005956EF">
      <w:pPr>
        <w:autoSpaceDE w:val="0"/>
        <w:autoSpaceDN w:val="0"/>
        <w:adjustRightInd w:val="0"/>
        <w:spacing w:after="0" w:line="240" w:lineRule="auto"/>
        <w:jc w:val="both"/>
        <w:rPr>
          <w:rFonts w:cs="Calibri"/>
          <w:sz w:val="24"/>
          <w:szCs w:val="24"/>
        </w:rPr>
      </w:pPr>
      <w:r w:rsidRPr="00CE2A80">
        <w:rPr>
          <w:rFonts w:cs="Calibri"/>
          <w:sz w:val="24"/>
          <w:szCs w:val="24"/>
        </w:rPr>
        <w:t xml:space="preserve">Člani Sveta zavoda so imenovani oziroma izvoljeni za štiri leta in so lahko ponovno imenovani oz. imenovani največ dvakrat zaporedoma. Svet odloča z večino glasov vseh članov.  Svet zavoda sestavljajo 3 predstavniki ustanovitelja (Franc Simonič – podpredsednik, Regina Stajnko Polutnik, Karmen Peklar), 5 predstavnikov zavoda (Tina </w:t>
      </w:r>
      <w:proofErr w:type="spellStart"/>
      <w:r w:rsidRPr="00CE2A80">
        <w:rPr>
          <w:rFonts w:cs="Calibri"/>
          <w:sz w:val="24"/>
          <w:szCs w:val="24"/>
        </w:rPr>
        <w:t>Fošnarič</w:t>
      </w:r>
      <w:proofErr w:type="spellEnd"/>
      <w:r w:rsidRPr="00CE2A80">
        <w:rPr>
          <w:rFonts w:cs="Calibri"/>
          <w:sz w:val="24"/>
          <w:szCs w:val="24"/>
        </w:rPr>
        <w:t xml:space="preserve">, Nataša Potočnik, Slavica </w:t>
      </w:r>
      <w:proofErr w:type="spellStart"/>
      <w:r w:rsidRPr="00CE2A80">
        <w:rPr>
          <w:rFonts w:cs="Calibri"/>
          <w:sz w:val="24"/>
          <w:szCs w:val="24"/>
        </w:rPr>
        <w:t>Kelbič</w:t>
      </w:r>
      <w:proofErr w:type="spellEnd"/>
      <w:r w:rsidRPr="00CE2A80">
        <w:rPr>
          <w:rFonts w:cs="Calibri"/>
          <w:sz w:val="24"/>
          <w:szCs w:val="24"/>
        </w:rPr>
        <w:t xml:space="preserve">, Mateja Simonič, Darja Ferk) in 3 predstavniki staršev (Polona Robič, Tina </w:t>
      </w:r>
      <w:proofErr w:type="spellStart"/>
      <w:r w:rsidRPr="00CE2A80">
        <w:rPr>
          <w:rFonts w:cs="Calibri"/>
          <w:sz w:val="24"/>
          <w:szCs w:val="24"/>
        </w:rPr>
        <w:t>Rat</w:t>
      </w:r>
      <w:proofErr w:type="spellEnd"/>
      <w:r w:rsidRPr="00CE2A80">
        <w:rPr>
          <w:rFonts w:cs="Calibri"/>
          <w:sz w:val="24"/>
          <w:szCs w:val="24"/>
        </w:rPr>
        <w:t xml:space="preserve"> in Tomislav Letnik). Mandat staršev je povezan s statusom učenca v šoli. Predsednica Sveta zavoda je Nataša Potočnik. </w:t>
      </w:r>
    </w:p>
    <w:p w:rsidR="00FD236D" w:rsidRPr="00CE2A80" w:rsidRDefault="00FD236D" w:rsidP="005956EF">
      <w:pPr>
        <w:autoSpaceDE w:val="0"/>
        <w:autoSpaceDN w:val="0"/>
        <w:adjustRightInd w:val="0"/>
        <w:spacing w:after="0" w:line="240" w:lineRule="auto"/>
        <w:jc w:val="both"/>
        <w:rPr>
          <w:rFonts w:cs="Calibri"/>
          <w:sz w:val="24"/>
          <w:szCs w:val="24"/>
        </w:rPr>
      </w:pPr>
    </w:p>
    <w:p w:rsidR="00E329B5" w:rsidRDefault="00E329B5" w:rsidP="00FD236D">
      <w:pPr>
        <w:autoSpaceDE w:val="0"/>
        <w:autoSpaceDN w:val="0"/>
        <w:adjustRightInd w:val="0"/>
        <w:spacing w:after="0" w:line="240" w:lineRule="auto"/>
        <w:jc w:val="both"/>
        <w:rPr>
          <w:rFonts w:cs="Calibri"/>
          <w:sz w:val="24"/>
          <w:szCs w:val="24"/>
        </w:rPr>
      </w:pPr>
    </w:p>
    <w:p w:rsidR="00E329B5" w:rsidRDefault="00E329B5" w:rsidP="00FD236D">
      <w:pPr>
        <w:autoSpaceDE w:val="0"/>
        <w:autoSpaceDN w:val="0"/>
        <w:adjustRightInd w:val="0"/>
        <w:spacing w:after="0" w:line="240" w:lineRule="auto"/>
        <w:jc w:val="both"/>
        <w:rPr>
          <w:rFonts w:cs="Calibri"/>
          <w:sz w:val="24"/>
          <w:szCs w:val="24"/>
        </w:rPr>
      </w:pPr>
    </w:p>
    <w:p w:rsidR="00FD236D" w:rsidRPr="00CE2A80" w:rsidRDefault="00FD236D" w:rsidP="00FD236D">
      <w:pPr>
        <w:autoSpaceDE w:val="0"/>
        <w:autoSpaceDN w:val="0"/>
        <w:adjustRightInd w:val="0"/>
        <w:spacing w:after="0" w:line="240" w:lineRule="auto"/>
        <w:jc w:val="both"/>
        <w:rPr>
          <w:rFonts w:cs="Calibri"/>
          <w:sz w:val="24"/>
          <w:szCs w:val="24"/>
        </w:rPr>
      </w:pPr>
      <w:r w:rsidRPr="00CE2A80">
        <w:rPr>
          <w:rFonts w:cs="Calibri"/>
          <w:sz w:val="24"/>
          <w:szCs w:val="24"/>
        </w:rPr>
        <w:lastRenderedPageBreak/>
        <w:t>Svet šole ima razen pristojnosti, ki jih določa zakon, še naslednje pristojnosti:</w:t>
      </w:r>
    </w:p>
    <w:p w:rsidR="00FD236D" w:rsidRPr="00CE2A80" w:rsidRDefault="00FD236D" w:rsidP="00FD236D">
      <w:pPr>
        <w:autoSpaceDE w:val="0"/>
        <w:autoSpaceDN w:val="0"/>
        <w:adjustRightInd w:val="0"/>
        <w:spacing w:after="0" w:line="240" w:lineRule="auto"/>
        <w:jc w:val="both"/>
        <w:rPr>
          <w:rFonts w:cs="Calibri"/>
          <w:sz w:val="24"/>
          <w:szCs w:val="24"/>
        </w:rPr>
      </w:pP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predlaga ustanovitelju spremembo in razširitev dejavnosti;</w:t>
      </w: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daje ustanovitelju mnenje in predloge o posameznih vprašanjih;</w:t>
      </w: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po potrebi natančneje določi postopek volitev delavcev v svet šole;</w:t>
      </w: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sprejema pravila in druge splošne akte šole, ki jih določajo ta pravila ali drug splošni akt šole;</w:t>
      </w: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sprejema Letni delovni načrt šole in poročilo o njegovi izvršitvi;</w:t>
      </w: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obravnava Letno poročilo o vzgojni in izobraževalni problematiki;</w:t>
      </w: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odloča o pritožbah v zvezi s statusom učenca;</w:t>
      </w: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odloča o pritožbah v zvezi s pravicami, obveznostmi in odgovornostmi delavcev iz delovnega razmerja;</w:t>
      </w:r>
    </w:p>
    <w:p w:rsidR="00FD236D" w:rsidRPr="00CE2A80" w:rsidRDefault="00FD236D" w:rsidP="00DB366B">
      <w:pPr>
        <w:pStyle w:val="Default"/>
        <w:numPr>
          <w:ilvl w:val="0"/>
          <w:numId w:val="2"/>
        </w:numPr>
        <w:jc w:val="both"/>
        <w:rPr>
          <w:rFonts w:ascii="Calibri" w:hAnsi="Calibri" w:cs="Calibri"/>
          <w:color w:val="auto"/>
        </w:rPr>
      </w:pPr>
      <w:r w:rsidRPr="00CE2A80">
        <w:rPr>
          <w:rFonts w:ascii="Calibri" w:hAnsi="Calibri" w:cs="Calibri"/>
          <w:color w:val="auto"/>
        </w:rPr>
        <w:t>razpisuje volitve predstavnikov v Svet šole, določa finančni načrt in sprejema zaključni račun šole,</w:t>
      </w: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imenuje in razrešuje ravnatelja;</w:t>
      </w:r>
    </w:p>
    <w:p w:rsidR="00FD236D" w:rsidRPr="00CE2A80" w:rsidRDefault="00FD236D" w:rsidP="00DB366B">
      <w:pPr>
        <w:pStyle w:val="Odstavekseznama"/>
        <w:numPr>
          <w:ilvl w:val="0"/>
          <w:numId w:val="2"/>
        </w:numPr>
        <w:autoSpaceDE w:val="0"/>
        <w:autoSpaceDN w:val="0"/>
        <w:adjustRightInd w:val="0"/>
        <w:spacing w:after="0" w:line="240" w:lineRule="auto"/>
        <w:jc w:val="both"/>
        <w:rPr>
          <w:rFonts w:cs="Calibri"/>
          <w:sz w:val="24"/>
          <w:szCs w:val="24"/>
        </w:rPr>
      </w:pPr>
      <w:r w:rsidRPr="00CE2A80">
        <w:rPr>
          <w:rFonts w:cs="Calibri"/>
          <w:sz w:val="24"/>
          <w:szCs w:val="24"/>
        </w:rPr>
        <w:t>opravlja druge naloge, določene z zakonom, odlokom o ustanovitvi, drugimi predpisi in  splošnimi akti šole.</w:t>
      </w:r>
    </w:p>
    <w:p w:rsidR="00FD236D" w:rsidRPr="00CE2A80" w:rsidRDefault="00FD236D" w:rsidP="00FD236D">
      <w:pPr>
        <w:pStyle w:val="Default"/>
        <w:rPr>
          <w:i/>
          <w:color w:val="auto"/>
          <w:u w:val="single"/>
        </w:rPr>
      </w:pPr>
    </w:p>
    <w:p w:rsidR="00FD236D" w:rsidRPr="00CE2A80" w:rsidRDefault="00FD236D" w:rsidP="00FD236D">
      <w:pPr>
        <w:pStyle w:val="Default"/>
        <w:rPr>
          <w:rFonts w:ascii="Calibri" w:hAnsi="Calibri" w:cs="Calibri"/>
          <w:i/>
          <w:color w:val="auto"/>
          <w:u w:val="single"/>
        </w:rPr>
      </w:pPr>
      <w:r w:rsidRPr="00CE2A80">
        <w:rPr>
          <w:rFonts w:ascii="Calibri" w:hAnsi="Calibri" w:cs="Calibri"/>
          <w:i/>
          <w:color w:val="auto"/>
          <w:u w:val="single"/>
        </w:rPr>
        <w:t xml:space="preserve">PLAN SESTANKOV SVETA ZAVODA: </w:t>
      </w:r>
    </w:p>
    <w:p w:rsidR="00FD236D" w:rsidRPr="00CE2A80" w:rsidRDefault="00FD236D" w:rsidP="00DB366B">
      <w:pPr>
        <w:pStyle w:val="Default"/>
        <w:numPr>
          <w:ilvl w:val="0"/>
          <w:numId w:val="27"/>
        </w:numPr>
        <w:spacing w:after="44"/>
        <w:rPr>
          <w:rFonts w:ascii="Calibri" w:hAnsi="Calibri" w:cs="Calibri"/>
          <w:color w:val="auto"/>
        </w:rPr>
      </w:pPr>
      <w:r w:rsidRPr="00CE2A80">
        <w:rPr>
          <w:rFonts w:ascii="Calibri" w:hAnsi="Calibri" w:cs="Calibri"/>
          <w:color w:val="auto"/>
        </w:rPr>
        <w:t xml:space="preserve">september 2021 ob 17.00, </w:t>
      </w:r>
    </w:p>
    <w:p w:rsidR="00FD236D" w:rsidRPr="00CE2A80" w:rsidRDefault="00FD236D" w:rsidP="00DB366B">
      <w:pPr>
        <w:pStyle w:val="Default"/>
        <w:numPr>
          <w:ilvl w:val="0"/>
          <w:numId w:val="27"/>
        </w:numPr>
        <w:spacing w:after="44"/>
        <w:rPr>
          <w:rFonts w:ascii="Calibri" w:hAnsi="Calibri" w:cs="Calibri"/>
          <w:color w:val="auto"/>
        </w:rPr>
      </w:pPr>
      <w:r w:rsidRPr="00CE2A80">
        <w:rPr>
          <w:rFonts w:ascii="Calibri" w:hAnsi="Calibri" w:cs="Calibri"/>
          <w:color w:val="auto"/>
        </w:rPr>
        <w:t xml:space="preserve">december 2021 ob 17.00, </w:t>
      </w:r>
    </w:p>
    <w:p w:rsidR="00FD236D" w:rsidRPr="00CE2A80" w:rsidRDefault="00FD236D" w:rsidP="00DB366B">
      <w:pPr>
        <w:pStyle w:val="Default"/>
        <w:numPr>
          <w:ilvl w:val="0"/>
          <w:numId w:val="27"/>
        </w:numPr>
        <w:spacing w:after="44"/>
        <w:rPr>
          <w:rFonts w:ascii="Calibri" w:hAnsi="Calibri" w:cs="Calibri"/>
          <w:color w:val="auto"/>
        </w:rPr>
      </w:pPr>
      <w:r w:rsidRPr="00CE2A80">
        <w:rPr>
          <w:rFonts w:ascii="Calibri" w:hAnsi="Calibri" w:cs="Calibri"/>
          <w:color w:val="auto"/>
        </w:rPr>
        <w:t xml:space="preserve">marec 2022 ob 17.00, </w:t>
      </w:r>
    </w:p>
    <w:p w:rsidR="00FD236D" w:rsidRPr="00CE2A80" w:rsidRDefault="00FD236D" w:rsidP="00DB366B">
      <w:pPr>
        <w:pStyle w:val="Default"/>
        <w:numPr>
          <w:ilvl w:val="0"/>
          <w:numId w:val="27"/>
        </w:numPr>
        <w:spacing w:after="44"/>
        <w:rPr>
          <w:rFonts w:ascii="Calibri" w:hAnsi="Calibri" w:cs="Calibri"/>
          <w:color w:val="auto"/>
        </w:rPr>
      </w:pPr>
      <w:r w:rsidRPr="00CE2A80">
        <w:rPr>
          <w:rFonts w:ascii="Calibri" w:hAnsi="Calibri" w:cs="Calibri"/>
          <w:color w:val="auto"/>
        </w:rPr>
        <w:t xml:space="preserve">junij 2022 ob 17.00. </w:t>
      </w:r>
    </w:p>
    <w:p w:rsidR="00FD236D" w:rsidRPr="00CE2A80" w:rsidRDefault="00FD236D" w:rsidP="005956EF">
      <w:pPr>
        <w:autoSpaceDE w:val="0"/>
        <w:autoSpaceDN w:val="0"/>
        <w:adjustRightInd w:val="0"/>
        <w:spacing w:after="0" w:line="240" w:lineRule="auto"/>
        <w:jc w:val="both"/>
        <w:rPr>
          <w:rFonts w:cs="Calibri"/>
          <w:sz w:val="24"/>
          <w:szCs w:val="24"/>
        </w:rPr>
      </w:pPr>
    </w:p>
    <w:p w:rsidR="00A90A6E" w:rsidRPr="00CE2A80" w:rsidRDefault="00A90A6E" w:rsidP="00C369FC">
      <w:pPr>
        <w:autoSpaceDE w:val="0"/>
        <w:autoSpaceDN w:val="0"/>
        <w:adjustRightInd w:val="0"/>
        <w:spacing w:after="0" w:line="240" w:lineRule="auto"/>
        <w:jc w:val="both"/>
        <w:rPr>
          <w:sz w:val="24"/>
          <w:szCs w:val="24"/>
        </w:rPr>
      </w:pPr>
    </w:p>
    <w:p w:rsidR="006C688B" w:rsidRPr="00CE2A80" w:rsidRDefault="006C688B" w:rsidP="00C369FC">
      <w:pPr>
        <w:autoSpaceDE w:val="0"/>
        <w:autoSpaceDN w:val="0"/>
        <w:adjustRightInd w:val="0"/>
        <w:spacing w:after="0" w:line="240" w:lineRule="auto"/>
        <w:jc w:val="both"/>
        <w:rPr>
          <w:sz w:val="24"/>
          <w:szCs w:val="24"/>
        </w:rPr>
      </w:pPr>
    </w:p>
    <w:p w:rsidR="006C688B" w:rsidRPr="00CE2A80" w:rsidRDefault="006C688B" w:rsidP="006C688B">
      <w:pPr>
        <w:autoSpaceDE w:val="0"/>
        <w:autoSpaceDN w:val="0"/>
        <w:adjustRightInd w:val="0"/>
        <w:spacing w:after="0" w:line="240" w:lineRule="auto"/>
        <w:jc w:val="both"/>
        <w:rPr>
          <w:b/>
          <w:sz w:val="24"/>
          <w:szCs w:val="24"/>
        </w:rPr>
      </w:pPr>
      <w:r w:rsidRPr="00CE2A80">
        <w:rPr>
          <w:b/>
          <w:sz w:val="24"/>
          <w:szCs w:val="24"/>
        </w:rPr>
        <w:t>3.2.</w:t>
      </w:r>
      <w:r w:rsidR="00CF100B" w:rsidRPr="00CE2A80">
        <w:rPr>
          <w:b/>
          <w:sz w:val="24"/>
          <w:szCs w:val="24"/>
        </w:rPr>
        <w:t>2</w:t>
      </w:r>
      <w:r w:rsidRPr="00CE2A80">
        <w:rPr>
          <w:b/>
          <w:sz w:val="24"/>
          <w:szCs w:val="24"/>
        </w:rPr>
        <w:t xml:space="preserve"> RAVNATELJICA </w:t>
      </w:r>
    </w:p>
    <w:p w:rsidR="00DC65F9" w:rsidRPr="00CE2A80" w:rsidRDefault="00DC65F9" w:rsidP="00C369FC">
      <w:pPr>
        <w:autoSpaceDE w:val="0"/>
        <w:autoSpaceDN w:val="0"/>
        <w:adjustRightInd w:val="0"/>
        <w:spacing w:after="0" w:line="240" w:lineRule="auto"/>
        <w:jc w:val="both"/>
        <w:rPr>
          <w:rFonts w:cs="Calibri"/>
          <w:sz w:val="24"/>
          <w:szCs w:val="24"/>
        </w:rPr>
      </w:pPr>
    </w:p>
    <w:p w:rsidR="00A90A6E" w:rsidRPr="00E329B5" w:rsidRDefault="00A90A6E" w:rsidP="00C369FC">
      <w:pPr>
        <w:autoSpaceDE w:val="0"/>
        <w:autoSpaceDN w:val="0"/>
        <w:adjustRightInd w:val="0"/>
        <w:spacing w:after="0" w:line="240" w:lineRule="auto"/>
        <w:jc w:val="both"/>
        <w:rPr>
          <w:sz w:val="24"/>
          <w:szCs w:val="24"/>
        </w:rPr>
      </w:pPr>
      <w:r w:rsidRPr="00E329B5">
        <w:rPr>
          <w:i/>
          <w:sz w:val="24"/>
          <w:szCs w:val="24"/>
        </w:rPr>
        <w:t>Ravnateljica</w:t>
      </w:r>
      <w:r w:rsidRPr="00E329B5">
        <w:rPr>
          <w:sz w:val="24"/>
          <w:szCs w:val="24"/>
        </w:rPr>
        <w:t xml:space="preserve"> šole je Mateja </w:t>
      </w:r>
      <w:proofErr w:type="spellStart"/>
      <w:r w:rsidRPr="00E329B5">
        <w:rPr>
          <w:sz w:val="24"/>
          <w:szCs w:val="24"/>
        </w:rPr>
        <w:t>Veltrusky</w:t>
      </w:r>
      <w:proofErr w:type="spellEnd"/>
      <w:r w:rsidRPr="00E329B5">
        <w:rPr>
          <w:sz w:val="24"/>
          <w:szCs w:val="24"/>
        </w:rPr>
        <w:t>.</w:t>
      </w:r>
    </w:p>
    <w:p w:rsidR="00A90A6E" w:rsidRPr="00E329B5" w:rsidRDefault="00A90A6E" w:rsidP="00C369FC">
      <w:pPr>
        <w:autoSpaceDE w:val="0"/>
        <w:autoSpaceDN w:val="0"/>
        <w:adjustRightInd w:val="0"/>
        <w:spacing w:after="0" w:line="240" w:lineRule="auto"/>
        <w:jc w:val="both"/>
        <w:rPr>
          <w:sz w:val="24"/>
          <w:szCs w:val="24"/>
        </w:rPr>
      </w:pPr>
      <w:r w:rsidRPr="00E329B5">
        <w:rPr>
          <w:sz w:val="24"/>
          <w:szCs w:val="24"/>
        </w:rPr>
        <w:t xml:space="preserve">Ravnateljica je pedagoški vodja in poslovodni organ šole. Organizira ter vodi delo in poslovanje šole, predstavlja in zastopa šolo in je odgovorna za zakonitost dela šole. </w:t>
      </w:r>
    </w:p>
    <w:p w:rsidR="005956EF" w:rsidRPr="00E329B5" w:rsidRDefault="005956EF" w:rsidP="00C369FC">
      <w:pPr>
        <w:autoSpaceDE w:val="0"/>
        <w:autoSpaceDN w:val="0"/>
        <w:adjustRightInd w:val="0"/>
        <w:spacing w:after="0" w:line="240" w:lineRule="auto"/>
        <w:jc w:val="both"/>
        <w:rPr>
          <w:sz w:val="24"/>
          <w:szCs w:val="24"/>
        </w:rPr>
      </w:pPr>
    </w:p>
    <w:p w:rsidR="005956EF" w:rsidRPr="00E329B5" w:rsidRDefault="005956EF" w:rsidP="005956EF">
      <w:pPr>
        <w:autoSpaceDE w:val="0"/>
        <w:autoSpaceDN w:val="0"/>
        <w:adjustRightInd w:val="0"/>
        <w:spacing w:after="0" w:line="240" w:lineRule="auto"/>
        <w:rPr>
          <w:rFonts w:cs="Calibri"/>
          <w:sz w:val="24"/>
          <w:szCs w:val="24"/>
        </w:rPr>
      </w:pPr>
      <w:r w:rsidRPr="00E329B5">
        <w:rPr>
          <w:rFonts w:cs="Calibri"/>
          <w:sz w:val="24"/>
          <w:szCs w:val="24"/>
        </w:rPr>
        <w:t>Pristojnosti ravnatelj</w:t>
      </w:r>
      <w:r w:rsidR="006C688B" w:rsidRPr="00E329B5">
        <w:rPr>
          <w:rFonts w:cs="Calibri"/>
          <w:sz w:val="24"/>
          <w:szCs w:val="24"/>
        </w:rPr>
        <w:t>ice</w:t>
      </w:r>
      <w:r w:rsidRPr="00E329B5">
        <w:rPr>
          <w:rFonts w:cs="Calibri"/>
          <w:sz w:val="24"/>
          <w:szCs w:val="24"/>
        </w:rPr>
        <w:t xml:space="preserve"> so: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organizira, načrtuje in vodi delo šole;</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pripravlja program razvoja šole;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pripravlja predlog letnega delovnega načrta in je odgovorna za njegovo izvedbo;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odgovorn</w:t>
      </w:r>
      <w:r w:rsidR="006C688B" w:rsidRPr="00E329B5">
        <w:rPr>
          <w:rFonts w:cs="Calibri"/>
          <w:sz w:val="24"/>
          <w:szCs w:val="24"/>
        </w:rPr>
        <w:t>a</w:t>
      </w:r>
      <w:r w:rsidRPr="00E329B5">
        <w:rPr>
          <w:rFonts w:cs="Calibri"/>
          <w:sz w:val="24"/>
          <w:szCs w:val="24"/>
        </w:rPr>
        <w:t xml:space="preserve"> je za uresničevanje pravic in dolžnosti učencev;</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vodi delo učiteljskega zbora;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oblikuje predlog nadstandardnih programov;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spodbuja strokovno izobraževanje in izpopolnjevanje strokovnih delavcev;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organizira mentorstvo za pripravnike;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prisostvuje pri vzgojno-izobraževalnem delu vzgojiteljev in učiteljev, spremlja njihovo delo in jim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svetuje;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predlaga napredovanje strokovnih delavcev v nazive;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odloča o napredovanju delavcev v plačilne razrede;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lastRenderedPageBreak/>
        <w:t xml:space="preserve">- spremlja delo svetovalne službe;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skrbi za sodelovanje zavoda s starši (roditeljski sestanki, govorilne ure in druge oblike sodelovanja);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obvešča starše o delu šole in o spremembah pravic in obveznosti učencev;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spodbuja in spremlja delo skupnosti učencev,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odloča o vzgojnih ukrepih;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zagotavlja izvrševanje odločb državnih organov;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zastopa in predstavlja šolo in je odgovoren za zakonitost dela;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določa sistemizacijo delovnih mest;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odloča o sklepanju delovnih razmerij in o disciplinski odgovornosti delavcev; </w:t>
      </w:r>
    </w:p>
    <w:p w:rsidR="005956EF" w:rsidRPr="00E329B5" w:rsidRDefault="005956EF" w:rsidP="005956EF">
      <w:pPr>
        <w:autoSpaceDE w:val="0"/>
        <w:autoSpaceDN w:val="0"/>
        <w:adjustRightInd w:val="0"/>
        <w:spacing w:after="0" w:line="240" w:lineRule="auto"/>
        <w:rPr>
          <w:rFonts w:ascii="Times New Roman" w:hAnsi="Times New Roman"/>
          <w:sz w:val="24"/>
          <w:szCs w:val="24"/>
        </w:rPr>
      </w:pPr>
      <w:r w:rsidRPr="00E329B5">
        <w:rPr>
          <w:rFonts w:cs="Calibri"/>
          <w:sz w:val="24"/>
          <w:szCs w:val="24"/>
        </w:rPr>
        <w:t>- skrbi za sodelovanje šole s šolsko zdravstveno službo;</w:t>
      </w:r>
      <w:r w:rsidRPr="00E329B5">
        <w:rPr>
          <w:rFonts w:ascii="Times New Roman" w:hAnsi="Times New Roman"/>
          <w:sz w:val="24"/>
          <w:szCs w:val="24"/>
        </w:rPr>
        <w:t xml:space="preserve">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je odgovoren za zagotavljanje in ugotavljanje kakovosti s samoevalvacijo in pripravo letnega poročila o  </w:t>
      </w:r>
    </w:p>
    <w:p w:rsidR="005956EF" w:rsidRPr="00E329B5" w:rsidRDefault="005956EF" w:rsidP="005956EF">
      <w:pPr>
        <w:autoSpaceDE w:val="0"/>
        <w:autoSpaceDN w:val="0"/>
        <w:adjustRightInd w:val="0"/>
        <w:spacing w:after="28" w:line="240" w:lineRule="auto"/>
        <w:rPr>
          <w:rFonts w:cs="Calibri"/>
          <w:sz w:val="24"/>
          <w:szCs w:val="24"/>
        </w:rPr>
      </w:pPr>
      <w:r w:rsidRPr="00E329B5">
        <w:rPr>
          <w:rFonts w:cs="Calibri"/>
          <w:sz w:val="24"/>
          <w:szCs w:val="24"/>
        </w:rPr>
        <w:t xml:space="preserve">  samoevalvaciji šole in </w:t>
      </w:r>
    </w:p>
    <w:p w:rsidR="005956EF" w:rsidRPr="00E329B5" w:rsidRDefault="005956EF" w:rsidP="005956EF">
      <w:pPr>
        <w:autoSpaceDE w:val="0"/>
        <w:autoSpaceDN w:val="0"/>
        <w:adjustRightInd w:val="0"/>
        <w:spacing w:after="0" w:line="240" w:lineRule="auto"/>
        <w:rPr>
          <w:rFonts w:cs="Calibri"/>
          <w:sz w:val="24"/>
          <w:szCs w:val="24"/>
        </w:rPr>
      </w:pPr>
      <w:r w:rsidRPr="00E329B5">
        <w:rPr>
          <w:rFonts w:cs="Calibri"/>
          <w:sz w:val="24"/>
          <w:szCs w:val="24"/>
        </w:rPr>
        <w:t xml:space="preserve">- opravlja druge naloge v skladu z zakoni in drugimi predpisi. </w:t>
      </w:r>
    </w:p>
    <w:p w:rsidR="005956EF" w:rsidRPr="00E329B5" w:rsidRDefault="005956EF" w:rsidP="005956EF">
      <w:pPr>
        <w:pStyle w:val="Brezrazmikov"/>
        <w:rPr>
          <w:rFonts w:cs="Calibri"/>
          <w:sz w:val="24"/>
          <w:szCs w:val="24"/>
        </w:rPr>
      </w:pPr>
    </w:p>
    <w:p w:rsidR="005956EF" w:rsidRPr="00E329B5" w:rsidRDefault="005956EF" w:rsidP="005956EF">
      <w:pPr>
        <w:pStyle w:val="Brezrazmikov"/>
        <w:rPr>
          <w:rFonts w:cs="Calibri"/>
          <w:sz w:val="24"/>
          <w:szCs w:val="24"/>
        </w:rPr>
      </w:pPr>
      <w:r w:rsidRPr="00E329B5">
        <w:rPr>
          <w:rFonts w:cs="Calibri"/>
          <w:sz w:val="24"/>
          <w:szCs w:val="24"/>
        </w:rPr>
        <w:t>Ravnatelj</w:t>
      </w:r>
      <w:r w:rsidR="006C688B" w:rsidRPr="00E329B5">
        <w:rPr>
          <w:rFonts w:cs="Calibri"/>
          <w:sz w:val="24"/>
          <w:szCs w:val="24"/>
        </w:rPr>
        <w:t xml:space="preserve">ica </w:t>
      </w:r>
      <w:r w:rsidRPr="00E329B5">
        <w:rPr>
          <w:rFonts w:cs="Calibri"/>
          <w:sz w:val="24"/>
          <w:szCs w:val="24"/>
        </w:rPr>
        <w:t xml:space="preserve"> lahko za opravljanje posameznih nalog iz svoje pristojnosti in za nadomeščanje v času odsotnosti pooblasti delavca šole.</w:t>
      </w:r>
    </w:p>
    <w:p w:rsidR="00CF100B" w:rsidRDefault="00CF100B" w:rsidP="00CF100B">
      <w:pPr>
        <w:autoSpaceDE w:val="0"/>
        <w:autoSpaceDN w:val="0"/>
        <w:adjustRightInd w:val="0"/>
        <w:spacing w:after="0" w:line="240" w:lineRule="auto"/>
        <w:jc w:val="both"/>
        <w:rPr>
          <w:b/>
          <w:sz w:val="24"/>
          <w:szCs w:val="24"/>
        </w:rPr>
      </w:pPr>
    </w:p>
    <w:p w:rsidR="00CF100B" w:rsidRPr="006C688B" w:rsidRDefault="00CF100B" w:rsidP="00CF100B">
      <w:pPr>
        <w:autoSpaceDE w:val="0"/>
        <w:autoSpaceDN w:val="0"/>
        <w:adjustRightInd w:val="0"/>
        <w:spacing w:after="0" w:line="240" w:lineRule="auto"/>
        <w:jc w:val="both"/>
        <w:rPr>
          <w:b/>
          <w:sz w:val="24"/>
          <w:szCs w:val="24"/>
        </w:rPr>
      </w:pPr>
      <w:r w:rsidRPr="006C688B">
        <w:rPr>
          <w:b/>
          <w:sz w:val="24"/>
          <w:szCs w:val="24"/>
        </w:rPr>
        <w:t>3.2.</w:t>
      </w:r>
      <w:r>
        <w:rPr>
          <w:b/>
          <w:sz w:val="24"/>
          <w:szCs w:val="24"/>
        </w:rPr>
        <w:t>3</w:t>
      </w:r>
      <w:r w:rsidRPr="006C688B">
        <w:rPr>
          <w:b/>
          <w:sz w:val="24"/>
          <w:szCs w:val="24"/>
        </w:rPr>
        <w:t xml:space="preserve"> SVET</w:t>
      </w:r>
      <w:r>
        <w:rPr>
          <w:b/>
          <w:sz w:val="24"/>
          <w:szCs w:val="24"/>
        </w:rPr>
        <w:t xml:space="preserve"> STARŠEV</w:t>
      </w:r>
      <w:r w:rsidRPr="006C688B">
        <w:rPr>
          <w:b/>
          <w:sz w:val="24"/>
          <w:szCs w:val="24"/>
        </w:rPr>
        <w:t xml:space="preserve"> </w:t>
      </w:r>
    </w:p>
    <w:p w:rsidR="00CF100B" w:rsidRDefault="00CF100B" w:rsidP="00CF100B">
      <w:pPr>
        <w:autoSpaceDE w:val="0"/>
        <w:autoSpaceDN w:val="0"/>
        <w:adjustRightInd w:val="0"/>
        <w:spacing w:after="0" w:line="240" w:lineRule="auto"/>
        <w:jc w:val="both"/>
        <w:rPr>
          <w:sz w:val="24"/>
          <w:szCs w:val="24"/>
        </w:rPr>
      </w:pPr>
    </w:p>
    <w:p w:rsidR="00CF100B" w:rsidRPr="00E329B5" w:rsidRDefault="00CF100B" w:rsidP="00CF100B">
      <w:pPr>
        <w:autoSpaceDE w:val="0"/>
        <w:autoSpaceDN w:val="0"/>
        <w:adjustRightInd w:val="0"/>
        <w:spacing w:after="0" w:line="240" w:lineRule="auto"/>
        <w:rPr>
          <w:rFonts w:cs="Calibri"/>
          <w:sz w:val="24"/>
          <w:szCs w:val="24"/>
        </w:rPr>
      </w:pPr>
      <w:r w:rsidRPr="00E329B5">
        <w:rPr>
          <w:rFonts w:cs="Calibri"/>
          <w:bCs/>
          <w:i/>
          <w:sz w:val="24"/>
          <w:szCs w:val="24"/>
        </w:rPr>
        <w:t>Svet staršev</w:t>
      </w:r>
      <w:r w:rsidRPr="00E329B5">
        <w:rPr>
          <w:rFonts w:cs="Calibri"/>
          <w:b/>
          <w:bCs/>
          <w:sz w:val="24"/>
          <w:szCs w:val="24"/>
        </w:rPr>
        <w:t xml:space="preserve"> </w:t>
      </w:r>
      <w:r w:rsidRPr="00E329B5">
        <w:rPr>
          <w:rFonts w:cs="Calibri"/>
          <w:sz w:val="24"/>
          <w:szCs w:val="24"/>
        </w:rPr>
        <w:t xml:space="preserve"> -Za organizirano uresničevanje interesa staršev se v zavodu oblikuje Svet staršev. </w:t>
      </w:r>
    </w:p>
    <w:p w:rsidR="00CF100B" w:rsidRPr="00E329B5" w:rsidRDefault="00CF100B" w:rsidP="00CF100B">
      <w:pPr>
        <w:autoSpaceDE w:val="0"/>
        <w:autoSpaceDN w:val="0"/>
        <w:adjustRightInd w:val="0"/>
        <w:spacing w:after="0" w:line="240" w:lineRule="auto"/>
        <w:rPr>
          <w:rFonts w:cs="Calibri"/>
          <w:sz w:val="24"/>
          <w:szCs w:val="24"/>
        </w:rPr>
      </w:pPr>
      <w:r w:rsidRPr="00E329B5">
        <w:rPr>
          <w:rFonts w:cs="Calibri"/>
          <w:sz w:val="24"/>
          <w:szCs w:val="24"/>
        </w:rPr>
        <w:t xml:space="preserve">Prvi sklic Sveta staršev opravi ravnatelj. </w:t>
      </w:r>
    </w:p>
    <w:p w:rsidR="00CF100B" w:rsidRPr="00E329B5" w:rsidRDefault="00CF100B" w:rsidP="00CF100B">
      <w:pPr>
        <w:autoSpaceDE w:val="0"/>
        <w:autoSpaceDN w:val="0"/>
        <w:adjustRightInd w:val="0"/>
        <w:spacing w:after="0" w:line="240" w:lineRule="auto"/>
        <w:rPr>
          <w:rFonts w:cs="Calibri"/>
          <w:sz w:val="24"/>
          <w:szCs w:val="24"/>
        </w:rPr>
      </w:pPr>
      <w:r w:rsidRPr="00E329B5">
        <w:rPr>
          <w:rFonts w:cs="Calibri"/>
          <w:sz w:val="24"/>
          <w:szCs w:val="24"/>
        </w:rPr>
        <w:t xml:space="preserve">Svet staršev: </w:t>
      </w:r>
    </w:p>
    <w:p w:rsidR="00CF100B" w:rsidRPr="00E329B5" w:rsidRDefault="00CF100B" w:rsidP="00CF100B">
      <w:pPr>
        <w:autoSpaceDE w:val="0"/>
        <w:autoSpaceDN w:val="0"/>
        <w:adjustRightInd w:val="0"/>
        <w:spacing w:after="27" w:line="240" w:lineRule="auto"/>
        <w:rPr>
          <w:rFonts w:cs="Calibri"/>
          <w:sz w:val="24"/>
          <w:szCs w:val="24"/>
        </w:rPr>
      </w:pPr>
      <w:r w:rsidRPr="00E329B5">
        <w:rPr>
          <w:rFonts w:cs="Calibri"/>
          <w:sz w:val="24"/>
          <w:szCs w:val="24"/>
        </w:rPr>
        <w:t xml:space="preserve">- predlaga nadstandardne programe, </w:t>
      </w:r>
    </w:p>
    <w:p w:rsidR="00CF100B" w:rsidRPr="00E329B5" w:rsidRDefault="00CF100B" w:rsidP="00CF100B">
      <w:pPr>
        <w:autoSpaceDE w:val="0"/>
        <w:autoSpaceDN w:val="0"/>
        <w:adjustRightInd w:val="0"/>
        <w:spacing w:after="27" w:line="240" w:lineRule="auto"/>
        <w:rPr>
          <w:rFonts w:cs="Calibri"/>
          <w:sz w:val="24"/>
          <w:szCs w:val="24"/>
        </w:rPr>
      </w:pPr>
      <w:r w:rsidRPr="00E329B5">
        <w:rPr>
          <w:rFonts w:cs="Calibri"/>
          <w:sz w:val="24"/>
          <w:szCs w:val="24"/>
        </w:rPr>
        <w:t xml:space="preserve">- daje soglasje k predlogu ravnatelja o nadstandardnih storitvah, </w:t>
      </w:r>
    </w:p>
    <w:p w:rsidR="00CF100B" w:rsidRPr="00E329B5" w:rsidRDefault="00CF100B" w:rsidP="00CF100B">
      <w:pPr>
        <w:autoSpaceDE w:val="0"/>
        <w:autoSpaceDN w:val="0"/>
        <w:adjustRightInd w:val="0"/>
        <w:spacing w:after="27" w:line="240" w:lineRule="auto"/>
        <w:rPr>
          <w:rFonts w:cs="Calibri"/>
          <w:sz w:val="24"/>
          <w:szCs w:val="24"/>
        </w:rPr>
      </w:pPr>
      <w:r w:rsidRPr="00E329B5">
        <w:rPr>
          <w:rFonts w:cs="Calibri"/>
          <w:sz w:val="24"/>
          <w:szCs w:val="24"/>
        </w:rPr>
        <w:t xml:space="preserve">- daje mnenje o predlogu programa razvoja šole in o Letnem delovnem načrtu, </w:t>
      </w:r>
    </w:p>
    <w:p w:rsidR="00CF100B" w:rsidRPr="00E329B5" w:rsidRDefault="00CF100B" w:rsidP="00CF100B">
      <w:pPr>
        <w:autoSpaceDE w:val="0"/>
        <w:autoSpaceDN w:val="0"/>
        <w:adjustRightInd w:val="0"/>
        <w:spacing w:after="27" w:line="240" w:lineRule="auto"/>
        <w:rPr>
          <w:rFonts w:cs="Calibri"/>
          <w:sz w:val="24"/>
          <w:szCs w:val="24"/>
        </w:rPr>
      </w:pPr>
      <w:r w:rsidRPr="00E329B5">
        <w:rPr>
          <w:rFonts w:cs="Calibri"/>
          <w:sz w:val="24"/>
          <w:szCs w:val="24"/>
        </w:rPr>
        <w:t xml:space="preserve">- razpravlja o poročilih ravnatelja o vzgojno-izobraževalni problematiki, </w:t>
      </w:r>
    </w:p>
    <w:p w:rsidR="00CF100B" w:rsidRPr="00E329B5" w:rsidRDefault="00CF100B" w:rsidP="00CF100B">
      <w:pPr>
        <w:autoSpaceDE w:val="0"/>
        <w:autoSpaceDN w:val="0"/>
        <w:adjustRightInd w:val="0"/>
        <w:spacing w:after="27" w:line="240" w:lineRule="auto"/>
        <w:rPr>
          <w:rFonts w:cs="Calibri"/>
          <w:sz w:val="24"/>
          <w:szCs w:val="24"/>
        </w:rPr>
      </w:pPr>
      <w:r w:rsidRPr="00E329B5">
        <w:rPr>
          <w:rFonts w:cs="Calibri"/>
          <w:sz w:val="24"/>
          <w:szCs w:val="24"/>
        </w:rPr>
        <w:t xml:space="preserve">- obravnava pritožbe staršev v zvezi z vzgojno-izobraževalnim delom, </w:t>
      </w:r>
    </w:p>
    <w:p w:rsidR="00CF100B" w:rsidRPr="00E329B5" w:rsidRDefault="00CF100B" w:rsidP="00CF100B">
      <w:pPr>
        <w:autoSpaceDE w:val="0"/>
        <w:autoSpaceDN w:val="0"/>
        <w:adjustRightInd w:val="0"/>
        <w:spacing w:after="27" w:line="240" w:lineRule="auto"/>
        <w:rPr>
          <w:rFonts w:cs="Calibri"/>
          <w:sz w:val="24"/>
          <w:szCs w:val="24"/>
        </w:rPr>
      </w:pPr>
      <w:r w:rsidRPr="00E329B5">
        <w:rPr>
          <w:rFonts w:cs="Calibri"/>
          <w:sz w:val="24"/>
          <w:szCs w:val="24"/>
        </w:rPr>
        <w:t xml:space="preserve">- voli predstavnike v Svet šole, </w:t>
      </w:r>
    </w:p>
    <w:p w:rsidR="00CF100B" w:rsidRPr="00E329B5" w:rsidRDefault="00CF100B" w:rsidP="00CF100B">
      <w:pPr>
        <w:autoSpaceDE w:val="0"/>
        <w:autoSpaceDN w:val="0"/>
        <w:adjustRightInd w:val="0"/>
        <w:spacing w:after="0" w:line="240" w:lineRule="auto"/>
        <w:rPr>
          <w:rFonts w:cs="Calibri"/>
          <w:sz w:val="24"/>
          <w:szCs w:val="24"/>
        </w:rPr>
      </w:pPr>
      <w:r w:rsidRPr="00E329B5">
        <w:rPr>
          <w:rFonts w:cs="Calibri"/>
          <w:sz w:val="24"/>
          <w:szCs w:val="24"/>
        </w:rPr>
        <w:t xml:space="preserve">- opravlja druge naloge v skladu z zakonom in drugimi predpisi. </w:t>
      </w:r>
    </w:p>
    <w:p w:rsidR="00CF100B" w:rsidRPr="00E329B5" w:rsidRDefault="00CF100B" w:rsidP="00CF100B">
      <w:pPr>
        <w:pStyle w:val="Brezrazmikov"/>
        <w:rPr>
          <w:sz w:val="24"/>
          <w:szCs w:val="24"/>
        </w:rPr>
      </w:pPr>
    </w:p>
    <w:p w:rsidR="00CF100B" w:rsidRPr="00E329B5" w:rsidRDefault="00CF100B" w:rsidP="00CF100B">
      <w:pPr>
        <w:pStyle w:val="Brezrazmikov"/>
        <w:rPr>
          <w:sz w:val="24"/>
          <w:szCs w:val="24"/>
        </w:rPr>
      </w:pPr>
      <w:r w:rsidRPr="00E329B5">
        <w:rPr>
          <w:sz w:val="24"/>
          <w:szCs w:val="24"/>
        </w:rPr>
        <w:t>Svet staršev je sestavljen tako, da ima v njem vsak oddelek po enega predstavnika, katerega izvolijo starši na prvem roditeljskem sestanku oddelka.</w:t>
      </w:r>
    </w:p>
    <w:p w:rsidR="00CF100B" w:rsidRPr="004B5F1F" w:rsidRDefault="00CF100B" w:rsidP="00CF100B">
      <w:pPr>
        <w:pStyle w:val="Brezrazmikov"/>
        <w:rPr>
          <w:b/>
          <w:sz w:val="28"/>
          <w:szCs w:val="28"/>
        </w:rPr>
      </w:pPr>
      <w:r w:rsidRPr="004B5F1F">
        <w:rPr>
          <w:b/>
          <w:sz w:val="28"/>
          <w:szCs w:val="28"/>
        </w:rPr>
        <w:t xml:space="preserve">    </w:t>
      </w:r>
    </w:p>
    <w:tbl>
      <w:tblPr>
        <w:tblW w:w="43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
        <w:gridCol w:w="3538"/>
      </w:tblGrid>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t>Razred</w:t>
            </w:r>
          </w:p>
        </w:tc>
        <w:tc>
          <w:tcPr>
            <w:tcW w:w="3538" w:type="dxa"/>
          </w:tcPr>
          <w:p w:rsidR="00CF100B" w:rsidRDefault="00CF100B" w:rsidP="00CF100B">
            <w:pPr>
              <w:pStyle w:val="Brezrazmikov"/>
              <w:jc w:val="center"/>
              <w:rPr>
                <w:sz w:val="23"/>
                <w:szCs w:val="23"/>
              </w:rPr>
            </w:pPr>
            <w:r w:rsidRPr="004B5F1F">
              <w:rPr>
                <w:sz w:val="23"/>
                <w:szCs w:val="23"/>
              </w:rPr>
              <w:t>Predstavnik</w:t>
            </w:r>
          </w:p>
          <w:p w:rsidR="00CF100B" w:rsidRPr="004B5F1F" w:rsidRDefault="00CF100B" w:rsidP="00CF100B">
            <w:pPr>
              <w:pStyle w:val="Brezrazmikov"/>
              <w:jc w:val="center"/>
              <w:rPr>
                <w:sz w:val="23"/>
                <w:szCs w:val="23"/>
              </w:rPr>
            </w:pPr>
          </w:p>
        </w:tc>
      </w:tr>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t>1. a</w:t>
            </w:r>
          </w:p>
        </w:tc>
        <w:tc>
          <w:tcPr>
            <w:tcW w:w="3538" w:type="dxa"/>
          </w:tcPr>
          <w:p w:rsidR="00CF100B" w:rsidRPr="004B5F1F" w:rsidRDefault="00CF100B" w:rsidP="00CF100B">
            <w:pPr>
              <w:pStyle w:val="Brezrazmikov"/>
              <w:rPr>
                <w:sz w:val="23"/>
                <w:szCs w:val="23"/>
              </w:rPr>
            </w:pPr>
            <w:r>
              <w:rPr>
                <w:sz w:val="23"/>
                <w:szCs w:val="23"/>
              </w:rPr>
              <w:t>Boštjan Vogrinec</w:t>
            </w:r>
          </w:p>
        </w:tc>
      </w:tr>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t>2. a</w:t>
            </w:r>
          </w:p>
        </w:tc>
        <w:tc>
          <w:tcPr>
            <w:tcW w:w="3538" w:type="dxa"/>
          </w:tcPr>
          <w:p w:rsidR="00CF100B" w:rsidRPr="004B5F1F" w:rsidRDefault="00CF100B" w:rsidP="00CF100B">
            <w:pPr>
              <w:pStyle w:val="Brezrazmikov"/>
              <w:rPr>
                <w:sz w:val="23"/>
                <w:szCs w:val="23"/>
              </w:rPr>
            </w:pPr>
            <w:r w:rsidRPr="004B5F1F">
              <w:rPr>
                <w:sz w:val="23"/>
                <w:szCs w:val="23"/>
              </w:rPr>
              <w:t xml:space="preserve">Špela </w:t>
            </w:r>
            <w:proofErr w:type="spellStart"/>
            <w:r w:rsidRPr="004B5F1F">
              <w:rPr>
                <w:sz w:val="23"/>
                <w:szCs w:val="23"/>
              </w:rPr>
              <w:t>Fleisinger</w:t>
            </w:r>
            <w:proofErr w:type="spellEnd"/>
          </w:p>
        </w:tc>
      </w:tr>
      <w:tr w:rsidR="00CF100B" w:rsidRPr="004B5F1F" w:rsidTr="00CF100B">
        <w:tc>
          <w:tcPr>
            <w:tcW w:w="858" w:type="dxa"/>
          </w:tcPr>
          <w:p w:rsidR="00CF100B" w:rsidRPr="004B5F1F" w:rsidRDefault="00CF100B" w:rsidP="00CF100B">
            <w:pPr>
              <w:pStyle w:val="Brezrazmikov"/>
              <w:jc w:val="center"/>
              <w:rPr>
                <w:sz w:val="23"/>
                <w:szCs w:val="23"/>
              </w:rPr>
            </w:pPr>
            <w:r>
              <w:rPr>
                <w:sz w:val="23"/>
                <w:szCs w:val="23"/>
              </w:rPr>
              <w:t>2.b</w:t>
            </w:r>
          </w:p>
        </w:tc>
        <w:tc>
          <w:tcPr>
            <w:tcW w:w="3538" w:type="dxa"/>
          </w:tcPr>
          <w:p w:rsidR="00CF100B" w:rsidRPr="004B5F1F" w:rsidRDefault="00CF100B" w:rsidP="00CF100B">
            <w:pPr>
              <w:pStyle w:val="Brezrazmikov"/>
              <w:rPr>
                <w:sz w:val="23"/>
                <w:szCs w:val="23"/>
              </w:rPr>
            </w:pPr>
            <w:r>
              <w:rPr>
                <w:sz w:val="23"/>
                <w:szCs w:val="23"/>
              </w:rPr>
              <w:t>Tjaša Vogrin</w:t>
            </w:r>
          </w:p>
        </w:tc>
      </w:tr>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t>3. a</w:t>
            </w:r>
          </w:p>
        </w:tc>
        <w:tc>
          <w:tcPr>
            <w:tcW w:w="3538" w:type="dxa"/>
          </w:tcPr>
          <w:p w:rsidR="00CF100B" w:rsidRPr="004B5F1F" w:rsidRDefault="00CF100B" w:rsidP="00CF100B">
            <w:pPr>
              <w:pStyle w:val="Brezrazmikov"/>
              <w:rPr>
                <w:sz w:val="23"/>
                <w:szCs w:val="23"/>
              </w:rPr>
            </w:pPr>
            <w:r w:rsidRPr="004B5F1F">
              <w:rPr>
                <w:sz w:val="23"/>
                <w:szCs w:val="23"/>
              </w:rPr>
              <w:t>Simona Videnšek</w:t>
            </w:r>
          </w:p>
        </w:tc>
      </w:tr>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t>4. a</w:t>
            </w:r>
          </w:p>
        </w:tc>
        <w:tc>
          <w:tcPr>
            <w:tcW w:w="3538" w:type="dxa"/>
          </w:tcPr>
          <w:p w:rsidR="00CF100B" w:rsidRPr="004B5F1F" w:rsidRDefault="00CF100B" w:rsidP="00CF100B">
            <w:pPr>
              <w:pStyle w:val="Brezrazmikov"/>
              <w:rPr>
                <w:sz w:val="23"/>
                <w:szCs w:val="23"/>
              </w:rPr>
            </w:pPr>
            <w:r w:rsidRPr="004B5F1F">
              <w:rPr>
                <w:sz w:val="23"/>
                <w:szCs w:val="23"/>
              </w:rPr>
              <w:t>Natalija Rojko</w:t>
            </w:r>
          </w:p>
        </w:tc>
      </w:tr>
      <w:tr w:rsidR="00CF100B" w:rsidRPr="004B5F1F" w:rsidTr="00CF100B">
        <w:tc>
          <w:tcPr>
            <w:tcW w:w="858" w:type="dxa"/>
          </w:tcPr>
          <w:p w:rsidR="00CF100B" w:rsidRPr="004B5F1F" w:rsidRDefault="00CF100B" w:rsidP="00CF100B">
            <w:pPr>
              <w:pStyle w:val="Brezrazmikov"/>
              <w:jc w:val="center"/>
              <w:rPr>
                <w:sz w:val="23"/>
                <w:szCs w:val="23"/>
              </w:rPr>
            </w:pPr>
            <w:r>
              <w:rPr>
                <w:sz w:val="23"/>
                <w:szCs w:val="23"/>
              </w:rPr>
              <w:t>4. b</w:t>
            </w:r>
          </w:p>
        </w:tc>
        <w:tc>
          <w:tcPr>
            <w:tcW w:w="3538" w:type="dxa"/>
          </w:tcPr>
          <w:p w:rsidR="00CF100B" w:rsidRPr="004B5F1F" w:rsidRDefault="00CF100B" w:rsidP="00CF100B">
            <w:pPr>
              <w:pStyle w:val="Brezrazmikov"/>
              <w:rPr>
                <w:sz w:val="23"/>
                <w:szCs w:val="23"/>
              </w:rPr>
            </w:pPr>
            <w:r w:rsidRPr="004B5F1F">
              <w:rPr>
                <w:sz w:val="23"/>
                <w:szCs w:val="23"/>
              </w:rPr>
              <w:t>Nadja Irgolič</w:t>
            </w:r>
          </w:p>
        </w:tc>
      </w:tr>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t>5. a</w:t>
            </w:r>
          </w:p>
        </w:tc>
        <w:tc>
          <w:tcPr>
            <w:tcW w:w="3538" w:type="dxa"/>
          </w:tcPr>
          <w:p w:rsidR="00CF100B" w:rsidRPr="004B5F1F" w:rsidRDefault="00CF100B" w:rsidP="00CF100B">
            <w:pPr>
              <w:pStyle w:val="Brezrazmikov"/>
              <w:rPr>
                <w:sz w:val="23"/>
                <w:szCs w:val="23"/>
              </w:rPr>
            </w:pPr>
            <w:r>
              <w:rPr>
                <w:sz w:val="23"/>
                <w:szCs w:val="23"/>
              </w:rPr>
              <w:t xml:space="preserve">Sandra </w:t>
            </w:r>
            <w:proofErr w:type="spellStart"/>
            <w:r>
              <w:rPr>
                <w:sz w:val="23"/>
                <w:szCs w:val="23"/>
              </w:rPr>
              <w:t>Kronaveter</w:t>
            </w:r>
            <w:proofErr w:type="spellEnd"/>
          </w:p>
        </w:tc>
      </w:tr>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t>6. a</w:t>
            </w:r>
          </w:p>
        </w:tc>
        <w:tc>
          <w:tcPr>
            <w:tcW w:w="3538" w:type="dxa"/>
          </w:tcPr>
          <w:p w:rsidR="00CF100B" w:rsidRPr="004B5F1F" w:rsidRDefault="00CF100B" w:rsidP="00CF100B">
            <w:pPr>
              <w:pStyle w:val="Brezrazmikov"/>
              <w:rPr>
                <w:sz w:val="23"/>
                <w:szCs w:val="23"/>
              </w:rPr>
            </w:pPr>
            <w:r w:rsidRPr="004B5F1F">
              <w:rPr>
                <w:sz w:val="23"/>
                <w:szCs w:val="23"/>
              </w:rPr>
              <w:t>Jernej Kocbek</w:t>
            </w:r>
          </w:p>
        </w:tc>
      </w:tr>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lastRenderedPageBreak/>
              <w:t>7. a</w:t>
            </w:r>
          </w:p>
        </w:tc>
        <w:tc>
          <w:tcPr>
            <w:tcW w:w="3538" w:type="dxa"/>
          </w:tcPr>
          <w:p w:rsidR="00CF100B" w:rsidRPr="004B5F1F" w:rsidRDefault="00CF100B" w:rsidP="00CF100B">
            <w:pPr>
              <w:pStyle w:val="Brezrazmikov"/>
              <w:rPr>
                <w:sz w:val="23"/>
                <w:szCs w:val="23"/>
              </w:rPr>
            </w:pPr>
            <w:r>
              <w:rPr>
                <w:sz w:val="23"/>
                <w:szCs w:val="23"/>
              </w:rPr>
              <w:t>Petra Markuš</w:t>
            </w:r>
          </w:p>
        </w:tc>
      </w:tr>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t>8. a</w:t>
            </w:r>
          </w:p>
        </w:tc>
        <w:tc>
          <w:tcPr>
            <w:tcW w:w="3538" w:type="dxa"/>
          </w:tcPr>
          <w:p w:rsidR="00CF100B" w:rsidRPr="004B5F1F" w:rsidRDefault="00CF100B" w:rsidP="00CF100B">
            <w:pPr>
              <w:pStyle w:val="Brezrazmikov"/>
              <w:rPr>
                <w:sz w:val="23"/>
                <w:szCs w:val="23"/>
              </w:rPr>
            </w:pPr>
            <w:r w:rsidRPr="004B5F1F">
              <w:rPr>
                <w:sz w:val="23"/>
                <w:szCs w:val="23"/>
              </w:rPr>
              <w:t xml:space="preserve">Tina </w:t>
            </w:r>
            <w:proofErr w:type="spellStart"/>
            <w:r w:rsidRPr="004B5F1F">
              <w:rPr>
                <w:sz w:val="23"/>
                <w:szCs w:val="23"/>
              </w:rPr>
              <w:t>Rat</w:t>
            </w:r>
            <w:proofErr w:type="spellEnd"/>
          </w:p>
        </w:tc>
      </w:tr>
      <w:tr w:rsidR="00CF100B" w:rsidRPr="004B5F1F" w:rsidTr="00CF100B">
        <w:tc>
          <w:tcPr>
            <w:tcW w:w="858" w:type="dxa"/>
          </w:tcPr>
          <w:p w:rsidR="00CF100B" w:rsidRPr="004B5F1F" w:rsidRDefault="00CF100B" w:rsidP="00CF100B">
            <w:pPr>
              <w:pStyle w:val="Brezrazmikov"/>
              <w:jc w:val="center"/>
              <w:rPr>
                <w:sz w:val="23"/>
                <w:szCs w:val="23"/>
              </w:rPr>
            </w:pPr>
            <w:r w:rsidRPr="004B5F1F">
              <w:rPr>
                <w:sz w:val="23"/>
                <w:szCs w:val="23"/>
              </w:rPr>
              <w:t>9. a</w:t>
            </w:r>
          </w:p>
        </w:tc>
        <w:tc>
          <w:tcPr>
            <w:tcW w:w="3538" w:type="dxa"/>
          </w:tcPr>
          <w:p w:rsidR="00CF100B" w:rsidRPr="004B5F1F" w:rsidRDefault="00CF100B" w:rsidP="00CF100B">
            <w:pPr>
              <w:pStyle w:val="Brezrazmikov"/>
              <w:rPr>
                <w:sz w:val="23"/>
                <w:szCs w:val="23"/>
              </w:rPr>
            </w:pPr>
            <w:r w:rsidRPr="004B5F1F">
              <w:rPr>
                <w:sz w:val="23"/>
                <w:szCs w:val="23"/>
              </w:rPr>
              <w:t xml:space="preserve">Mateja </w:t>
            </w:r>
            <w:proofErr w:type="spellStart"/>
            <w:r w:rsidRPr="004B5F1F">
              <w:rPr>
                <w:sz w:val="23"/>
                <w:szCs w:val="23"/>
              </w:rPr>
              <w:t>Poš</w:t>
            </w:r>
            <w:proofErr w:type="spellEnd"/>
          </w:p>
        </w:tc>
      </w:tr>
    </w:tbl>
    <w:p w:rsidR="00CF100B" w:rsidRPr="004B5F1F" w:rsidRDefault="00CF100B" w:rsidP="00CF100B">
      <w:pPr>
        <w:pStyle w:val="Brezrazmikov"/>
        <w:ind w:left="792"/>
        <w:rPr>
          <w:sz w:val="28"/>
          <w:szCs w:val="28"/>
        </w:rPr>
      </w:pPr>
    </w:p>
    <w:p w:rsidR="00CF100B" w:rsidRPr="00E329B5" w:rsidRDefault="00CF100B" w:rsidP="00CF100B">
      <w:pPr>
        <w:pStyle w:val="Brezrazmikov"/>
        <w:rPr>
          <w:sz w:val="24"/>
          <w:szCs w:val="24"/>
        </w:rPr>
      </w:pPr>
      <w:r w:rsidRPr="00E329B5">
        <w:rPr>
          <w:sz w:val="24"/>
          <w:szCs w:val="24"/>
        </w:rPr>
        <w:t>Predsednik Sveta staršev v tem šolskem letu je _______________, namestnik pa</w:t>
      </w:r>
      <w:r w:rsidRPr="00E329B5">
        <w:rPr>
          <w:sz w:val="24"/>
          <w:szCs w:val="24"/>
        </w:rPr>
        <w:softHyphen/>
      </w:r>
      <w:r w:rsidRPr="00E329B5">
        <w:rPr>
          <w:sz w:val="24"/>
          <w:szCs w:val="24"/>
        </w:rPr>
        <w:softHyphen/>
      </w:r>
      <w:r w:rsidRPr="00E329B5">
        <w:rPr>
          <w:sz w:val="24"/>
          <w:szCs w:val="24"/>
        </w:rPr>
        <w:softHyphen/>
      </w:r>
      <w:r w:rsidRPr="00E329B5">
        <w:rPr>
          <w:sz w:val="24"/>
          <w:szCs w:val="24"/>
        </w:rPr>
        <w:softHyphen/>
      </w:r>
      <w:r w:rsidRPr="00E329B5">
        <w:rPr>
          <w:sz w:val="24"/>
          <w:szCs w:val="24"/>
        </w:rPr>
        <w:softHyphen/>
      </w:r>
      <w:r w:rsidRPr="00E329B5">
        <w:rPr>
          <w:sz w:val="24"/>
          <w:szCs w:val="24"/>
        </w:rPr>
        <w:softHyphen/>
      </w:r>
      <w:r w:rsidRPr="00E329B5">
        <w:rPr>
          <w:sz w:val="24"/>
          <w:szCs w:val="24"/>
        </w:rPr>
        <w:softHyphen/>
      </w:r>
      <w:r w:rsidRPr="00E329B5">
        <w:rPr>
          <w:sz w:val="24"/>
          <w:szCs w:val="24"/>
        </w:rPr>
        <w:softHyphen/>
      </w:r>
      <w:r w:rsidRPr="00E329B5">
        <w:rPr>
          <w:sz w:val="24"/>
          <w:szCs w:val="24"/>
        </w:rPr>
        <w:softHyphen/>
      </w:r>
      <w:r w:rsidRPr="00E329B5">
        <w:rPr>
          <w:sz w:val="24"/>
          <w:szCs w:val="24"/>
        </w:rPr>
        <w:softHyphen/>
      </w:r>
      <w:r w:rsidRPr="00E329B5">
        <w:rPr>
          <w:sz w:val="24"/>
          <w:szCs w:val="24"/>
        </w:rPr>
        <w:softHyphen/>
      </w:r>
      <w:r w:rsidRPr="00E329B5">
        <w:rPr>
          <w:sz w:val="24"/>
          <w:szCs w:val="24"/>
        </w:rPr>
        <w:softHyphen/>
        <w:t>_______________</w:t>
      </w:r>
    </w:p>
    <w:p w:rsidR="005956EF" w:rsidRPr="00E329B5" w:rsidRDefault="005956EF" w:rsidP="00C369FC">
      <w:pPr>
        <w:autoSpaceDE w:val="0"/>
        <w:autoSpaceDN w:val="0"/>
        <w:adjustRightInd w:val="0"/>
        <w:spacing w:after="0" w:line="240" w:lineRule="auto"/>
        <w:jc w:val="both"/>
        <w:rPr>
          <w:sz w:val="24"/>
          <w:szCs w:val="24"/>
        </w:rPr>
      </w:pPr>
    </w:p>
    <w:p w:rsidR="006C688B" w:rsidRPr="006C688B" w:rsidRDefault="006C688B" w:rsidP="006C688B">
      <w:pPr>
        <w:autoSpaceDE w:val="0"/>
        <w:autoSpaceDN w:val="0"/>
        <w:adjustRightInd w:val="0"/>
        <w:spacing w:after="0" w:line="240" w:lineRule="auto"/>
        <w:jc w:val="both"/>
        <w:rPr>
          <w:b/>
          <w:sz w:val="24"/>
          <w:szCs w:val="24"/>
        </w:rPr>
      </w:pPr>
      <w:r w:rsidRPr="006C688B">
        <w:rPr>
          <w:b/>
          <w:sz w:val="24"/>
          <w:szCs w:val="24"/>
        </w:rPr>
        <w:t>3.2.</w:t>
      </w:r>
      <w:r>
        <w:rPr>
          <w:b/>
          <w:sz w:val="24"/>
          <w:szCs w:val="24"/>
        </w:rPr>
        <w:t>4</w:t>
      </w:r>
      <w:r w:rsidRPr="006C688B">
        <w:rPr>
          <w:b/>
          <w:sz w:val="24"/>
          <w:szCs w:val="24"/>
        </w:rPr>
        <w:t xml:space="preserve"> </w:t>
      </w:r>
      <w:r>
        <w:rPr>
          <w:b/>
          <w:sz w:val="24"/>
          <w:szCs w:val="24"/>
        </w:rPr>
        <w:t xml:space="preserve">STROKOVNI ORGANI </w:t>
      </w:r>
    </w:p>
    <w:p w:rsidR="005956EF" w:rsidRPr="00A90A6E" w:rsidRDefault="005956EF" w:rsidP="00C369FC">
      <w:pPr>
        <w:autoSpaceDE w:val="0"/>
        <w:autoSpaceDN w:val="0"/>
        <w:adjustRightInd w:val="0"/>
        <w:spacing w:after="0" w:line="240" w:lineRule="auto"/>
        <w:jc w:val="both"/>
        <w:rPr>
          <w:sz w:val="24"/>
          <w:szCs w:val="24"/>
        </w:rPr>
      </w:pPr>
    </w:p>
    <w:p w:rsidR="00A90A6E" w:rsidRPr="00A90A6E" w:rsidRDefault="00A90A6E" w:rsidP="00C369FC">
      <w:pPr>
        <w:autoSpaceDE w:val="0"/>
        <w:autoSpaceDN w:val="0"/>
        <w:adjustRightInd w:val="0"/>
        <w:spacing w:after="0" w:line="240" w:lineRule="auto"/>
        <w:jc w:val="both"/>
        <w:rPr>
          <w:sz w:val="24"/>
          <w:szCs w:val="24"/>
        </w:rPr>
      </w:pPr>
      <w:r w:rsidRPr="00A90A6E">
        <w:rPr>
          <w:i/>
          <w:sz w:val="24"/>
          <w:szCs w:val="24"/>
        </w:rPr>
        <w:t>Strokovni organi šole so</w:t>
      </w:r>
      <w:r w:rsidRPr="00A90A6E">
        <w:rPr>
          <w:sz w:val="24"/>
          <w:szCs w:val="24"/>
        </w:rPr>
        <w:t>: učiteljski zbor, oddelčni učiteljski zbor, razredniki in strokovni aktivi.</w:t>
      </w:r>
    </w:p>
    <w:p w:rsidR="00A90A6E" w:rsidRDefault="00A90A6E" w:rsidP="00C369FC">
      <w:pPr>
        <w:autoSpaceDE w:val="0"/>
        <w:autoSpaceDN w:val="0"/>
        <w:adjustRightInd w:val="0"/>
        <w:spacing w:after="0" w:line="240" w:lineRule="auto"/>
        <w:jc w:val="both"/>
        <w:rPr>
          <w:rFonts w:cs="Calibri"/>
          <w:sz w:val="23"/>
          <w:szCs w:val="23"/>
        </w:rPr>
      </w:pPr>
    </w:p>
    <w:p w:rsidR="006C688B" w:rsidRPr="006C688B" w:rsidRDefault="006C688B" w:rsidP="00C369FC">
      <w:pPr>
        <w:autoSpaceDE w:val="0"/>
        <w:autoSpaceDN w:val="0"/>
        <w:adjustRightInd w:val="0"/>
        <w:spacing w:after="0" w:line="240" w:lineRule="auto"/>
        <w:jc w:val="both"/>
        <w:rPr>
          <w:rFonts w:cs="Calibri"/>
          <w:b/>
          <w:sz w:val="23"/>
          <w:szCs w:val="23"/>
        </w:rPr>
      </w:pPr>
      <w:r w:rsidRPr="006C688B">
        <w:rPr>
          <w:rFonts w:cs="Calibri"/>
          <w:b/>
          <w:sz w:val="23"/>
          <w:szCs w:val="23"/>
        </w:rPr>
        <w:t>3.2.4.1 UČITELJSKI ZBOR</w:t>
      </w:r>
    </w:p>
    <w:p w:rsidR="00A90A6E" w:rsidRDefault="00A90A6E" w:rsidP="00C369FC">
      <w:pPr>
        <w:autoSpaceDE w:val="0"/>
        <w:autoSpaceDN w:val="0"/>
        <w:adjustRightInd w:val="0"/>
        <w:spacing w:after="0" w:line="240" w:lineRule="auto"/>
        <w:jc w:val="both"/>
        <w:rPr>
          <w:rFonts w:cs="Calibri"/>
          <w:sz w:val="23"/>
          <w:szCs w:val="23"/>
        </w:rPr>
      </w:pP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u w:val="single"/>
        </w:rPr>
        <w:t>Učiteljski zbor</w:t>
      </w:r>
      <w:r w:rsidRPr="00CE2A80">
        <w:rPr>
          <w:rFonts w:asciiTheme="minorHAnsi" w:hAnsiTheme="minorHAnsi" w:cstheme="minorHAnsi"/>
          <w:sz w:val="24"/>
          <w:szCs w:val="24"/>
        </w:rPr>
        <w:t xml:space="preserve"> sestavljajo vsi strokovni delavci šole. </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rPr>
        <w:t xml:space="preserve">Naloge pedagoškega zbora so: </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rPr>
        <w:sym w:font="Symbol" w:char="F0B7"/>
      </w:r>
      <w:r w:rsidRPr="00CE2A80">
        <w:rPr>
          <w:rFonts w:asciiTheme="minorHAnsi" w:hAnsiTheme="minorHAnsi" w:cstheme="minorHAnsi"/>
          <w:sz w:val="24"/>
          <w:szCs w:val="24"/>
        </w:rPr>
        <w:t xml:space="preserve"> obravnava in odloča o strokovnih vprašanjih, povezanih z vzgojno-izobraževalnim delom, </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rPr>
        <w:sym w:font="Symbol" w:char="F0B7"/>
      </w:r>
      <w:r w:rsidRPr="00CE2A80">
        <w:rPr>
          <w:rFonts w:asciiTheme="minorHAnsi" w:hAnsiTheme="minorHAnsi" w:cstheme="minorHAnsi"/>
          <w:sz w:val="24"/>
          <w:szCs w:val="24"/>
        </w:rPr>
        <w:t xml:space="preserve"> daje mnenje o Letnem delovnem načrtu OŠ Malečnik, </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rPr>
        <w:sym w:font="Symbol" w:char="F0B7"/>
      </w:r>
      <w:r w:rsidRPr="00CE2A80">
        <w:rPr>
          <w:rFonts w:asciiTheme="minorHAnsi" w:hAnsiTheme="minorHAnsi" w:cstheme="minorHAnsi"/>
          <w:sz w:val="24"/>
          <w:szCs w:val="24"/>
        </w:rPr>
        <w:t xml:space="preserve"> predlaga uvedbo nadstandardnih programov ter drugih programov in dejavnosti, </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rPr>
        <w:sym w:font="Symbol" w:char="F0B7"/>
      </w:r>
      <w:r w:rsidRPr="00CE2A80">
        <w:rPr>
          <w:rFonts w:asciiTheme="minorHAnsi" w:hAnsiTheme="minorHAnsi" w:cstheme="minorHAnsi"/>
          <w:sz w:val="24"/>
          <w:szCs w:val="24"/>
        </w:rPr>
        <w:t xml:space="preserve"> odloča o posodobitvah programov vzgoje in izobraževanja in njihovi izvedbi v skladu s predpisi,</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rPr>
        <w:sym w:font="Symbol" w:char="F0B7"/>
      </w:r>
      <w:r w:rsidRPr="00CE2A80">
        <w:rPr>
          <w:rFonts w:asciiTheme="minorHAnsi" w:hAnsiTheme="minorHAnsi" w:cstheme="minorHAnsi"/>
          <w:sz w:val="24"/>
          <w:szCs w:val="24"/>
        </w:rPr>
        <w:t xml:space="preserve"> daje mnenje o predlogu za imenovanje ravnatelja,</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rPr>
        <w:t xml:space="preserve"> </w:t>
      </w:r>
      <w:r w:rsidRPr="00CE2A80">
        <w:rPr>
          <w:rFonts w:asciiTheme="minorHAnsi" w:hAnsiTheme="minorHAnsi" w:cstheme="minorHAnsi"/>
          <w:sz w:val="24"/>
          <w:szCs w:val="24"/>
        </w:rPr>
        <w:sym w:font="Symbol" w:char="F0B7"/>
      </w:r>
      <w:r w:rsidRPr="00CE2A80">
        <w:rPr>
          <w:rFonts w:asciiTheme="minorHAnsi" w:hAnsiTheme="minorHAnsi" w:cstheme="minorHAnsi"/>
          <w:sz w:val="24"/>
          <w:szCs w:val="24"/>
        </w:rPr>
        <w:t xml:space="preserve"> daje pobude za napredovanje strokovnih delavcev in mnenje o predlogih ravnatelja, </w:t>
      </w:r>
      <w:r w:rsidRPr="00CE2A80">
        <w:rPr>
          <w:rFonts w:asciiTheme="minorHAnsi" w:hAnsiTheme="minorHAnsi" w:cstheme="minorHAnsi"/>
          <w:sz w:val="24"/>
          <w:szCs w:val="24"/>
        </w:rPr>
        <w:sym w:font="Symbol" w:char="F0B7"/>
      </w:r>
      <w:r w:rsidRPr="00CE2A80">
        <w:rPr>
          <w:rFonts w:asciiTheme="minorHAnsi" w:hAnsiTheme="minorHAnsi" w:cstheme="minorHAnsi"/>
          <w:sz w:val="24"/>
          <w:szCs w:val="24"/>
        </w:rPr>
        <w:t xml:space="preserve"> opravlja druge naloge v skladu z zakonom. </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rPr>
        <w:t xml:space="preserve">Učiteljski zbor šole razpravlja o problematiki vzgojno-izobraževalnega dela na svojih pedagoških in drugih konferencah. </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r w:rsidRPr="00CE2A80">
        <w:rPr>
          <w:rFonts w:asciiTheme="minorHAnsi" w:hAnsiTheme="minorHAnsi" w:cstheme="minorHAnsi"/>
          <w:sz w:val="24"/>
          <w:szCs w:val="24"/>
          <w:u w:val="single"/>
        </w:rPr>
        <w:t>Oddelčni učiteljski zbor</w:t>
      </w:r>
      <w:r w:rsidRPr="00CE2A80">
        <w:rPr>
          <w:rFonts w:asciiTheme="minorHAnsi" w:hAnsiTheme="minorHAnsi" w:cstheme="minorHAnsi"/>
          <w:sz w:val="24"/>
          <w:szCs w:val="24"/>
        </w:rPr>
        <w:t xml:space="preserve"> sestavljajo strokovni delavci, ki opravljajo vzgojno-izobraževalno delo v posameznem oddelku. Oddelčni učiteljski zbor obravnava vzgojno-izobraževalno problematiko v oddelkih, oblikuje programe za delo z nadarjenimi učenci in s tistimi, ki težje napredujejo, odloča o vzgojnih ukrepih in opravlja druge naloge v skladu z zakonom. </w:t>
      </w:r>
    </w:p>
    <w:p w:rsidR="00A90A6E" w:rsidRPr="00CE2A80" w:rsidRDefault="00A90A6E" w:rsidP="00C369FC">
      <w:pPr>
        <w:autoSpaceDE w:val="0"/>
        <w:autoSpaceDN w:val="0"/>
        <w:adjustRightInd w:val="0"/>
        <w:spacing w:after="0" w:line="240" w:lineRule="auto"/>
        <w:jc w:val="both"/>
        <w:rPr>
          <w:rFonts w:asciiTheme="minorHAnsi" w:hAnsiTheme="minorHAnsi" w:cstheme="minorHAnsi"/>
          <w:sz w:val="24"/>
          <w:szCs w:val="24"/>
        </w:rPr>
      </w:pPr>
    </w:p>
    <w:p w:rsidR="00AE12A9" w:rsidRPr="00CE2A80" w:rsidRDefault="00AE12A9" w:rsidP="00AE12A9">
      <w:pPr>
        <w:pStyle w:val="Default"/>
        <w:rPr>
          <w:rFonts w:asciiTheme="minorHAnsi" w:hAnsiTheme="minorHAnsi" w:cstheme="minorHAnsi"/>
          <w:b/>
          <w:color w:val="auto"/>
        </w:rPr>
      </w:pPr>
      <w:r w:rsidRPr="00CE2A80">
        <w:rPr>
          <w:rFonts w:asciiTheme="minorHAnsi" w:hAnsiTheme="minorHAnsi" w:cstheme="minorHAnsi"/>
          <w:b/>
          <w:bCs/>
          <w:iCs/>
          <w:color w:val="auto"/>
        </w:rPr>
        <w:t>KONFERENCE UČITELJSKEGA ZBORA</w:t>
      </w:r>
      <w:r w:rsidRPr="00CE2A80">
        <w:rPr>
          <w:rFonts w:asciiTheme="minorHAnsi" w:hAnsiTheme="minorHAnsi" w:cstheme="minorHAnsi"/>
          <w:b/>
          <w:color w:val="auto"/>
        </w:rPr>
        <w:t xml:space="preserve">: </w:t>
      </w:r>
    </w:p>
    <w:tbl>
      <w:tblPr>
        <w:tblStyle w:val="Tabelamrea"/>
        <w:tblW w:w="0" w:type="auto"/>
        <w:tblInd w:w="988" w:type="dxa"/>
        <w:tblLook w:val="04A0" w:firstRow="1" w:lastRow="0" w:firstColumn="1" w:lastColumn="0" w:noHBand="0" w:noVBand="1"/>
      </w:tblPr>
      <w:tblGrid>
        <w:gridCol w:w="1701"/>
        <w:gridCol w:w="5244"/>
      </w:tblGrid>
      <w:tr w:rsidR="002504E0" w:rsidRPr="00CE2A80" w:rsidTr="00CE2A80">
        <w:tc>
          <w:tcPr>
            <w:tcW w:w="1701" w:type="dxa"/>
          </w:tcPr>
          <w:p w:rsidR="002504E0" w:rsidRPr="00CE2A80" w:rsidRDefault="002504E0" w:rsidP="00CE2A80">
            <w:pPr>
              <w:pStyle w:val="Default"/>
              <w:jc w:val="right"/>
              <w:rPr>
                <w:rFonts w:asciiTheme="minorHAnsi" w:hAnsiTheme="minorHAnsi" w:cstheme="minorHAnsi"/>
                <w:b/>
                <w:color w:val="auto"/>
              </w:rPr>
            </w:pPr>
            <w:r w:rsidRPr="00CE2A80">
              <w:rPr>
                <w:rFonts w:asciiTheme="minorHAnsi" w:hAnsiTheme="minorHAnsi" w:cstheme="minorHAnsi"/>
                <w:color w:val="auto"/>
              </w:rPr>
              <w:t>27.  8. 2021</w:t>
            </w:r>
          </w:p>
        </w:tc>
        <w:tc>
          <w:tcPr>
            <w:tcW w:w="5244" w:type="dxa"/>
          </w:tcPr>
          <w:p w:rsidR="002504E0" w:rsidRPr="00CE2A80" w:rsidRDefault="002504E0" w:rsidP="00CE2A80">
            <w:pPr>
              <w:pStyle w:val="Default"/>
              <w:jc w:val="center"/>
              <w:rPr>
                <w:rFonts w:asciiTheme="minorHAnsi" w:hAnsiTheme="minorHAnsi" w:cstheme="minorHAnsi"/>
                <w:b/>
                <w:color w:val="auto"/>
              </w:rPr>
            </w:pPr>
            <w:r w:rsidRPr="00CE2A80">
              <w:rPr>
                <w:rFonts w:asciiTheme="minorHAnsi" w:hAnsiTheme="minorHAnsi" w:cstheme="minorHAnsi"/>
                <w:color w:val="auto"/>
              </w:rPr>
              <w:t>prva pedagoška konferenca ob 9.00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b/>
                <w:color w:val="auto"/>
              </w:rPr>
            </w:pPr>
            <w:r w:rsidRPr="00CE2A80">
              <w:rPr>
                <w:rFonts w:asciiTheme="minorHAnsi" w:hAnsiTheme="minorHAnsi" w:cstheme="minorHAnsi"/>
                <w:color w:val="auto"/>
              </w:rPr>
              <w:t>23.  9. 2021</w:t>
            </w:r>
          </w:p>
        </w:tc>
        <w:tc>
          <w:tcPr>
            <w:tcW w:w="5244" w:type="dxa"/>
          </w:tcPr>
          <w:p w:rsidR="002504E0" w:rsidRPr="00CE2A80" w:rsidRDefault="002504E0" w:rsidP="00CE2A80">
            <w:pPr>
              <w:pStyle w:val="Default"/>
              <w:jc w:val="center"/>
              <w:rPr>
                <w:rFonts w:asciiTheme="minorHAnsi" w:hAnsiTheme="minorHAnsi" w:cstheme="minorHAnsi"/>
                <w:b/>
                <w:color w:val="auto"/>
              </w:rPr>
            </w:pPr>
            <w:r w:rsidRPr="00CE2A80">
              <w:rPr>
                <w:rFonts w:asciiTheme="minorHAnsi" w:hAnsiTheme="minorHAnsi" w:cstheme="minorHAnsi"/>
                <w:color w:val="auto"/>
              </w:rPr>
              <w:t>druga pedagoška konferenca ob 16.00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b/>
                <w:color w:val="auto"/>
              </w:rPr>
            </w:pPr>
            <w:r w:rsidRPr="00CE2A80">
              <w:rPr>
                <w:rFonts w:asciiTheme="minorHAnsi" w:hAnsiTheme="minorHAnsi" w:cstheme="minorHAnsi"/>
                <w:color w:val="auto"/>
              </w:rPr>
              <w:t>5. 10. 2021</w:t>
            </w:r>
          </w:p>
        </w:tc>
        <w:tc>
          <w:tcPr>
            <w:tcW w:w="5244" w:type="dxa"/>
          </w:tcPr>
          <w:p w:rsidR="002504E0" w:rsidRPr="00CE2A80" w:rsidRDefault="002504E0" w:rsidP="00CE2A80">
            <w:pPr>
              <w:pStyle w:val="Default"/>
              <w:jc w:val="center"/>
              <w:rPr>
                <w:rFonts w:asciiTheme="minorHAnsi" w:hAnsiTheme="minorHAnsi" w:cstheme="minorHAnsi"/>
                <w:b/>
                <w:color w:val="auto"/>
              </w:rPr>
            </w:pPr>
            <w:r w:rsidRPr="00CE2A80">
              <w:rPr>
                <w:rFonts w:asciiTheme="minorHAnsi" w:hAnsiTheme="minorHAnsi" w:cstheme="minorHAnsi"/>
                <w:color w:val="auto"/>
              </w:rPr>
              <w:t>tretja pedagoška konferenca ob 16. 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color w:val="auto"/>
              </w:rPr>
            </w:pPr>
            <w:r w:rsidRPr="00CE2A80">
              <w:rPr>
                <w:rFonts w:asciiTheme="minorHAnsi" w:hAnsiTheme="minorHAnsi" w:cstheme="minorHAnsi"/>
                <w:color w:val="auto"/>
              </w:rPr>
              <w:t>2. 11. 2021</w:t>
            </w:r>
          </w:p>
        </w:tc>
        <w:tc>
          <w:tcPr>
            <w:tcW w:w="5244" w:type="dxa"/>
          </w:tcPr>
          <w:p w:rsidR="002504E0" w:rsidRPr="00CE2A80" w:rsidRDefault="002504E0" w:rsidP="00CE2A80">
            <w:pPr>
              <w:pStyle w:val="Default"/>
              <w:jc w:val="center"/>
              <w:rPr>
                <w:rFonts w:asciiTheme="minorHAnsi" w:hAnsiTheme="minorHAnsi" w:cstheme="minorHAnsi"/>
                <w:b/>
                <w:color w:val="auto"/>
              </w:rPr>
            </w:pPr>
            <w:r w:rsidRPr="00CE2A80">
              <w:rPr>
                <w:rFonts w:asciiTheme="minorHAnsi" w:hAnsiTheme="minorHAnsi" w:cstheme="minorHAnsi"/>
                <w:color w:val="auto"/>
              </w:rPr>
              <w:t>četrta pedagoška konferenca ob 16. 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b/>
                <w:color w:val="auto"/>
              </w:rPr>
            </w:pPr>
            <w:r w:rsidRPr="00CE2A80">
              <w:rPr>
                <w:rFonts w:asciiTheme="minorHAnsi" w:hAnsiTheme="minorHAnsi" w:cstheme="minorHAnsi"/>
                <w:color w:val="auto"/>
              </w:rPr>
              <w:t>30. 11. 2021</w:t>
            </w:r>
          </w:p>
        </w:tc>
        <w:tc>
          <w:tcPr>
            <w:tcW w:w="5244" w:type="dxa"/>
          </w:tcPr>
          <w:p w:rsidR="002504E0" w:rsidRPr="00CE2A80" w:rsidRDefault="002504E0" w:rsidP="00CE2A80">
            <w:pPr>
              <w:pStyle w:val="Default"/>
              <w:jc w:val="center"/>
              <w:rPr>
                <w:rFonts w:asciiTheme="minorHAnsi" w:hAnsiTheme="minorHAnsi" w:cstheme="minorHAnsi"/>
                <w:b/>
                <w:color w:val="auto"/>
              </w:rPr>
            </w:pPr>
            <w:r w:rsidRPr="00CE2A80">
              <w:rPr>
                <w:rFonts w:asciiTheme="minorHAnsi" w:hAnsiTheme="minorHAnsi" w:cstheme="minorHAnsi"/>
                <w:color w:val="auto"/>
              </w:rPr>
              <w:t>inventura od 14. do 17. ure</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b/>
                <w:color w:val="auto"/>
              </w:rPr>
            </w:pPr>
            <w:r w:rsidRPr="00CE2A80">
              <w:rPr>
                <w:rFonts w:asciiTheme="minorHAnsi" w:hAnsiTheme="minorHAnsi" w:cstheme="minorHAnsi"/>
                <w:color w:val="auto"/>
              </w:rPr>
              <w:t>7. 12. 2021</w:t>
            </w:r>
          </w:p>
        </w:tc>
        <w:tc>
          <w:tcPr>
            <w:tcW w:w="5244" w:type="dxa"/>
          </w:tcPr>
          <w:p w:rsidR="002504E0" w:rsidRPr="00CE2A80" w:rsidRDefault="002504E0" w:rsidP="00CE2A80">
            <w:pPr>
              <w:pStyle w:val="Default"/>
              <w:jc w:val="center"/>
              <w:rPr>
                <w:rFonts w:asciiTheme="minorHAnsi" w:hAnsiTheme="minorHAnsi" w:cstheme="minorHAnsi"/>
                <w:b/>
                <w:color w:val="auto"/>
              </w:rPr>
            </w:pPr>
            <w:r w:rsidRPr="00CE2A80">
              <w:rPr>
                <w:rFonts w:asciiTheme="minorHAnsi" w:hAnsiTheme="minorHAnsi" w:cstheme="minorHAnsi"/>
                <w:color w:val="auto"/>
              </w:rPr>
              <w:t>peta pedagoška konferenca ob 16.00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b/>
                <w:color w:val="auto"/>
              </w:rPr>
            </w:pPr>
            <w:r w:rsidRPr="00CE2A80">
              <w:rPr>
                <w:rFonts w:asciiTheme="minorHAnsi" w:hAnsiTheme="minorHAnsi" w:cstheme="minorHAnsi"/>
                <w:color w:val="auto"/>
              </w:rPr>
              <w:t>4. 1. 2022</w:t>
            </w:r>
          </w:p>
        </w:tc>
        <w:tc>
          <w:tcPr>
            <w:tcW w:w="5244" w:type="dxa"/>
          </w:tcPr>
          <w:p w:rsidR="002504E0" w:rsidRPr="00CE2A80" w:rsidRDefault="002504E0" w:rsidP="00CE2A80">
            <w:pPr>
              <w:pStyle w:val="Default"/>
              <w:jc w:val="center"/>
              <w:rPr>
                <w:rFonts w:asciiTheme="minorHAnsi" w:hAnsiTheme="minorHAnsi" w:cstheme="minorHAnsi"/>
                <w:b/>
                <w:color w:val="auto"/>
              </w:rPr>
            </w:pPr>
            <w:r w:rsidRPr="00CE2A80">
              <w:rPr>
                <w:rFonts w:asciiTheme="minorHAnsi" w:hAnsiTheme="minorHAnsi" w:cstheme="minorHAnsi"/>
                <w:color w:val="auto"/>
              </w:rPr>
              <w:t>šesta pedagoška konferenca ob 16.00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b/>
                <w:color w:val="auto"/>
              </w:rPr>
            </w:pPr>
            <w:r w:rsidRPr="00CE2A80">
              <w:rPr>
                <w:rFonts w:asciiTheme="minorHAnsi" w:hAnsiTheme="minorHAnsi" w:cstheme="minorHAnsi"/>
                <w:color w:val="auto"/>
              </w:rPr>
              <w:t>26. 1. 2022</w:t>
            </w:r>
          </w:p>
        </w:tc>
        <w:tc>
          <w:tcPr>
            <w:tcW w:w="5244" w:type="dxa"/>
          </w:tcPr>
          <w:p w:rsidR="002504E0" w:rsidRPr="00CE2A80" w:rsidRDefault="002504E0" w:rsidP="00CE2A80">
            <w:pPr>
              <w:pStyle w:val="Default"/>
              <w:jc w:val="center"/>
              <w:rPr>
                <w:rFonts w:asciiTheme="minorHAnsi" w:hAnsiTheme="minorHAnsi" w:cstheme="minorHAnsi"/>
                <w:b/>
                <w:color w:val="auto"/>
              </w:rPr>
            </w:pPr>
            <w:r w:rsidRPr="00CE2A80">
              <w:rPr>
                <w:rFonts w:asciiTheme="minorHAnsi" w:hAnsiTheme="minorHAnsi" w:cstheme="minorHAnsi"/>
                <w:color w:val="auto"/>
              </w:rPr>
              <w:t>prva redovalna konferenca 16.00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b/>
                <w:color w:val="auto"/>
              </w:rPr>
            </w:pPr>
            <w:r w:rsidRPr="00CE2A80">
              <w:rPr>
                <w:rFonts w:asciiTheme="minorHAnsi" w:hAnsiTheme="minorHAnsi" w:cstheme="minorHAnsi"/>
                <w:color w:val="auto"/>
              </w:rPr>
              <w:t>8. 3. 2021</w:t>
            </w:r>
          </w:p>
        </w:tc>
        <w:tc>
          <w:tcPr>
            <w:tcW w:w="5244" w:type="dxa"/>
          </w:tcPr>
          <w:p w:rsidR="002504E0" w:rsidRPr="00CE2A80" w:rsidRDefault="002504E0" w:rsidP="00CE2A80">
            <w:pPr>
              <w:pStyle w:val="Default"/>
              <w:jc w:val="center"/>
              <w:rPr>
                <w:rFonts w:asciiTheme="minorHAnsi" w:hAnsiTheme="minorHAnsi" w:cstheme="minorHAnsi"/>
                <w:color w:val="auto"/>
              </w:rPr>
            </w:pPr>
            <w:r w:rsidRPr="00CE2A80">
              <w:rPr>
                <w:rFonts w:asciiTheme="minorHAnsi" w:hAnsiTheme="minorHAnsi" w:cstheme="minorHAnsi"/>
                <w:color w:val="auto"/>
              </w:rPr>
              <w:t>sedma pedagoška konferenca ob 16.00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color w:val="auto"/>
              </w:rPr>
            </w:pPr>
            <w:r w:rsidRPr="00CE2A80">
              <w:rPr>
                <w:rFonts w:asciiTheme="minorHAnsi" w:hAnsiTheme="minorHAnsi" w:cstheme="minorHAnsi"/>
                <w:color w:val="auto"/>
              </w:rPr>
              <w:t>5. 4. 2022</w:t>
            </w:r>
          </w:p>
        </w:tc>
        <w:tc>
          <w:tcPr>
            <w:tcW w:w="5244" w:type="dxa"/>
          </w:tcPr>
          <w:p w:rsidR="002504E0" w:rsidRPr="00CE2A80" w:rsidRDefault="002504E0" w:rsidP="00CE2A80">
            <w:pPr>
              <w:pStyle w:val="Default"/>
              <w:jc w:val="center"/>
              <w:rPr>
                <w:rFonts w:asciiTheme="minorHAnsi" w:hAnsiTheme="minorHAnsi" w:cstheme="minorHAnsi"/>
                <w:color w:val="auto"/>
              </w:rPr>
            </w:pPr>
            <w:r w:rsidRPr="00CE2A80">
              <w:rPr>
                <w:rFonts w:asciiTheme="minorHAnsi" w:hAnsiTheme="minorHAnsi" w:cstheme="minorHAnsi"/>
                <w:color w:val="auto"/>
              </w:rPr>
              <w:t>osma pedagoška konferenca ob 16.00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color w:val="auto"/>
              </w:rPr>
            </w:pPr>
            <w:r w:rsidRPr="00CE2A80">
              <w:rPr>
                <w:rFonts w:asciiTheme="minorHAnsi" w:hAnsiTheme="minorHAnsi" w:cstheme="minorHAnsi"/>
                <w:color w:val="auto"/>
              </w:rPr>
              <w:t>3. 5. 2022</w:t>
            </w:r>
          </w:p>
        </w:tc>
        <w:tc>
          <w:tcPr>
            <w:tcW w:w="5244" w:type="dxa"/>
          </w:tcPr>
          <w:p w:rsidR="002504E0" w:rsidRPr="00CE2A80" w:rsidRDefault="002504E0" w:rsidP="00CE2A80">
            <w:pPr>
              <w:pStyle w:val="Default"/>
              <w:jc w:val="center"/>
              <w:rPr>
                <w:rFonts w:asciiTheme="minorHAnsi" w:hAnsiTheme="minorHAnsi" w:cstheme="minorHAnsi"/>
                <w:color w:val="auto"/>
              </w:rPr>
            </w:pPr>
            <w:r w:rsidRPr="00CE2A80">
              <w:rPr>
                <w:rFonts w:asciiTheme="minorHAnsi" w:hAnsiTheme="minorHAnsi" w:cstheme="minorHAnsi"/>
                <w:color w:val="auto"/>
              </w:rPr>
              <w:t>deveta pedagoška konferenca ob 16.00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color w:val="auto"/>
              </w:rPr>
            </w:pPr>
            <w:r w:rsidRPr="00CE2A80">
              <w:rPr>
                <w:rFonts w:asciiTheme="minorHAnsi" w:hAnsiTheme="minorHAnsi" w:cstheme="minorHAnsi"/>
                <w:color w:val="auto"/>
              </w:rPr>
              <w:t>13. 6. 2022</w:t>
            </w:r>
          </w:p>
        </w:tc>
        <w:tc>
          <w:tcPr>
            <w:tcW w:w="5244" w:type="dxa"/>
          </w:tcPr>
          <w:p w:rsidR="002504E0" w:rsidRPr="00CE2A80" w:rsidRDefault="002504E0" w:rsidP="00CE2A80">
            <w:pPr>
              <w:pStyle w:val="Default"/>
              <w:jc w:val="center"/>
              <w:rPr>
                <w:rFonts w:asciiTheme="minorHAnsi" w:hAnsiTheme="minorHAnsi" w:cstheme="minorHAnsi"/>
                <w:color w:val="auto"/>
              </w:rPr>
            </w:pPr>
            <w:r w:rsidRPr="00CE2A80">
              <w:rPr>
                <w:rFonts w:asciiTheme="minorHAnsi" w:hAnsiTheme="minorHAnsi" w:cstheme="minorHAnsi"/>
                <w:color w:val="auto"/>
              </w:rPr>
              <w:t>druga redovalna konferenca za 9. r ob 14.00</w:t>
            </w:r>
          </w:p>
        </w:tc>
      </w:tr>
      <w:tr w:rsidR="002504E0" w:rsidRPr="00CE2A80" w:rsidTr="00CE2A80">
        <w:tc>
          <w:tcPr>
            <w:tcW w:w="1701" w:type="dxa"/>
          </w:tcPr>
          <w:p w:rsidR="002504E0" w:rsidRPr="00CE2A80" w:rsidRDefault="002504E0" w:rsidP="00CE2A80">
            <w:pPr>
              <w:pStyle w:val="Default"/>
              <w:jc w:val="right"/>
              <w:rPr>
                <w:rFonts w:asciiTheme="minorHAnsi" w:hAnsiTheme="minorHAnsi" w:cstheme="minorHAnsi"/>
                <w:color w:val="auto"/>
              </w:rPr>
            </w:pPr>
            <w:r w:rsidRPr="00CE2A80">
              <w:rPr>
                <w:rFonts w:asciiTheme="minorHAnsi" w:hAnsiTheme="minorHAnsi" w:cstheme="minorHAnsi"/>
                <w:color w:val="auto"/>
              </w:rPr>
              <w:t>21. 6. 2022</w:t>
            </w:r>
          </w:p>
        </w:tc>
        <w:tc>
          <w:tcPr>
            <w:tcW w:w="5244" w:type="dxa"/>
          </w:tcPr>
          <w:p w:rsidR="002504E0" w:rsidRPr="00CE2A80" w:rsidRDefault="002504E0" w:rsidP="00CE2A80">
            <w:pPr>
              <w:pStyle w:val="Default"/>
              <w:jc w:val="center"/>
              <w:rPr>
                <w:rFonts w:asciiTheme="minorHAnsi" w:hAnsiTheme="minorHAnsi" w:cstheme="minorHAnsi"/>
                <w:color w:val="auto"/>
              </w:rPr>
            </w:pPr>
            <w:r w:rsidRPr="00CE2A80">
              <w:rPr>
                <w:rFonts w:asciiTheme="minorHAnsi" w:hAnsiTheme="minorHAnsi" w:cstheme="minorHAnsi"/>
                <w:color w:val="auto"/>
              </w:rPr>
              <w:t>druga redovalna konferenca za 1.-8.r ob 16.00</w:t>
            </w:r>
          </w:p>
        </w:tc>
      </w:tr>
      <w:tr w:rsidR="002504E0" w:rsidRPr="00CE2A80" w:rsidTr="00CE2A80">
        <w:tc>
          <w:tcPr>
            <w:tcW w:w="1701" w:type="dxa"/>
          </w:tcPr>
          <w:p w:rsidR="002504E0" w:rsidRPr="00CE2A80" w:rsidRDefault="00FD236D" w:rsidP="00CE2A80">
            <w:pPr>
              <w:pStyle w:val="Default"/>
              <w:jc w:val="right"/>
              <w:rPr>
                <w:rFonts w:asciiTheme="minorHAnsi" w:hAnsiTheme="minorHAnsi" w:cstheme="minorHAnsi"/>
                <w:color w:val="auto"/>
              </w:rPr>
            </w:pPr>
            <w:r w:rsidRPr="00CE2A80">
              <w:rPr>
                <w:rFonts w:asciiTheme="minorHAnsi" w:hAnsiTheme="minorHAnsi" w:cstheme="minorHAnsi"/>
                <w:color w:val="auto"/>
              </w:rPr>
              <w:t>5. 7. 2022</w:t>
            </w:r>
          </w:p>
        </w:tc>
        <w:tc>
          <w:tcPr>
            <w:tcW w:w="5244" w:type="dxa"/>
          </w:tcPr>
          <w:p w:rsidR="002504E0" w:rsidRPr="00CE2A80" w:rsidRDefault="002504E0" w:rsidP="00CE2A80">
            <w:pPr>
              <w:pStyle w:val="Default"/>
              <w:jc w:val="center"/>
              <w:rPr>
                <w:rFonts w:asciiTheme="minorHAnsi" w:hAnsiTheme="minorHAnsi" w:cstheme="minorHAnsi"/>
                <w:color w:val="auto"/>
              </w:rPr>
            </w:pPr>
            <w:r w:rsidRPr="00CE2A80">
              <w:rPr>
                <w:rFonts w:asciiTheme="minorHAnsi" w:hAnsiTheme="minorHAnsi" w:cstheme="minorHAnsi"/>
                <w:color w:val="auto"/>
              </w:rPr>
              <w:t>deseta pedagoška konferenca ob 10.00</w:t>
            </w:r>
          </w:p>
        </w:tc>
      </w:tr>
    </w:tbl>
    <w:p w:rsidR="002504E0" w:rsidRPr="00CE2A80" w:rsidRDefault="002504E0" w:rsidP="00AE12A9">
      <w:pPr>
        <w:pStyle w:val="Default"/>
        <w:rPr>
          <w:rFonts w:asciiTheme="minorHAnsi" w:hAnsiTheme="minorHAnsi" w:cstheme="minorHAnsi"/>
          <w:b/>
          <w:color w:val="auto"/>
        </w:rPr>
      </w:pPr>
    </w:p>
    <w:p w:rsidR="00AE12A9" w:rsidRPr="00CE2A80" w:rsidRDefault="00AE12A9" w:rsidP="00AE12A9">
      <w:pPr>
        <w:pStyle w:val="Default"/>
        <w:ind w:left="360"/>
        <w:rPr>
          <w:rFonts w:asciiTheme="minorHAnsi" w:hAnsiTheme="minorHAnsi" w:cstheme="minorHAnsi"/>
          <w:color w:val="auto"/>
        </w:rPr>
      </w:pPr>
    </w:p>
    <w:p w:rsidR="00AE12A9" w:rsidRPr="00CE2A80" w:rsidRDefault="00AE12A9" w:rsidP="00AE12A9">
      <w:pPr>
        <w:pStyle w:val="Default"/>
        <w:jc w:val="both"/>
        <w:rPr>
          <w:rFonts w:asciiTheme="minorHAnsi" w:hAnsiTheme="minorHAnsi" w:cstheme="minorHAnsi"/>
          <w:color w:val="auto"/>
        </w:rPr>
      </w:pPr>
      <w:r w:rsidRPr="00CE2A80">
        <w:rPr>
          <w:rFonts w:asciiTheme="minorHAnsi" w:hAnsiTheme="minorHAnsi" w:cstheme="minorHAnsi"/>
          <w:color w:val="auto"/>
        </w:rPr>
        <w:t xml:space="preserve">Na mesečnih konferencah bomo obravnavali problematiko, kar je pomembno za enotno in usklajeno delo celotnega kolektiva, prav tako tudi problematiko, ki je ne bodo razrešili na posameznih aktivih: </w:t>
      </w:r>
    </w:p>
    <w:p w:rsidR="00AE12A9" w:rsidRPr="00CE2A80" w:rsidRDefault="00AE12A9" w:rsidP="00DB366B">
      <w:pPr>
        <w:pStyle w:val="Default"/>
        <w:numPr>
          <w:ilvl w:val="0"/>
          <w:numId w:val="3"/>
        </w:numPr>
        <w:spacing w:after="47"/>
        <w:jc w:val="both"/>
        <w:rPr>
          <w:rFonts w:asciiTheme="minorHAnsi" w:hAnsiTheme="minorHAnsi" w:cstheme="minorHAnsi"/>
          <w:color w:val="auto"/>
        </w:rPr>
      </w:pPr>
      <w:r w:rsidRPr="00CE2A80">
        <w:rPr>
          <w:rFonts w:asciiTheme="minorHAnsi" w:hAnsiTheme="minorHAnsi" w:cstheme="minorHAnsi"/>
          <w:color w:val="auto"/>
        </w:rPr>
        <w:t xml:space="preserve">konkretna razdelitev del pedagoških delavcev (razredništva, redni, dopolnilni in dodatni pouk, mentorstva interesnim dejavnostim, organizacijam ter društvom, spremstva, proslave in prireditve, ...); </w:t>
      </w:r>
    </w:p>
    <w:p w:rsidR="00AE12A9" w:rsidRPr="00CE2A80" w:rsidRDefault="00AE12A9" w:rsidP="00DB366B">
      <w:pPr>
        <w:pStyle w:val="Default"/>
        <w:numPr>
          <w:ilvl w:val="0"/>
          <w:numId w:val="3"/>
        </w:numPr>
        <w:spacing w:after="47"/>
        <w:jc w:val="both"/>
        <w:rPr>
          <w:rFonts w:ascii="Calibri" w:hAnsi="Calibri" w:cs="Calibri"/>
          <w:color w:val="auto"/>
        </w:rPr>
      </w:pPr>
      <w:r w:rsidRPr="00CE2A80">
        <w:rPr>
          <w:rFonts w:ascii="Calibri" w:hAnsi="Calibri" w:cs="Calibri"/>
          <w:color w:val="auto"/>
        </w:rPr>
        <w:t xml:space="preserve">obravnava in sprejem urnika vseh dejavnosti; </w:t>
      </w:r>
    </w:p>
    <w:p w:rsidR="00AE12A9" w:rsidRPr="00CE2A80" w:rsidRDefault="00AE12A9" w:rsidP="00DB366B">
      <w:pPr>
        <w:pStyle w:val="Default"/>
        <w:numPr>
          <w:ilvl w:val="0"/>
          <w:numId w:val="3"/>
        </w:numPr>
        <w:spacing w:after="47"/>
        <w:jc w:val="both"/>
        <w:rPr>
          <w:rFonts w:ascii="Calibri" w:hAnsi="Calibri" w:cs="Calibri"/>
          <w:color w:val="auto"/>
        </w:rPr>
      </w:pPr>
      <w:r w:rsidRPr="00CE2A80">
        <w:rPr>
          <w:rFonts w:ascii="Calibri" w:hAnsi="Calibri" w:cs="Calibri"/>
          <w:color w:val="auto"/>
        </w:rPr>
        <w:t xml:space="preserve">obravnava predpisov s področja osnovnega šolstva in smernic za delo ter življenje šole; </w:t>
      </w:r>
    </w:p>
    <w:p w:rsidR="00AE12A9" w:rsidRPr="00CE2A80" w:rsidRDefault="00AE12A9" w:rsidP="00DB366B">
      <w:pPr>
        <w:pStyle w:val="Default"/>
        <w:numPr>
          <w:ilvl w:val="0"/>
          <w:numId w:val="3"/>
        </w:numPr>
        <w:spacing w:after="47"/>
        <w:jc w:val="both"/>
        <w:rPr>
          <w:rFonts w:ascii="Calibri" w:hAnsi="Calibri" w:cs="Calibri"/>
          <w:color w:val="auto"/>
        </w:rPr>
      </w:pPr>
      <w:r w:rsidRPr="00CE2A80">
        <w:rPr>
          <w:rFonts w:ascii="Calibri" w:hAnsi="Calibri" w:cs="Calibri"/>
          <w:color w:val="auto"/>
        </w:rPr>
        <w:t xml:space="preserve">pregled in sprejem programov dela strokovnih aktivov ter programov obveznih dejavnosti; </w:t>
      </w:r>
    </w:p>
    <w:p w:rsidR="00AE12A9" w:rsidRPr="00CE2A80" w:rsidRDefault="00AE12A9" w:rsidP="00DB366B">
      <w:pPr>
        <w:pStyle w:val="Default"/>
        <w:numPr>
          <w:ilvl w:val="0"/>
          <w:numId w:val="3"/>
        </w:numPr>
        <w:spacing w:after="47"/>
        <w:jc w:val="both"/>
        <w:rPr>
          <w:rFonts w:ascii="Calibri" w:hAnsi="Calibri" w:cs="Calibri"/>
          <w:color w:val="auto"/>
        </w:rPr>
      </w:pPr>
      <w:r w:rsidRPr="00CE2A80">
        <w:rPr>
          <w:rFonts w:ascii="Calibri" w:hAnsi="Calibri" w:cs="Calibri"/>
          <w:color w:val="auto"/>
        </w:rPr>
        <w:t xml:space="preserve">analiza učno-vzgojnega uspeha v posameznih ocenjevalnih obdobjih; </w:t>
      </w:r>
    </w:p>
    <w:p w:rsidR="00AE12A9" w:rsidRPr="00CE2A80" w:rsidRDefault="00AE12A9" w:rsidP="00DB366B">
      <w:pPr>
        <w:pStyle w:val="Default"/>
        <w:numPr>
          <w:ilvl w:val="0"/>
          <w:numId w:val="3"/>
        </w:numPr>
        <w:spacing w:after="47"/>
        <w:jc w:val="both"/>
        <w:rPr>
          <w:rFonts w:ascii="Calibri" w:hAnsi="Calibri" w:cs="Calibri"/>
          <w:color w:val="auto"/>
        </w:rPr>
      </w:pPr>
      <w:r w:rsidRPr="00CE2A80">
        <w:rPr>
          <w:rFonts w:ascii="Calibri" w:hAnsi="Calibri" w:cs="Calibri"/>
          <w:color w:val="auto"/>
        </w:rPr>
        <w:t xml:space="preserve">analiza realizacije delovnih programov in LDN šole kot celote; </w:t>
      </w:r>
    </w:p>
    <w:p w:rsidR="00AE12A9" w:rsidRPr="00CE2A80" w:rsidRDefault="00AE12A9" w:rsidP="00DB366B">
      <w:pPr>
        <w:pStyle w:val="Default"/>
        <w:numPr>
          <w:ilvl w:val="0"/>
          <w:numId w:val="3"/>
        </w:numPr>
        <w:jc w:val="both"/>
        <w:rPr>
          <w:rFonts w:ascii="Calibri" w:hAnsi="Calibri" w:cs="Calibri"/>
          <w:color w:val="auto"/>
        </w:rPr>
      </w:pPr>
      <w:r w:rsidRPr="00CE2A80">
        <w:rPr>
          <w:rFonts w:ascii="Calibri" w:hAnsi="Calibri" w:cs="Calibri"/>
          <w:color w:val="auto"/>
        </w:rPr>
        <w:t xml:space="preserve">razprave o aktualnih dogajanjih s področja pedagoškega življenja, ki se bodo pojavile v tem šolskem letu. </w:t>
      </w:r>
    </w:p>
    <w:p w:rsidR="00AE12A9" w:rsidRPr="00CE2A80" w:rsidRDefault="00AE12A9" w:rsidP="00AE12A9">
      <w:pPr>
        <w:pStyle w:val="Default"/>
        <w:jc w:val="both"/>
        <w:rPr>
          <w:rFonts w:ascii="Calibri" w:hAnsi="Calibri" w:cs="Calibri"/>
          <w:color w:val="auto"/>
        </w:rPr>
      </w:pPr>
      <w:r w:rsidRPr="00CE2A80">
        <w:rPr>
          <w:rFonts w:ascii="Calibri" w:hAnsi="Calibri" w:cs="Calibri"/>
          <w:color w:val="auto"/>
        </w:rPr>
        <w:t>Del konferenc bo namenjen strokovnemu izobraževanju učiteljskega zbora. Vsak učitelj je dolžan prisostvovati konferencam in redno spremljati objave v e-zbornici in v njej tudi aktivno sodelovati.</w:t>
      </w:r>
    </w:p>
    <w:p w:rsidR="00AE12A9" w:rsidRPr="00CE2A80" w:rsidRDefault="00AE12A9" w:rsidP="00AE12A9">
      <w:pPr>
        <w:pStyle w:val="Default"/>
        <w:jc w:val="both"/>
        <w:rPr>
          <w:color w:val="auto"/>
        </w:rPr>
      </w:pPr>
    </w:p>
    <w:p w:rsidR="00AE12A9" w:rsidRPr="00CE2A80" w:rsidRDefault="00AE12A9" w:rsidP="00AE12A9">
      <w:pPr>
        <w:pStyle w:val="Brezrazmikov"/>
        <w:jc w:val="both"/>
        <w:rPr>
          <w:rFonts w:cs="Calibri"/>
          <w:sz w:val="24"/>
          <w:szCs w:val="24"/>
        </w:rPr>
      </w:pPr>
      <w:r w:rsidRPr="00CE2A80">
        <w:rPr>
          <w:rFonts w:cs="Calibri"/>
          <w:sz w:val="24"/>
          <w:szCs w:val="24"/>
        </w:rPr>
        <w:t>Po Zakonu o organizaciji in financiranju vzgoje in izobraževanja delovna obveznost učitelja obsega pouk in druge oblike organiziranega dela z učenci, pripravo na pouk, popravljanje ter ocenjevanje izdelkov in drugo delo, potrebno za uresničitev izobraževalnega programa (npr. nadomeščanje odsotnih delavcev).</w:t>
      </w:r>
    </w:p>
    <w:p w:rsidR="00AE12A9" w:rsidRPr="00CE2A80" w:rsidRDefault="00AE12A9" w:rsidP="00AE12A9">
      <w:pPr>
        <w:pStyle w:val="Default"/>
        <w:rPr>
          <w:rFonts w:ascii="Calibri" w:hAnsi="Calibri" w:cs="Calibri"/>
          <w:color w:val="auto"/>
        </w:rPr>
      </w:pPr>
    </w:p>
    <w:p w:rsidR="00AE12A9" w:rsidRPr="00CE2A80" w:rsidRDefault="00AE12A9" w:rsidP="00AE12A9">
      <w:pPr>
        <w:pStyle w:val="Default"/>
        <w:rPr>
          <w:rFonts w:ascii="Calibri" w:hAnsi="Calibri" w:cs="Calibri"/>
          <w:color w:val="auto"/>
        </w:rPr>
      </w:pPr>
      <w:r w:rsidRPr="00CE2A80">
        <w:rPr>
          <w:rFonts w:ascii="Calibri" w:hAnsi="Calibri" w:cs="Calibri"/>
          <w:color w:val="auto"/>
        </w:rPr>
        <w:t xml:space="preserve">Priprava na pouk obsega: </w:t>
      </w:r>
    </w:p>
    <w:p w:rsidR="00AE12A9" w:rsidRPr="00CE2A80" w:rsidRDefault="00AE12A9" w:rsidP="00DB366B">
      <w:pPr>
        <w:pStyle w:val="Default"/>
        <w:numPr>
          <w:ilvl w:val="1"/>
          <w:numId w:val="4"/>
        </w:numPr>
        <w:spacing w:after="28"/>
        <w:ind w:left="709" w:hanging="283"/>
        <w:rPr>
          <w:rFonts w:ascii="Calibri" w:hAnsi="Calibri" w:cs="Calibri"/>
          <w:color w:val="auto"/>
        </w:rPr>
      </w:pPr>
      <w:r w:rsidRPr="00CE2A80">
        <w:rPr>
          <w:rFonts w:ascii="Calibri" w:hAnsi="Calibri" w:cs="Calibri"/>
          <w:color w:val="auto"/>
        </w:rPr>
        <w:t xml:space="preserve">sprotno vsebinsko in metodično pripravo, </w:t>
      </w:r>
    </w:p>
    <w:p w:rsidR="00AE12A9" w:rsidRPr="00CE2A80" w:rsidRDefault="00AE12A9" w:rsidP="00DB366B">
      <w:pPr>
        <w:pStyle w:val="Default"/>
        <w:numPr>
          <w:ilvl w:val="1"/>
          <w:numId w:val="4"/>
        </w:numPr>
        <w:ind w:left="709" w:hanging="283"/>
        <w:rPr>
          <w:rFonts w:ascii="Calibri" w:hAnsi="Calibri" w:cs="Calibri"/>
          <w:color w:val="auto"/>
        </w:rPr>
      </w:pPr>
      <w:r w:rsidRPr="00CE2A80">
        <w:rPr>
          <w:rFonts w:ascii="Calibri" w:hAnsi="Calibri" w:cs="Calibri"/>
          <w:color w:val="auto"/>
        </w:rPr>
        <w:t xml:space="preserve">pripravo didaktičnih pripomočkov. </w:t>
      </w:r>
    </w:p>
    <w:p w:rsidR="00AE12A9" w:rsidRPr="00CE2A80" w:rsidRDefault="00AE12A9" w:rsidP="00AE12A9">
      <w:pPr>
        <w:pStyle w:val="Default"/>
        <w:rPr>
          <w:rFonts w:ascii="Calibri" w:hAnsi="Calibri" w:cs="Calibri"/>
          <w:color w:val="auto"/>
        </w:rPr>
      </w:pPr>
      <w:r w:rsidRPr="00CE2A80">
        <w:rPr>
          <w:rFonts w:ascii="Calibri" w:hAnsi="Calibri" w:cs="Calibri"/>
          <w:color w:val="auto"/>
        </w:rPr>
        <w:t xml:space="preserve">Drugo delo obsega: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sodelovanje s starši,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sodelovanje v strokovnih organih šole,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opravljanje nalog razrednika,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organizirano strokovno izobraževanje in izpopolnjevanje,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zbiranje in obdelavo podatkov v zvezi z opravljanjem vzgojno-izobraževalnega in drugega dela,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mentorstvo učencem, vajencem, dijakom in študentom višje šole ter sodelovanje s šolami in visokošolskimi zavodi, ki izobražujejo strokovne delavce,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mentorstvo pripravnikom,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urejanje kabinetov, zbirk, šolskih delavnic, telovadnic, igrišč, travnatih površin ipd.,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organiziranje kulturnih, športnih, naravoslovnih, tehniških dni in drugih splošno koristnih ter humanitarnih akcij, pri katerih sodelujejo učenci,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pripravo in vodstvo ekskurzij, izletov, tekmovanj, šole v naravi, letovanj, taborjenj, ki jih organizira šola, </w:t>
      </w:r>
    </w:p>
    <w:p w:rsidR="00AE12A9" w:rsidRPr="00CE2A80" w:rsidRDefault="00AE12A9" w:rsidP="00DB366B">
      <w:pPr>
        <w:pStyle w:val="Default"/>
        <w:numPr>
          <w:ilvl w:val="0"/>
          <w:numId w:val="5"/>
        </w:numPr>
        <w:spacing w:after="27"/>
        <w:ind w:left="709" w:hanging="283"/>
        <w:rPr>
          <w:rFonts w:ascii="Calibri" w:hAnsi="Calibri" w:cs="Calibri"/>
          <w:color w:val="auto"/>
        </w:rPr>
      </w:pPr>
      <w:r w:rsidRPr="00CE2A80">
        <w:rPr>
          <w:rFonts w:ascii="Calibri" w:hAnsi="Calibri" w:cs="Calibri"/>
          <w:color w:val="auto"/>
        </w:rPr>
        <w:t xml:space="preserve">pripravo </w:t>
      </w:r>
      <w:proofErr w:type="spellStart"/>
      <w:r w:rsidRPr="00CE2A80">
        <w:rPr>
          <w:rFonts w:ascii="Calibri" w:hAnsi="Calibri" w:cs="Calibri"/>
          <w:color w:val="auto"/>
        </w:rPr>
        <w:t>hospitacijskih</w:t>
      </w:r>
      <w:proofErr w:type="spellEnd"/>
      <w:r w:rsidRPr="00CE2A80">
        <w:rPr>
          <w:rFonts w:ascii="Calibri" w:hAnsi="Calibri" w:cs="Calibri"/>
          <w:color w:val="auto"/>
        </w:rPr>
        <w:t xml:space="preserve"> ur in sodelovanje na letnih razgovorih ter </w:t>
      </w:r>
    </w:p>
    <w:p w:rsidR="00AE12A9" w:rsidRPr="00CE2A80" w:rsidRDefault="00AE12A9" w:rsidP="00DB366B">
      <w:pPr>
        <w:pStyle w:val="Default"/>
        <w:numPr>
          <w:ilvl w:val="0"/>
          <w:numId w:val="5"/>
        </w:numPr>
        <w:ind w:left="709" w:hanging="283"/>
        <w:rPr>
          <w:rFonts w:ascii="Calibri" w:hAnsi="Calibri" w:cs="Calibri"/>
          <w:color w:val="auto"/>
        </w:rPr>
      </w:pPr>
      <w:r w:rsidRPr="00CE2A80">
        <w:rPr>
          <w:rFonts w:ascii="Calibri" w:hAnsi="Calibri" w:cs="Calibri"/>
          <w:color w:val="auto"/>
        </w:rPr>
        <w:t xml:space="preserve">opravljanje drugih nalog, določenih z LDN. </w:t>
      </w:r>
    </w:p>
    <w:p w:rsidR="00AE12A9" w:rsidRPr="00CE2A80" w:rsidRDefault="00AE12A9" w:rsidP="00AE12A9">
      <w:pPr>
        <w:pStyle w:val="Default"/>
        <w:rPr>
          <w:color w:val="auto"/>
        </w:rPr>
      </w:pPr>
    </w:p>
    <w:p w:rsidR="00AE12A9" w:rsidRPr="00CE2A80" w:rsidRDefault="00AE12A9" w:rsidP="00E329B5">
      <w:pPr>
        <w:pStyle w:val="Brezrazmikov"/>
        <w:rPr>
          <w:sz w:val="24"/>
          <w:szCs w:val="24"/>
        </w:rPr>
      </w:pPr>
      <w:r w:rsidRPr="00CE2A80">
        <w:rPr>
          <w:sz w:val="24"/>
          <w:szCs w:val="24"/>
        </w:rPr>
        <w:t>Učitelji dežurajo med odmori in pri kosilu po urniku, ki ga pripravi ravnateljica oz. učitelji.</w:t>
      </w:r>
    </w:p>
    <w:p w:rsidR="00AE12A9" w:rsidRDefault="00AE12A9" w:rsidP="00C369FC">
      <w:pPr>
        <w:autoSpaceDE w:val="0"/>
        <w:autoSpaceDN w:val="0"/>
        <w:adjustRightInd w:val="0"/>
        <w:spacing w:after="0" w:line="240" w:lineRule="auto"/>
        <w:jc w:val="both"/>
        <w:rPr>
          <w:sz w:val="24"/>
          <w:szCs w:val="24"/>
        </w:rPr>
      </w:pPr>
    </w:p>
    <w:p w:rsidR="00CF100B" w:rsidRPr="006C688B" w:rsidRDefault="00CF100B" w:rsidP="00CF100B">
      <w:pPr>
        <w:autoSpaceDE w:val="0"/>
        <w:autoSpaceDN w:val="0"/>
        <w:adjustRightInd w:val="0"/>
        <w:spacing w:after="0" w:line="240" w:lineRule="auto"/>
        <w:jc w:val="both"/>
        <w:rPr>
          <w:rFonts w:cs="Calibri"/>
          <w:b/>
          <w:sz w:val="23"/>
          <w:szCs w:val="23"/>
        </w:rPr>
      </w:pPr>
      <w:r w:rsidRPr="006C688B">
        <w:rPr>
          <w:rFonts w:cs="Calibri"/>
          <w:b/>
          <w:sz w:val="23"/>
          <w:szCs w:val="23"/>
        </w:rPr>
        <w:t>3.2.4.</w:t>
      </w:r>
      <w:r>
        <w:rPr>
          <w:rFonts w:cs="Calibri"/>
          <w:b/>
          <w:sz w:val="23"/>
          <w:szCs w:val="23"/>
        </w:rPr>
        <w:t>2</w:t>
      </w:r>
      <w:r w:rsidRPr="006C688B">
        <w:rPr>
          <w:rFonts w:cs="Calibri"/>
          <w:b/>
          <w:sz w:val="23"/>
          <w:szCs w:val="23"/>
        </w:rPr>
        <w:t xml:space="preserve"> </w:t>
      </w:r>
      <w:r>
        <w:rPr>
          <w:rFonts w:cs="Calibri"/>
          <w:b/>
          <w:sz w:val="23"/>
          <w:szCs w:val="23"/>
        </w:rPr>
        <w:t xml:space="preserve">RAZREDNIK </w:t>
      </w:r>
    </w:p>
    <w:p w:rsidR="00CF100B" w:rsidRPr="005956EF" w:rsidRDefault="00CF100B" w:rsidP="00C369FC">
      <w:pPr>
        <w:autoSpaceDE w:val="0"/>
        <w:autoSpaceDN w:val="0"/>
        <w:adjustRightInd w:val="0"/>
        <w:spacing w:after="0" w:line="240" w:lineRule="auto"/>
        <w:jc w:val="both"/>
        <w:rPr>
          <w:sz w:val="24"/>
          <w:szCs w:val="24"/>
        </w:rPr>
      </w:pPr>
    </w:p>
    <w:p w:rsidR="00A90A6E" w:rsidRPr="00CE2A80" w:rsidRDefault="00A90A6E" w:rsidP="00C369FC">
      <w:pPr>
        <w:autoSpaceDE w:val="0"/>
        <w:autoSpaceDN w:val="0"/>
        <w:adjustRightInd w:val="0"/>
        <w:spacing w:after="0" w:line="240" w:lineRule="auto"/>
        <w:jc w:val="both"/>
        <w:rPr>
          <w:sz w:val="24"/>
          <w:szCs w:val="24"/>
        </w:rPr>
      </w:pPr>
      <w:r w:rsidRPr="00CE2A80">
        <w:rPr>
          <w:sz w:val="24"/>
          <w:szCs w:val="24"/>
          <w:u w:val="single"/>
        </w:rPr>
        <w:t xml:space="preserve">Razrednik </w:t>
      </w:r>
      <w:r w:rsidRPr="00CE2A80">
        <w:rPr>
          <w:sz w:val="24"/>
          <w:szCs w:val="24"/>
        </w:rPr>
        <w:t xml:space="preserve">vodi delo oddelčnega učiteljskega zbora, analizira vzgojne in učne rezultate oddelka, skrbi za reševanje vzgojnih in učnih problemov posameznih učencev, sodeluje s starši in šolsko svetovalno službo, odloča o vzgojnih ukrepih in opravlja druge naloge v skladu z zakonodajo. </w:t>
      </w:r>
    </w:p>
    <w:p w:rsidR="00BB616E" w:rsidRPr="00CE2A80" w:rsidRDefault="00BB616E" w:rsidP="00BB616E">
      <w:pPr>
        <w:autoSpaceDE w:val="0"/>
        <w:autoSpaceDN w:val="0"/>
        <w:adjustRightInd w:val="0"/>
        <w:spacing w:after="0" w:line="240" w:lineRule="auto"/>
        <w:jc w:val="both"/>
        <w:rPr>
          <w:rFonts w:cs="Calibri"/>
          <w:sz w:val="24"/>
          <w:szCs w:val="24"/>
        </w:rPr>
      </w:pPr>
      <w:r w:rsidRPr="00CE2A80">
        <w:rPr>
          <w:rFonts w:cs="Calibri"/>
          <w:sz w:val="24"/>
          <w:szCs w:val="24"/>
        </w:rPr>
        <w:t>Vodi in usmerja oddelčno skupnost. Skupaj z učenci analizira vzgojne in učne rezultate, skrbi za reševanje vzgojnih in učnih problemov posameznih učencev, odloča o vzgojnih ukrepih, izreka določene vzgojne ukrepe in pohvale. Vodi delo oddelčnega zbora, v dogovoru z vodstvom šole skliče oddelčno konferenco, če se zanjo pokaže potreba.</w:t>
      </w:r>
    </w:p>
    <w:p w:rsidR="00BB616E" w:rsidRPr="00CE2A80" w:rsidRDefault="00BB616E" w:rsidP="00BB616E">
      <w:pPr>
        <w:autoSpaceDE w:val="0"/>
        <w:autoSpaceDN w:val="0"/>
        <w:adjustRightInd w:val="0"/>
        <w:spacing w:after="0" w:line="240" w:lineRule="auto"/>
        <w:jc w:val="both"/>
        <w:rPr>
          <w:rFonts w:cs="Calibri"/>
          <w:sz w:val="24"/>
          <w:szCs w:val="24"/>
        </w:rPr>
      </w:pPr>
      <w:r w:rsidRPr="00CE2A80">
        <w:rPr>
          <w:rFonts w:cs="Calibri"/>
          <w:sz w:val="24"/>
          <w:szCs w:val="24"/>
        </w:rPr>
        <w:t>Starše obvešča o napredovanju učencev, o klimi v razredu, išče in predlaga nove možnosti za tesnejše sodelovanje s starši. Tesno sodeluje s šolsko svetovalno službo. Vodi ure oddelčne skupnosti in skrbi za točnost vnašanja podatkov o svojih učencih v šolsko dokumentacijo. Spremlja postopke, ki so v skladu s Pravilnikom o pravicah in dolžnostih učencev in je "varuh otrokovih pravic".</w:t>
      </w:r>
    </w:p>
    <w:p w:rsidR="00BB616E" w:rsidRPr="005956EF" w:rsidRDefault="00BB616E" w:rsidP="00C369FC">
      <w:pPr>
        <w:autoSpaceDE w:val="0"/>
        <w:autoSpaceDN w:val="0"/>
        <w:adjustRightInd w:val="0"/>
        <w:spacing w:after="0" w:line="240" w:lineRule="auto"/>
        <w:jc w:val="both"/>
        <w:rPr>
          <w:sz w:val="24"/>
          <w:szCs w:val="24"/>
        </w:rPr>
      </w:pPr>
    </w:p>
    <w:p w:rsidR="00A90A6E" w:rsidRDefault="00A90A6E" w:rsidP="00C369FC">
      <w:pPr>
        <w:autoSpaceDE w:val="0"/>
        <w:autoSpaceDN w:val="0"/>
        <w:adjustRightInd w:val="0"/>
        <w:spacing w:after="0" w:line="240" w:lineRule="auto"/>
        <w:jc w:val="both"/>
        <w:rPr>
          <w:sz w:val="24"/>
          <w:szCs w:val="24"/>
        </w:rPr>
      </w:pPr>
    </w:p>
    <w:p w:rsidR="00CF100B" w:rsidRPr="006C688B" w:rsidRDefault="00CF100B" w:rsidP="00CF100B">
      <w:pPr>
        <w:autoSpaceDE w:val="0"/>
        <w:autoSpaceDN w:val="0"/>
        <w:adjustRightInd w:val="0"/>
        <w:spacing w:after="0" w:line="240" w:lineRule="auto"/>
        <w:jc w:val="both"/>
        <w:rPr>
          <w:rFonts w:cs="Calibri"/>
          <w:b/>
          <w:sz w:val="23"/>
          <w:szCs w:val="23"/>
        </w:rPr>
      </w:pPr>
      <w:r w:rsidRPr="006C688B">
        <w:rPr>
          <w:rFonts w:cs="Calibri"/>
          <w:b/>
          <w:sz w:val="23"/>
          <w:szCs w:val="23"/>
        </w:rPr>
        <w:t>3.2.4.</w:t>
      </w:r>
      <w:r>
        <w:rPr>
          <w:rFonts w:cs="Calibri"/>
          <w:b/>
          <w:sz w:val="23"/>
          <w:szCs w:val="23"/>
        </w:rPr>
        <w:t>3 STROKOVNI AKTIVI</w:t>
      </w:r>
    </w:p>
    <w:p w:rsidR="00CF100B" w:rsidRPr="005956EF" w:rsidRDefault="00CF100B" w:rsidP="00C369FC">
      <w:pPr>
        <w:autoSpaceDE w:val="0"/>
        <w:autoSpaceDN w:val="0"/>
        <w:adjustRightInd w:val="0"/>
        <w:spacing w:after="0" w:line="240" w:lineRule="auto"/>
        <w:jc w:val="both"/>
        <w:rPr>
          <w:sz w:val="24"/>
          <w:szCs w:val="24"/>
        </w:rPr>
      </w:pPr>
    </w:p>
    <w:p w:rsidR="00A90A6E" w:rsidRPr="00FD236D" w:rsidRDefault="00A90A6E" w:rsidP="00C369FC">
      <w:pPr>
        <w:autoSpaceDE w:val="0"/>
        <w:autoSpaceDN w:val="0"/>
        <w:adjustRightInd w:val="0"/>
        <w:spacing w:after="0" w:line="240" w:lineRule="auto"/>
        <w:jc w:val="both"/>
        <w:rPr>
          <w:sz w:val="24"/>
          <w:szCs w:val="24"/>
        </w:rPr>
      </w:pPr>
      <w:r w:rsidRPr="00FD236D">
        <w:rPr>
          <w:sz w:val="24"/>
          <w:szCs w:val="24"/>
          <w:u w:val="single"/>
        </w:rPr>
        <w:t>Strokovne aktive</w:t>
      </w:r>
      <w:r w:rsidRPr="00FD236D">
        <w:rPr>
          <w:sz w:val="24"/>
          <w:szCs w:val="24"/>
        </w:rPr>
        <w:t xml:space="preserve"> v šoli sestavljajo učitelji istega predmeta oziroma predmetnih področij, v prvih dveh vzgojno-izobraževalnih obdobjih pa predvsem razredni učitelji. </w:t>
      </w:r>
      <w:r w:rsidR="00FD236D" w:rsidRPr="00FD236D">
        <w:rPr>
          <w:rFonts w:cs="Calibri"/>
          <w:sz w:val="24"/>
          <w:szCs w:val="24"/>
        </w:rPr>
        <w:t>Naloge in pristojnosti strokovnega aktiva določa 64. člen Zakona o organizaciji in financiranja vzgoje in izobraževanja</w:t>
      </w:r>
      <w:r w:rsidR="00FD236D">
        <w:rPr>
          <w:rFonts w:cs="Calibri"/>
          <w:sz w:val="24"/>
          <w:szCs w:val="24"/>
        </w:rPr>
        <w:t>.</w:t>
      </w:r>
      <w:r w:rsidR="00FD236D" w:rsidRPr="00FD236D">
        <w:rPr>
          <w:rFonts w:cs="Calibri"/>
          <w:sz w:val="24"/>
          <w:szCs w:val="24"/>
        </w:rPr>
        <w:t xml:space="preserve"> </w:t>
      </w:r>
      <w:r w:rsidRPr="00FD236D">
        <w:rPr>
          <w:sz w:val="24"/>
          <w:szCs w:val="24"/>
        </w:rPr>
        <w:t>Strokovni aktivi šole obravnavajo problematiko predmeta oziroma predmetnega področja, usklajujejo merila za ocenjevanje, dajejo učiteljskemu zboru predloge za izboljšanje vzgojno-izobraževalnega oziroma študijskega dela, obravnavajo pripombe staršev in učencev ter opravljajo druge strokovne naloge, določene z Letnim delovnim načrtom OŠ Malečnik.</w:t>
      </w:r>
      <w:r w:rsidR="00FD236D" w:rsidRPr="00FD236D">
        <w:rPr>
          <w:sz w:val="24"/>
          <w:szCs w:val="24"/>
        </w:rPr>
        <w:t xml:space="preserve"> </w:t>
      </w:r>
    </w:p>
    <w:p w:rsidR="00FD236D" w:rsidRPr="00FD236D" w:rsidRDefault="00FD236D" w:rsidP="00FD236D">
      <w:pPr>
        <w:autoSpaceDE w:val="0"/>
        <w:autoSpaceDN w:val="0"/>
        <w:adjustRightInd w:val="0"/>
        <w:spacing w:after="0" w:line="240" w:lineRule="auto"/>
        <w:jc w:val="both"/>
        <w:rPr>
          <w:rFonts w:cs="Calibri"/>
          <w:sz w:val="24"/>
          <w:szCs w:val="24"/>
        </w:rPr>
      </w:pPr>
      <w:r w:rsidRPr="00FD236D">
        <w:rPr>
          <w:rFonts w:cs="Calibri"/>
          <w:sz w:val="24"/>
          <w:szCs w:val="24"/>
        </w:rPr>
        <w:t>Strokovni aktiv je pristojen (samostojen in odgovoren ravnateljici) za vprašanja, povezana s posameznim predmetom ali predmetnim področjem, je kolektivni strokovni organ, v katerem se ustvarja potrebna sinergija za delo.</w:t>
      </w:r>
    </w:p>
    <w:p w:rsidR="00FD236D" w:rsidRPr="004B5F1F" w:rsidRDefault="00FD236D" w:rsidP="00FD236D">
      <w:pPr>
        <w:autoSpaceDE w:val="0"/>
        <w:autoSpaceDN w:val="0"/>
        <w:adjustRightInd w:val="0"/>
        <w:spacing w:after="0" w:line="240" w:lineRule="auto"/>
        <w:jc w:val="both"/>
        <w:rPr>
          <w:rFonts w:cs="Calibri"/>
          <w:sz w:val="23"/>
          <w:szCs w:val="23"/>
        </w:rPr>
      </w:pPr>
    </w:p>
    <w:p w:rsidR="00FD236D" w:rsidRPr="00FD236D" w:rsidRDefault="00FD236D" w:rsidP="00FD236D">
      <w:pPr>
        <w:autoSpaceDE w:val="0"/>
        <w:autoSpaceDN w:val="0"/>
        <w:adjustRightInd w:val="0"/>
        <w:spacing w:after="0" w:line="240" w:lineRule="auto"/>
        <w:jc w:val="both"/>
        <w:rPr>
          <w:rFonts w:cs="Calibri"/>
          <w:sz w:val="24"/>
          <w:szCs w:val="24"/>
        </w:rPr>
      </w:pPr>
      <w:r w:rsidRPr="00FD236D">
        <w:rPr>
          <w:rFonts w:cs="Calibri"/>
          <w:sz w:val="24"/>
          <w:szCs w:val="24"/>
        </w:rPr>
        <w:t>Strokovni aktiv je mesto:</w:t>
      </w:r>
    </w:p>
    <w:p w:rsidR="00FD236D" w:rsidRPr="00FD236D" w:rsidRDefault="00FD236D" w:rsidP="00DB366B">
      <w:pPr>
        <w:pStyle w:val="Odstavekseznama"/>
        <w:numPr>
          <w:ilvl w:val="0"/>
          <w:numId w:val="6"/>
        </w:numPr>
        <w:autoSpaceDE w:val="0"/>
        <w:autoSpaceDN w:val="0"/>
        <w:adjustRightInd w:val="0"/>
        <w:spacing w:after="0" w:line="240" w:lineRule="auto"/>
        <w:jc w:val="both"/>
        <w:rPr>
          <w:rFonts w:cs="Calibri"/>
          <w:sz w:val="24"/>
          <w:szCs w:val="24"/>
        </w:rPr>
      </w:pPr>
      <w:r w:rsidRPr="00FD236D">
        <w:rPr>
          <w:rFonts w:cs="Calibri"/>
          <w:sz w:val="24"/>
          <w:szCs w:val="24"/>
        </w:rPr>
        <w:t>skupnega učenja njegovih članov,</w:t>
      </w:r>
    </w:p>
    <w:p w:rsidR="00FD236D" w:rsidRPr="00FD236D" w:rsidRDefault="00FD236D" w:rsidP="00DB366B">
      <w:pPr>
        <w:pStyle w:val="Odstavekseznama"/>
        <w:numPr>
          <w:ilvl w:val="0"/>
          <w:numId w:val="6"/>
        </w:numPr>
        <w:autoSpaceDE w:val="0"/>
        <w:autoSpaceDN w:val="0"/>
        <w:adjustRightInd w:val="0"/>
        <w:spacing w:after="0" w:line="240" w:lineRule="auto"/>
        <w:jc w:val="both"/>
        <w:rPr>
          <w:rFonts w:cs="Calibri"/>
          <w:sz w:val="24"/>
          <w:szCs w:val="24"/>
        </w:rPr>
      </w:pPr>
      <w:r w:rsidRPr="00FD236D">
        <w:rPr>
          <w:rFonts w:cs="Calibri"/>
          <w:sz w:val="24"/>
          <w:szCs w:val="24"/>
        </w:rPr>
        <w:t>izmenjave izkušenj,</w:t>
      </w:r>
    </w:p>
    <w:p w:rsidR="00FD236D" w:rsidRPr="00FD236D" w:rsidRDefault="00FD236D" w:rsidP="00DB366B">
      <w:pPr>
        <w:pStyle w:val="Odstavekseznama"/>
        <w:numPr>
          <w:ilvl w:val="0"/>
          <w:numId w:val="6"/>
        </w:numPr>
        <w:autoSpaceDE w:val="0"/>
        <w:autoSpaceDN w:val="0"/>
        <w:adjustRightInd w:val="0"/>
        <w:spacing w:after="0" w:line="240" w:lineRule="auto"/>
        <w:jc w:val="both"/>
        <w:rPr>
          <w:rFonts w:cs="Calibri"/>
          <w:sz w:val="24"/>
          <w:szCs w:val="24"/>
        </w:rPr>
      </w:pPr>
      <w:r w:rsidRPr="00FD236D">
        <w:rPr>
          <w:rFonts w:cs="Calibri"/>
          <w:sz w:val="24"/>
          <w:szCs w:val="24"/>
        </w:rPr>
        <w:t>razvijanja novih idej,</w:t>
      </w:r>
    </w:p>
    <w:p w:rsidR="00FD236D" w:rsidRPr="00FD236D" w:rsidRDefault="00FD236D" w:rsidP="00DB366B">
      <w:pPr>
        <w:pStyle w:val="Odstavekseznama"/>
        <w:numPr>
          <w:ilvl w:val="0"/>
          <w:numId w:val="6"/>
        </w:numPr>
        <w:autoSpaceDE w:val="0"/>
        <w:autoSpaceDN w:val="0"/>
        <w:adjustRightInd w:val="0"/>
        <w:spacing w:after="0" w:line="240" w:lineRule="auto"/>
        <w:jc w:val="both"/>
        <w:rPr>
          <w:rFonts w:cs="Calibri"/>
          <w:sz w:val="24"/>
          <w:szCs w:val="24"/>
        </w:rPr>
      </w:pPr>
      <w:r w:rsidRPr="00FD236D">
        <w:rPr>
          <w:rFonts w:cs="Calibri"/>
          <w:sz w:val="24"/>
          <w:szCs w:val="24"/>
        </w:rPr>
        <w:t>delitve dela, pri čemer vsak posameznik prispeva in prejema najboljše,</w:t>
      </w:r>
    </w:p>
    <w:p w:rsidR="00FD236D" w:rsidRPr="00FD236D" w:rsidRDefault="00FD236D" w:rsidP="00DB366B">
      <w:pPr>
        <w:pStyle w:val="Odstavekseznama"/>
        <w:numPr>
          <w:ilvl w:val="0"/>
          <w:numId w:val="6"/>
        </w:numPr>
        <w:autoSpaceDE w:val="0"/>
        <w:autoSpaceDN w:val="0"/>
        <w:adjustRightInd w:val="0"/>
        <w:spacing w:after="0" w:line="240" w:lineRule="auto"/>
        <w:jc w:val="both"/>
        <w:rPr>
          <w:rFonts w:cs="Calibri"/>
          <w:sz w:val="24"/>
          <w:szCs w:val="24"/>
        </w:rPr>
      </w:pPr>
      <w:r w:rsidRPr="00FD236D">
        <w:rPr>
          <w:rFonts w:cs="Calibri"/>
          <w:sz w:val="24"/>
          <w:szCs w:val="24"/>
        </w:rPr>
        <w:t>evalvacije skupno zastavljenih ciljev.</w:t>
      </w:r>
    </w:p>
    <w:p w:rsidR="00FD236D" w:rsidRPr="00FD236D" w:rsidRDefault="00FD236D" w:rsidP="00FD236D">
      <w:pPr>
        <w:pStyle w:val="Odstavekseznama"/>
        <w:autoSpaceDE w:val="0"/>
        <w:autoSpaceDN w:val="0"/>
        <w:adjustRightInd w:val="0"/>
        <w:spacing w:after="0" w:line="240" w:lineRule="auto"/>
        <w:jc w:val="both"/>
        <w:rPr>
          <w:rFonts w:cs="Calibri"/>
          <w:sz w:val="24"/>
          <w:szCs w:val="24"/>
        </w:rPr>
      </w:pPr>
    </w:p>
    <w:p w:rsidR="00FD236D" w:rsidRPr="00FD236D" w:rsidRDefault="00FD236D" w:rsidP="00FD236D">
      <w:pPr>
        <w:autoSpaceDE w:val="0"/>
        <w:autoSpaceDN w:val="0"/>
        <w:adjustRightInd w:val="0"/>
        <w:spacing w:after="0" w:line="240" w:lineRule="auto"/>
        <w:jc w:val="both"/>
        <w:rPr>
          <w:rFonts w:cs="Calibri"/>
          <w:sz w:val="24"/>
          <w:szCs w:val="24"/>
        </w:rPr>
      </w:pPr>
      <w:r w:rsidRPr="00FD236D">
        <w:rPr>
          <w:rFonts w:cs="Calibri"/>
          <w:sz w:val="24"/>
          <w:szCs w:val="24"/>
        </w:rPr>
        <w:t xml:space="preserve">Najpomembnejša naloga je </w:t>
      </w:r>
      <w:proofErr w:type="spellStart"/>
      <w:r w:rsidRPr="00FD236D">
        <w:rPr>
          <w:rFonts w:cs="Calibri"/>
          <w:sz w:val="24"/>
          <w:szCs w:val="24"/>
        </w:rPr>
        <w:t>osmišljenost</w:t>
      </w:r>
      <w:proofErr w:type="spellEnd"/>
      <w:r w:rsidRPr="00FD236D">
        <w:rPr>
          <w:rFonts w:cs="Calibri"/>
          <w:sz w:val="24"/>
          <w:szCs w:val="24"/>
        </w:rPr>
        <w:t xml:space="preserve"> učno-vzgojnega procesa, uporaba metod in oblik dela, ki omogočajo učencem čim bolj aktivno sodelovanje pri pouku.</w:t>
      </w:r>
    </w:p>
    <w:p w:rsidR="00FD236D" w:rsidRPr="00FD236D" w:rsidRDefault="00FD236D" w:rsidP="00C369FC">
      <w:pPr>
        <w:autoSpaceDE w:val="0"/>
        <w:autoSpaceDN w:val="0"/>
        <w:adjustRightInd w:val="0"/>
        <w:spacing w:after="0" w:line="240" w:lineRule="auto"/>
        <w:jc w:val="both"/>
        <w:rPr>
          <w:sz w:val="24"/>
          <w:szCs w:val="24"/>
        </w:rPr>
      </w:pPr>
    </w:p>
    <w:p w:rsidR="00FD236D" w:rsidRDefault="00FD236D" w:rsidP="00C369FC">
      <w:pPr>
        <w:autoSpaceDE w:val="0"/>
        <w:autoSpaceDN w:val="0"/>
        <w:adjustRightInd w:val="0"/>
        <w:spacing w:after="0" w:line="240" w:lineRule="auto"/>
        <w:jc w:val="both"/>
        <w:rPr>
          <w:sz w:val="24"/>
          <w:szCs w:val="24"/>
        </w:rPr>
      </w:pPr>
    </w:p>
    <w:p w:rsidR="00FD236D" w:rsidRPr="006C688B" w:rsidRDefault="00FD236D" w:rsidP="00FD236D">
      <w:pPr>
        <w:autoSpaceDE w:val="0"/>
        <w:autoSpaceDN w:val="0"/>
        <w:adjustRightInd w:val="0"/>
        <w:spacing w:after="0" w:line="240" w:lineRule="auto"/>
        <w:jc w:val="both"/>
        <w:rPr>
          <w:rFonts w:cs="Calibri"/>
          <w:b/>
          <w:sz w:val="23"/>
          <w:szCs w:val="23"/>
        </w:rPr>
      </w:pPr>
      <w:r w:rsidRPr="006C688B">
        <w:rPr>
          <w:rFonts w:cs="Calibri"/>
          <w:b/>
          <w:sz w:val="23"/>
          <w:szCs w:val="23"/>
        </w:rPr>
        <w:t>3.2.4.</w:t>
      </w:r>
      <w:r>
        <w:rPr>
          <w:rFonts w:cs="Calibri"/>
          <w:b/>
          <w:sz w:val="23"/>
          <w:szCs w:val="23"/>
        </w:rPr>
        <w:t>4 UČITELJI -ORGANIZACIJA IN NALOGE</w:t>
      </w:r>
    </w:p>
    <w:p w:rsidR="00FD236D" w:rsidRPr="004B5F1F" w:rsidRDefault="00FD236D" w:rsidP="00FD236D">
      <w:pPr>
        <w:pStyle w:val="Brezrazmikov"/>
        <w:rPr>
          <w:rFonts w:cs="Calibri"/>
          <w:b/>
          <w:sz w:val="28"/>
          <w:szCs w:val="28"/>
        </w:rPr>
      </w:pPr>
    </w:p>
    <w:p w:rsidR="00FD236D" w:rsidRPr="004B5F1F" w:rsidRDefault="00FD236D" w:rsidP="00FD236D">
      <w:pPr>
        <w:autoSpaceDE w:val="0"/>
        <w:autoSpaceDN w:val="0"/>
        <w:adjustRightInd w:val="0"/>
        <w:spacing w:after="0" w:line="240" w:lineRule="auto"/>
        <w:ind w:left="360"/>
        <w:rPr>
          <w:rFonts w:cs="Calibri"/>
          <w:b/>
          <w:bCs/>
          <w:sz w:val="23"/>
          <w:szCs w:val="23"/>
        </w:rPr>
      </w:pPr>
      <w:r w:rsidRPr="004B5F1F">
        <w:rPr>
          <w:rFonts w:cs="Calibri"/>
          <w:b/>
          <w:bCs/>
          <w:sz w:val="23"/>
          <w:szCs w:val="23"/>
        </w:rPr>
        <w:t>AVGUST</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Smernice za šolsko leto 202</w:t>
      </w:r>
      <w:r>
        <w:rPr>
          <w:rFonts w:cs="Calibri"/>
          <w:sz w:val="23"/>
          <w:szCs w:val="23"/>
        </w:rPr>
        <w:t>1</w:t>
      </w:r>
      <w:r w:rsidRPr="004B5F1F">
        <w:rPr>
          <w:rFonts w:cs="Calibri"/>
          <w:sz w:val="23"/>
          <w:szCs w:val="23"/>
        </w:rPr>
        <w:t>/2</w:t>
      </w:r>
      <w:r>
        <w:rPr>
          <w:rFonts w:cs="Calibri"/>
          <w:sz w:val="23"/>
          <w:szCs w:val="23"/>
        </w:rPr>
        <w:t>2</w:t>
      </w:r>
      <w:r w:rsidRPr="004B5F1F">
        <w:rPr>
          <w:rFonts w:cs="Calibri"/>
          <w:sz w:val="23"/>
          <w:szCs w:val="23"/>
        </w:rPr>
        <w:t>.</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Priprave na uspešen začetek šolskega leta.</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Priprava letnih priprav na vzgojno-izobraževalno delo in priprava LDN.</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lastRenderedPageBreak/>
        <w:t>Pregled izobraževalnih potreb strokovnih delavcev.</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Izobraževanje za vse strokovne delavce.</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Sestanki šolskih aktivov.</w:t>
      </w:r>
    </w:p>
    <w:p w:rsidR="00FD236D" w:rsidRPr="004B5F1F" w:rsidRDefault="00FD236D" w:rsidP="00FD236D">
      <w:pPr>
        <w:autoSpaceDE w:val="0"/>
        <w:autoSpaceDN w:val="0"/>
        <w:adjustRightInd w:val="0"/>
        <w:spacing w:after="0" w:line="240" w:lineRule="auto"/>
        <w:ind w:left="360"/>
        <w:rPr>
          <w:rFonts w:cs="Calibri"/>
          <w:b/>
          <w:bCs/>
          <w:sz w:val="20"/>
          <w:szCs w:val="20"/>
        </w:rPr>
      </w:pPr>
    </w:p>
    <w:p w:rsidR="00FD236D" w:rsidRPr="004B5F1F" w:rsidRDefault="00FD236D" w:rsidP="00FD236D">
      <w:pPr>
        <w:autoSpaceDE w:val="0"/>
        <w:autoSpaceDN w:val="0"/>
        <w:adjustRightInd w:val="0"/>
        <w:spacing w:after="0" w:line="240" w:lineRule="auto"/>
        <w:ind w:left="360"/>
        <w:rPr>
          <w:rFonts w:cs="Calibri"/>
          <w:b/>
          <w:bCs/>
          <w:sz w:val="23"/>
          <w:szCs w:val="23"/>
        </w:rPr>
      </w:pPr>
      <w:r w:rsidRPr="004B5F1F">
        <w:rPr>
          <w:rFonts w:cs="Calibri"/>
          <w:b/>
          <w:bCs/>
          <w:sz w:val="23"/>
          <w:szCs w:val="23"/>
        </w:rPr>
        <w:t>SEPTEMBER</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Kvaliteten začetek šolskega leta; seznanjanje s kriteriji ocenjevanja.</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Obravnava pravil šolskega in hišnega reda.</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Kvalitetna priprava in izvedba 1. roditeljskega sestanka.</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Dodatni in dopolnilni pouk, interesne dejavnosti, spremembe pri izbirnih predmetih.</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Vzgojni načrt  –  sestanki za usklajeno delovanje.</w:t>
      </w:r>
    </w:p>
    <w:p w:rsidR="00FD236D" w:rsidRPr="004B5F1F" w:rsidRDefault="00FD236D" w:rsidP="00FD236D">
      <w:pPr>
        <w:autoSpaceDE w:val="0"/>
        <w:autoSpaceDN w:val="0"/>
        <w:adjustRightInd w:val="0"/>
        <w:spacing w:after="0" w:line="240" w:lineRule="auto"/>
        <w:ind w:left="360"/>
        <w:rPr>
          <w:rFonts w:cs="Calibri"/>
          <w:b/>
          <w:bCs/>
          <w:sz w:val="20"/>
          <w:szCs w:val="20"/>
        </w:rPr>
      </w:pPr>
    </w:p>
    <w:p w:rsidR="00FD236D" w:rsidRPr="004B5F1F" w:rsidRDefault="00FD236D" w:rsidP="00FD236D">
      <w:pPr>
        <w:autoSpaceDE w:val="0"/>
        <w:autoSpaceDN w:val="0"/>
        <w:adjustRightInd w:val="0"/>
        <w:spacing w:after="0" w:line="240" w:lineRule="auto"/>
        <w:ind w:left="360"/>
        <w:rPr>
          <w:rFonts w:cs="Calibri"/>
          <w:b/>
          <w:bCs/>
          <w:sz w:val="23"/>
          <w:szCs w:val="23"/>
        </w:rPr>
      </w:pPr>
      <w:r w:rsidRPr="004B5F1F">
        <w:rPr>
          <w:rFonts w:cs="Calibri"/>
          <w:b/>
          <w:bCs/>
          <w:sz w:val="23"/>
          <w:szCs w:val="23"/>
        </w:rPr>
        <w:t>OKTOBER, NOVEMBER</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Spremljanje poteka vzgojno-izobraževalnega dela s poudarkom na individualizaciji.</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Udeležba na študijskih srečanjih.</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Ugotavljanje uspešnosti pouka v manjših učnih skupinah.</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Sestanki timov posameznih triad.</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Načrt sodelovanja s starši bodočih učencev.</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Vzgojni načrt – spremljanje.</w:t>
      </w:r>
    </w:p>
    <w:p w:rsidR="00FD236D" w:rsidRPr="004B5F1F" w:rsidRDefault="00FD236D" w:rsidP="00FD236D">
      <w:pPr>
        <w:autoSpaceDE w:val="0"/>
        <w:autoSpaceDN w:val="0"/>
        <w:adjustRightInd w:val="0"/>
        <w:spacing w:after="0" w:line="240" w:lineRule="auto"/>
        <w:ind w:left="360"/>
        <w:rPr>
          <w:rFonts w:cs="Calibri"/>
          <w:b/>
          <w:bCs/>
          <w:sz w:val="20"/>
          <w:szCs w:val="20"/>
        </w:rPr>
      </w:pPr>
    </w:p>
    <w:p w:rsidR="00FD236D" w:rsidRPr="004B5F1F" w:rsidRDefault="00FD236D" w:rsidP="00FD236D">
      <w:pPr>
        <w:autoSpaceDE w:val="0"/>
        <w:autoSpaceDN w:val="0"/>
        <w:adjustRightInd w:val="0"/>
        <w:spacing w:after="0" w:line="240" w:lineRule="auto"/>
        <w:ind w:left="360"/>
        <w:rPr>
          <w:rFonts w:cs="Calibri"/>
          <w:b/>
          <w:bCs/>
          <w:sz w:val="23"/>
          <w:szCs w:val="23"/>
        </w:rPr>
      </w:pPr>
      <w:r w:rsidRPr="004B5F1F">
        <w:rPr>
          <w:rFonts w:cs="Calibri"/>
          <w:b/>
          <w:bCs/>
          <w:sz w:val="23"/>
          <w:szCs w:val="23"/>
        </w:rPr>
        <w:t>DECEMBER</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Spremljanje poteka vzgojno-izobraževalnega dela s poudarkom na individualizaciji.</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Ugotavljanje uspešnosti sodelovanja s starši in širšim okoljem.</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Aktivnosti v zvezi z vpisom šolskih novincev.</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Analiza ustreznosti prostorov in opreme.</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Analiza ustreznosti izobraževalne tehnologije.</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Veseli december.</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Vzgojni načrt – spremljanje.</w:t>
      </w:r>
    </w:p>
    <w:p w:rsidR="00FD236D" w:rsidRDefault="00FD236D" w:rsidP="00FD236D">
      <w:pPr>
        <w:autoSpaceDE w:val="0"/>
        <w:autoSpaceDN w:val="0"/>
        <w:adjustRightInd w:val="0"/>
        <w:spacing w:after="0" w:line="240" w:lineRule="auto"/>
        <w:ind w:left="360"/>
        <w:rPr>
          <w:rFonts w:cs="Calibri"/>
          <w:b/>
          <w:bCs/>
          <w:sz w:val="21"/>
          <w:szCs w:val="21"/>
        </w:rPr>
      </w:pPr>
    </w:p>
    <w:p w:rsidR="00FD236D" w:rsidRPr="004B5F1F" w:rsidRDefault="00FD236D" w:rsidP="00FD236D">
      <w:pPr>
        <w:autoSpaceDE w:val="0"/>
        <w:autoSpaceDN w:val="0"/>
        <w:adjustRightInd w:val="0"/>
        <w:spacing w:after="0" w:line="240" w:lineRule="auto"/>
        <w:ind w:left="360"/>
        <w:rPr>
          <w:rFonts w:cs="Calibri"/>
          <w:b/>
          <w:bCs/>
          <w:sz w:val="21"/>
          <w:szCs w:val="21"/>
        </w:rPr>
      </w:pPr>
    </w:p>
    <w:p w:rsidR="00FD236D" w:rsidRPr="004B5F1F" w:rsidRDefault="00FD236D" w:rsidP="00FD236D">
      <w:pPr>
        <w:autoSpaceDE w:val="0"/>
        <w:autoSpaceDN w:val="0"/>
        <w:adjustRightInd w:val="0"/>
        <w:spacing w:after="0" w:line="240" w:lineRule="auto"/>
        <w:ind w:left="360"/>
        <w:rPr>
          <w:rFonts w:cs="Calibri"/>
          <w:b/>
          <w:bCs/>
          <w:sz w:val="23"/>
          <w:szCs w:val="23"/>
        </w:rPr>
      </w:pPr>
      <w:r w:rsidRPr="004B5F1F">
        <w:rPr>
          <w:rFonts w:cs="Calibri"/>
          <w:b/>
          <w:bCs/>
          <w:sz w:val="23"/>
          <w:szCs w:val="23"/>
        </w:rPr>
        <w:t>JANUAR, FEBRUAR</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Medsebojne hospitacije.</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Analiza dela v 1. ocenjevalnem obdobju in načrtovanje dela za naslednje ocenjevalno obdobje.</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Vpis v prvi razred</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Vzgojni načrt – spremljanje.</w:t>
      </w:r>
    </w:p>
    <w:p w:rsidR="00FD236D" w:rsidRPr="004B5F1F" w:rsidRDefault="00FD236D" w:rsidP="00FD236D">
      <w:pPr>
        <w:pStyle w:val="Odstavekseznama"/>
        <w:autoSpaceDE w:val="0"/>
        <w:autoSpaceDN w:val="0"/>
        <w:adjustRightInd w:val="0"/>
        <w:spacing w:after="0" w:line="240" w:lineRule="auto"/>
        <w:ind w:left="360"/>
        <w:rPr>
          <w:rFonts w:cs="Calibri"/>
          <w:sz w:val="21"/>
          <w:szCs w:val="21"/>
        </w:rPr>
      </w:pPr>
    </w:p>
    <w:p w:rsidR="00FD236D" w:rsidRPr="004B5F1F" w:rsidRDefault="00FD236D" w:rsidP="00FD236D">
      <w:pPr>
        <w:autoSpaceDE w:val="0"/>
        <w:autoSpaceDN w:val="0"/>
        <w:adjustRightInd w:val="0"/>
        <w:spacing w:after="0" w:line="240" w:lineRule="auto"/>
        <w:ind w:left="360"/>
        <w:rPr>
          <w:rFonts w:cs="Calibri"/>
          <w:b/>
          <w:bCs/>
          <w:sz w:val="23"/>
          <w:szCs w:val="23"/>
        </w:rPr>
      </w:pPr>
      <w:r w:rsidRPr="004B5F1F">
        <w:rPr>
          <w:rFonts w:cs="Calibri"/>
          <w:b/>
          <w:bCs/>
          <w:sz w:val="23"/>
          <w:szCs w:val="23"/>
        </w:rPr>
        <w:t>MAREC</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 xml:space="preserve">Ugotavljanje uspešnosti pouka v manjših učnih skupinah. </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Pregled uspešnosti popravljanja ocen.</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Pregled realizacije in uspešnosti: dopolnilni in dodatni pouk.</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Pregled uspešnosti dela: učenci s posebnimi potrebami.</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Pregled uspešnosti dela: nadarjeni učenci.</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Roditeljski sestanek za starše učencev novincev.</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Vzgojni načrt – spremljanje.</w:t>
      </w:r>
    </w:p>
    <w:p w:rsidR="00FD236D" w:rsidRPr="004B5F1F" w:rsidRDefault="00FD236D" w:rsidP="00FD236D">
      <w:pPr>
        <w:autoSpaceDE w:val="0"/>
        <w:autoSpaceDN w:val="0"/>
        <w:adjustRightInd w:val="0"/>
        <w:spacing w:after="0" w:line="240" w:lineRule="auto"/>
        <w:ind w:left="360"/>
        <w:rPr>
          <w:rFonts w:cs="Calibri"/>
          <w:b/>
          <w:bCs/>
          <w:sz w:val="21"/>
          <w:szCs w:val="21"/>
        </w:rPr>
      </w:pPr>
    </w:p>
    <w:p w:rsidR="00FD236D" w:rsidRPr="004B5F1F" w:rsidRDefault="00FD236D" w:rsidP="00FD236D">
      <w:pPr>
        <w:autoSpaceDE w:val="0"/>
        <w:autoSpaceDN w:val="0"/>
        <w:adjustRightInd w:val="0"/>
        <w:spacing w:after="0" w:line="240" w:lineRule="auto"/>
        <w:ind w:left="360"/>
        <w:rPr>
          <w:rFonts w:cs="Calibri"/>
          <w:b/>
          <w:bCs/>
          <w:sz w:val="23"/>
          <w:szCs w:val="23"/>
        </w:rPr>
      </w:pPr>
      <w:r w:rsidRPr="004B5F1F">
        <w:rPr>
          <w:rFonts w:cs="Calibri"/>
          <w:b/>
          <w:bCs/>
          <w:sz w:val="23"/>
          <w:szCs w:val="23"/>
        </w:rPr>
        <w:t>APRIL</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Predstavitev izbranih oblik manjših učnih skupin.</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Oblikovanje mnenja učiteljskega zbora in sveta staršev o teh oblikah.</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Učni uspeh in vzgojno delovanje – spremljanje.</w:t>
      </w:r>
    </w:p>
    <w:p w:rsidR="00FD236D" w:rsidRPr="004B5F1F" w:rsidRDefault="00E845DB" w:rsidP="00FD236D">
      <w:pPr>
        <w:autoSpaceDE w:val="0"/>
        <w:autoSpaceDN w:val="0"/>
        <w:adjustRightInd w:val="0"/>
        <w:spacing w:after="0" w:line="240" w:lineRule="auto"/>
        <w:ind w:left="360"/>
        <w:rPr>
          <w:rFonts w:cs="Calibri"/>
          <w:b/>
          <w:bCs/>
          <w:sz w:val="23"/>
          <w:szCs w:val="23"/>
        </w:rPr>
      </w:pPr>
      <w:proofErr w:type="spellStart"/>
      <w:r>
        <w:rPr>
          <w:rFonts w:cs="Calibri"/>
          <w:b/>
          <w:bCs/>
          <w:sz w:val="23"/>
          <w:szCs w:val="23"/>
        </w:rPr>
        <w:lastRenderedPageBreak/>
        <w:t>g</w:t>
      </w:r>
      <w:r w:rsidR="00FD236D" w:rsidRPr="004B5F1F">
        <w:rPr>
          <w:rFonts w:cs="Calibri"/>
          <w:b/>
          <w:bCs/>
          <w:sz w:val="23"/>
          <w:szCs w:val="23"/>
        </w:rPr>
        <w:t>MAJ</w:t>
      </w:r>
      <w:proofErr w:type="spellEnd"/>
      <w:r w:rsidR="00FD236D" w:rsidRPr="004B5F1F">
        <w:rPr>
          <w:rFonts w:cs="Calibri"/>
          <w:b/>
          <w:bCs/>
          <w:sz w:val="23"/>
          <w:szCs w:val="23"/>
        </w:rPr>
        <w:t>, JUNIJ</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Učni uspeh in vzgojno delovanje – spremljanje ter analiza dela.</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Svet šole sprejme odločitev o oblikah manjših učnih skupin.</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Pregled dela za šolsko leto 20</w:t>
      </w:r>
      <w:r>
        <w:rPr>
          <w:rFonts w:cs="Calibri"/>
          <w:sz w:val="23"/>
          <w:szCs w:val="23"/>
        </w:rPr>
        <w:t>21</w:t>
      </w:r>
      <w:r w:rsidRPr="004B5F1F">
        <w:rPr>
          <w:rFonts w:cs="Calibri"/>
          <w:sz w:val="23"/>
          <w:szCs w:val="23"/>
        </w:rPr>
        <w:t>/2</w:t>
      </w:r>
      <w:r>
        <w:rPr>
          <w:rFonts w:cs="Calibri"/>
          <w:sz w:val="23"/>
          <w:szCs w:val="23"/>
        </w:rPr>
        <w:t>2</w:t>
      </w:r>
      <w:r w:rsidRPr="004B5F1F">
        <w:rPr>
          <w:rFonts w:cs="Calibri"/>
          <w:sz w:val="23"/>
          <w:szCs w:val="23"/>
        </w:rPr>
        <w:t xml:space="preserve"> in načrtovanje za šolsko leto 202</w:t>
      </w:r>
      <w:r>
        <w:rPr>
          <w:rFonts w:cs="Calibri"/>
          <w:sz w:val="23"/>
          <w:szCs w:val="23"/>
        </w:rPr>
        <w:t>2</w:t>
      </w:r>
      <w:r w:rsidRPr="004B5F1F">
        <w:rPr>
          <w:rFonts w:cs="Calibri"/>
          <w:sz w:val="23"/>
          <w:szCs w:val="23"/>
        </w:rPr>
        <w:t>/2</w:t>
      </w:r>
      <w:r>
        <w:rPr>
          <w:rFonts w:cs="Calibri"/>
          <w:sz w:val="23"/>
          <w:szCs w:val="23"/>
        </w:rPr>
        <w:t>3</w:t>
      </w:r>
      <w:r w:rsidRPr="004B5F1F">
        <w:rPr>
          <w:rFonts w:cs="Calibri"/>
          <w:sz w:val="23"/>
          <w:szCs w:val="23"/>
        </w:rPr>
        <w:t>.</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Izobraževalna ekskurzija za vse učitelje.</w:t>
      </w:r>
    </w:p>
    <w:p w:rsidR="00FD236D" w:rsidRPr="004B5F1F" w:rsidRDefault="00FD236D" w:rsidP="00DB366B">
      <w:pPr>
        <w:pStyle w:val="Odstavekseznama"/>
        <w:numPr>
          <w:ilvl w:val="0"/>
          <w:numId w:val="7"/>
        </w:numPr>
        <w:autoSpaceDE w:val="0"/>
        <w:autoSpaceDN w:val="0"/>
        <w:adjustRightInd w:val="0"/>
        <w:spacing w:after="0" w:line="240" w:lineRule="auto"/>
        <w:rPr>
          <w:rFonts w:cs="Calibri"/>
          <w:sz w:val="23"/>
          <w:szCs w:val="23"/>
        </w:rPr>
      </w:pPr>
      <w:r w:rsidRPr="004B5F1F">
        <w:rPr>
          <w:rFonts w:cs="Calibri"/>
          <w:sz w:val="23"/>
          <w:szCs w:val="23"/>
        </w:rPr>
        <w:t>Nacionalno preverjanje znanja za 6. in 9. razred.</w:t>
      </w:r>
    </w:p>
    <w:p w:rsidR="00FD236D" w:rsidRPr="004B5F1F" w:rsidRDefault="00FD236D" w:rsidP="00DB366B">
      <w:pPr>
        <w:pStyle w:val="Brezrazmikov"/>
        <w:numPr>
          <w:ilvl w:val="0"/>
          <w:numId w:val="7"/>
        </w:numPr>
        <w:rPr>
          <w:rFonts w:cs="Calibri"/>
          <w:b/>
          <w:sz w:val="23"/>
          <w:szCs w:val="23"/>
        </w:rPr>
      </w:pPr>
      <w:r w:rsidRPr="004B5F1F">
        <w:rPr>
          <w:rFonts w:cs="Calibri"/>
          <w:sz w:val="23"/>
          <w:szCs w:val="23"/>
        </w:rPr>
        <w:t>Evalvacija dela.</w:t>
      </w:r>
    </w:p>
    <w:p w:rsidR="00A90A6E" w:rsidRDefault="00A90A6E" w:rsidP="00C369FC">
      <w:pPr>
        <w:autoSpaceDE w:val="0"/>
        <w:autoSpaceDN w:val="0"/>
        <w:adjustRightInd w:val="0"/>
        <w:spacing w:after="0" w:line="240" w:lineRule="auto"/>
        <w:jc w:val="both"/>
        <w:rPr>
          <w:sz w:val="24"/>
          <w:szCs w:val="24"/>
        </w:rPr>
      </w:pPr>
    </w:p>
    <w:p w:rsidR="00E22098" w:rsidRPr="004B5F1F" w:rsidRDefault="00E22098" w:rsidP="00B8668B">
      <w:pPr>
        <w:pStyle w:val="Brezrazmikov"/>
        <w:rPr>
          <w:b/>
          <w:sz w:val="23"/>
          <w:szCs w:val="23"/>
        </w:rPr>
      </w:pPr>
    </w:p>
    <w:p w:rsidR="00CB6AA4" w:rsidRPr="004B5F1F" w:rsidRDefault="00FF2366" w:rsidP="00B8668B">
      <w:pPr>
        <w:pStyle w:val="Brezrazmikov"/>
        <w:rPr>
          <w:sz w:val="24"/>
          <w:szCs w:val="24"/>
        </w:rPr>
      </w:pPr>
      <w:r>
        <w:rPr>
          <w:sz w:val="24"/>
          <w:szCs w:val="24"/>
        </w:rPr>
        <w:t xml:space="preserve">  </w:t>
      </w:r>
    </w:p>
    <w:p w:rsidR="00CB6AA4" w:rsidRPr="004B5F1F" w:rsidRDefault="00FF2366" w:rsidP="00FF2366">
      <w:pPr>
        <w:pStyle w:val="LDN1"/>
        <w:rPr>
          <w:color w:val="auto"/>
        </w:rPr>
      </w:pPr>
      <w:bookmarkStart w:id="2" w:name="_Toc368643398"/>
      <w:r>
        <w:rPr>
          <w:color w:val="auto"/>
        </w:rPr>
        <w:t xml:space="preserve">4 </w:t>
      </w:r>
      <w:r w:rsidR="00CB6AA4" w:rsidRPr="004B5F1F">
        <w:rPr>
          <w:color w:val="auto"/>
        </w:rPr>
        <w:t>MATERIALNI IN DRUGI POGOJI</w:t>
      </w:r>
      <w:bookmarkEnd w:id="2"/>
    </w:p>
    <w:p w:rsidR="00CB6AA4" w:rsidRPr="00B478DB" w:rsidRDefault="00CB6AA4" w:rsidP="00816CBC">
      <w:pPr>
        <w:pStyle w:val="Brezrazmikov"/>
        <w:rPr>
          <w:b/>
          <w:sz w:val="28"/>
          <w:szCs w:val="28"/>
        </w:rPr>
      </w:pPr>
    </w:p>
    <w:p w:rsidR="00B478DB" w:rsidRPr="00B478DB" w:rsidRDefault="00B478DB" w:rsidP="00B478DB">
      <w:pPr>
        <w:autoSpaceDE w:val="0"/>
        <w:autoSpaceDN w:val="0"/>
        <w:adjustRightInd w:val="0"/>
        <w:spacing w:after="0" w:line="360" w:lineRule="auto"/>
        <w:jc w:val="both"/>
        <w:rPr>
          <w:b/>
          <w:sz w:val="28"/>
          <w:szCs w:val="28"/>
        </w:rPr>
      </w:pPr>
      <w:r>
        <w:rPr>
          <w:b/>
          <w:sz w:val="28"/>
          <w:szCs w:val="28"/>
        </w:rPr>
        <w:t xml:space="preserve">     </w:t>
      </w:r>
      <w:r w:rsidRPr="00B478DB">
        <w:rPr>
          <w:b/>
          <w:sz w:val="28"/>
          <w:szCs w:val="28"/>
        </w:rPr>
        <w:t xml:space="preserve">4.1 Skrb za materialne pogoje </w:t>
      </w:r>
    </w:p>
    <w:p w:rsidR="00B478DB" w:rsidRPr="002F59C7" w:rsidRDefault="00B478DB" w:rsidP="00DB366B">
      <w:pPr>
        <w:pStyle w:val="Odstavekseznama"/>
        <w:numPr>
          <w:ilvl w:val="0"/>
          <w:numId w:val="33"/>
        </w:numPr>
        <w:autoSpaceDE w:val="0"/>
        <w:autoSpaceDN w:val="0"/>
        <w:adjustRightInd w:val="0"/>
        <w:spacing w:after="0" w:line="360" w:lineRule="auto"/>
        <w:jc w:val="both"/>
        <w:rPr>
          <w:b/>
          <w:sz w:val="24"/>
          <w:szCs w:val="24"/>
        </w:rPr>
      </w:pPr>
      <w:r w:rsidRPr="002F59C7">
        <w:rPr>
          <w:sz w:val="24"/>
          <w:szCs w:val="24"/>
        </w:rPr>
        <w:t>Nabava prenosnih in stacionarnih računalnikov (za zamenjavo starih in tistih, ki so v okvari).</w:t>
      </w:r>
    </w:p>
    <w:p w:rsidR="00B478DB" w:rsidRPr="002F59C7" w:rsidRDefault="00B478DB" w:rsidP="00DB366B">
      <w:pPr>
        <w:pStyle w:val="Odstavekseznama"/>
        <w:numPr>
          <w:ilvl w:val="0"/>
          <w:numId w:val="33"/>
        </w:numPr>
        <w:autoSpaceDE w:val="0"/>
        <w:autoSpaceDN w:val="0"/>
        <w:adjustRightInd w:val="0"/>
        <w:spacing w:after="0" w:line="360" w:lineRule="auto"/>
        <w:jc w:val="both"/>
        <w:rPr>
          <w:b/>
          <w:sz w:val="24"/>
          <w:szCs w:val="24"/>
        </w:rPr>
      </w:pPr>
      <w:r w:rsidRPr="002F59C7">
        <w:rPr>
          <w:sz w:val="24"/>
          <w:szCs w:val="24"/>
        </w:rPr>
        <w:t>Nabava LCD projektorjev.</w:t>
      </w:r>
    </w:p>
    <w:p w:rsidR="00B478DB" w:rsidRPr="002F59C7" w:rsidRDefault="00B478DB" w:rsidP="00DB366B">
      <w:pPr>
        <w:pStyle w:val="Odstavekseznama"/>
        <w:numPr>
          <w:ilvl w:val="0"/>
          <w:numId w:val="33"/>
        </w:numPr>
        <w:autoSpaceDE w:val="0"/>
        <w:autoSpaceDN w:val="0"/>
        <w:adjustRightInd w:val="0"/>
        <w:spacing w:after="0" w:line="360" w:lineRule="auto"/>
        <w:jc w:val="both"/>
        <w:rPr>
          <w:b/>
          <w:sz w:val="24"/>
          <w:szCs w:val="24"/>
        </w:rPr>
      </w:pPr>
      <w:r w:rsidRPr="002F59C7">
        <w:rPr>
          <w:sz w:val="24"/>
          <w:szCs w:val="24"/>
        </w:rPr>
        <w:t>Nabava didaktičnih pripomočkov in potrošnega materiala.</w:t>
      </w:r>
    </w:p>
    <w:p w:rsidR="00B478DB" w:rsidRPr="002F59C7" w:rsidRDefault="00B478DB" w:rsidP="00DB366B">
      <w:pPr>
        <w:pStyle w:val="Odstavekseznama"/>
        <w:numPr>
          <w:ilvl w:val="0"/>
          <w:numId w:val="33"/>
        </w:numPr>
        <w:autoSpaceDE w:val="0"/>
        <w:autoSpaceDN w:val="0"/>
        <w:adjustRightInd w:val="0"/>
        <w:spacing w:after="0" w:line="360" w:lineRule="auto"/>
        <w:jc w:val="both"/>
        <w:rPr>
          <w:b/>
          <w:sz w:val="24"/>
          <w:szCs w:val="24"/>
        </w:rPr>
      </w:pPr>
      <w:r w:rsidRPr="002F59C7">
        <w:rPr>
          <w:sz w:val="24"/>
          <w:szCs w:val="24"/>
        </w:rPr>
        <w:t>Nabava orodja, materiala in pripomočkov za ustrezno delo hišnikov.</w:t>
      </w:r>
    </w:p>
    <w:p w:rsidR="00B478DB" w:rsidRPr="00B478DB" w:rsidRDefault="00B478DB" w:rsidP="00DB366B">
      <w:pPr>
        <w:pStyle w:val="Odstavekseznama"/>
        <w:numPr>
          <w:ilvl w:val="0"/>
          <w:numId w:val="33"/>
        </w:numPr>
        <w:autoSpaceDE w:val="0"/>
        <w:autoSpaceDN w:val="0"/>
        <w:adjustRightInd w:val="0"/>
        <w:spacing w:after="0" w:line="360" w:lineRule="auto"/>
        <w:jc w:val="both"/>
        <w:rPr>
          <w:b/>
          <w:sz w:val="24"/>
          <w:szCs w:val="24"/>
        </w:rPr>
      </w:pPr>
      <w:r w:rsidRPr="002F59C7">
        <w:rPr>
          <w:sz w:val="24"/>
          <w:szCs w:val="24"/>
        </w:rPr>
        <w:t>Pleskanje posameznih razredov.</w:t>
      </w:r>
    </w:p>
    <w:p w:rsidR="00B478DB" w:rsidRPr="00B478DB" w:rsidRDefault="00B478DB" w:rsidP="00DB366B">
      <w:pPr>
        <w:pStyle w:val="Odstavekseznama"/>
        <w:numPr>
          <w:ilvl w:val="0"/>
          <w:numId w:val="33"/>
        </w:numPr>
        <w:autoSpaceDE w:val="0"/>
        <w:autoSpaceDN w:val="0"/>
        <w:adjustRightInd w:val="0"/>
        <w:spacing w:after="0" w:line="360" w:lineRule="auto"/>
        <w:jc w:val="both"/>
        <w:rPr>
          <w:b/>
          <w:sz w:val="24"/>
          <w:szCs w:val="24"/>
        </w:rPr>
      </w:pPr>
      <w:r w:rsidRPr="00B478DB">
        <w:rPr>
          <w:sz w:val="24"/>
          <w:szCs w:val="24"/>
        </w:rPr>
        <w:t>Sprotna vzdrževalna dela.</w:t>
      </w:r>
    </w:p>
    <w:p w:rsidR="00B478DB" w:rsidRPr="00B478DB" w:rsidRDefault="00B478DB" w:rsidP="00B478DB">
      <w:pPr>
        <w:pStyle w:val="Odstavekseznama"/>
        <w:autoSpaceDE w:val="0"/>
        <w:autoSpaceDN w:val="0"/>
        <w:adjustRightInd w:val="0"/>
        <w:spacing w:after="0" w:line="360" w:lineRule="auto"/>
        <w:jc w:val="both"/>
        <w:rPr>
          <w:b/>
          <w:sz w:val="24"/>
          <w:szCs w:val="24"/>
        </w:rPr>
      </w:pPr>
    </w:p>
    <w:p w:rsidR="00CB6AA4" w:rsidRPr="004B5F1F" w:rsidRDefault="00B478DB" w:rsidP="00B478DB">
      <w:pPr>
        <w:pStyle w:val="Brezrazmikov"/>
        <w:ind w:left="360"/>
        <w:rPr>
          <w:b/>
          <w:sz w:val="28"/>
          <w:szCs w:val="28"/>
        </w:rPr>
      </w:pPr>
      <w:r>
        <w:rPr>
          <w:b/>
          <w:sz w:val="28"/>
          <w:szCs w:val="28"/>
        </w:rPr>
        <w:t>4.2</w:t>
      </w:r>
      <w:r w:rsidR="00116482">
        <w:rPr>
          <w:b/>
          <w:sz w:val="28"/>
          <w:szCs w:val="28"/>
        </w:rPr>
        <w:t xml:space="preserve"> </w:t>
      </w:r>
      <w:r w:rsidR="00CB6AA4" w:rsidRPr="004B5F1F">
        <w:rPr>
          <w:b/>
          <w:sz w:val="28"/>
          <w:szCs w:val="28"/>
        </w:rPr>
        <w:t>Šolski okoliš in prometno-varnostni načrt OŠ Malečnik</w:t>
      </w:r>
    </w:p>
    <w:p w:rsidR="00CB6AA4" w:rsidRPr="004B5F1F" w:rsidRDefault="00CB6AA4" w:rsidP="00816CBC">
      <w:pPr>
        <w:pStyle w:val="Brezrazmikov"/>
        <w:rPr>
          <w:b/>
          <w:sz w:val="28"/>
          <w:szCs w:val="28"/>
        </w:rPr>
      </w:pPr>
    </w:p>
    <w:p w:rsidR="00CB6AA4" w:rsidRPr="004B5F1F" w:rsidRDefault="00CB6AA4" w:rsidP="00816CBC">
      <w:pPr>
        <w:pStyle w:val="Brezrazmikov"/>
        <w:rPr>
          <w:rFonts w:cs="Calibri"/>
          <w:b/>
          <w:bCs/>
          <w:sz w:val="23"/>
          <w:szCs w:val="23"/>
        </w:rPr>
      </w:pPr>
      <w:r w:rsidRPr="004B5F1F">
        <w:rPr>
          <w:rFonts w:cs="Calibri"/>
          <w:b/>
          <w:bCs/>
          <w:sz w:val="23"/>
          <w:szCs w:val="23"/>
        </w:rPr>
        <w:t>ŠOLSKI OKOLIŠ OSNOVNE ŠOLE MALEČNIK</w:t>
      </w:r>
    </w:p>
    <w:p w:rsidR="00CB6AA4" w:rsidRPr="004B5F1F" w:rsidRDefault="00CB6AA4" w:rsidP="00816CBC">
      <w:pPr>
        <w:pStyle w:val="Brezrazmikov"/>
        <w:rPr>
          <w:rFonts w:cs="Calibri"/>
          <w:b/>
          <w:bCs/>
          <w:sz w:val="23"/>
          <w:szCs w:val="23"/>
        </w:rPr>
      </w:pPr>
    </w:p>
    <w:p w:rsidR="00CB6AA4" w:rsidRPr="004B5F1F" w:rsidRDefault="00CB6AA4" w:rsidP="008F2325">
      <w:pPr>
        <w:pStyle w:val="Brezrazmikov"/>
        <w:jc w:val="both"/>
        <w:rPr>
          <w:rFonts w:cs="Calibri"/>
          <w:b/>
          <w:sz w:val="23"/>
          <w:szCs w:val="23"/>
        </w:rPr>
      </w:pPr>
      <w:r w:rsidRPr="004B5F1F">
        <w:rPr>
          <w:rFonts w:cs="Calibri"/>
          <w:sz w:val="23"/>
          <w:szCs w:val="23"/>
        </w:rPr>
        <w:t>Šolski okoliš OŠ Malečnik obsega obmo</w:t>
      </w:r>
      <w:r w:rsidR="00414738" w:rsidRPr="004B5F1F">
        <w:rPr>
          <w:rFonts w:cs="Calibri"/>
          <w:sz w:val="23"/>
          <w:szCs w:val="23"/>
        </w:rPr>
        <w:t>čje Krajevne skupnosti Malečnik-</w:t>
      </w:r>
      <w:r w:rsidRPr="004B5F1F">
        <w:rPr>
          <w:rFonts w:cs="Calibri"/>
          <w:sz w:val="23"/>
          <w:szCs w:val="23"/>
        </w:rPr>
        <w:t>Ruperče. Šolski okoliš je opredeljen z Odlokom o ustanovitvi javnega zavoda OŠ</w:t>
      </w:r>
      <w:r w:rsidR="00C00874" w:rsidRPr="004B5F1F">
        <w:rPr>
          <w:rFonts w:cs="Calibri"/>
          <w:sz w:val="23"/>
          <w:szCs w:val="23"/>
        </w:rPr>
        <w:t xml:space="preserve"> Malečnik s strani ustanoviteljice,</w:t>
      </w:r>
      <w:r w:rsidRPr="004B5F1F">
        <w:rPr>
          <w:rFonts w:cs="Calibri"/>
          <w:sz w:val="23"/>
          <w:szCs w:val="23"/>
        </w:rPr>
        <w:t xml:space="preserve"> Mestne občine Maribor. </w:t>
      </w:r>
    </w:p>
    <w:p w:rsidR="00CB6AA4" w:rsidRPr="004B5F1F" w:rsidRDefault="00CB6AA4" w:rsidP="008F2325">
      <w:pPr>
        <w:pStyle w:val="Brezrazmikov"/>
        <w:jc w:val="both"/>
        <w:rPr>
          <w:rFonts w:cs="Calibri"/>
          <w:b/>
          <w:sz w:val="23"/>
          <w:szCs w:val="23"/>
        </w:rPr>
      </w:pPr>
      <w:r w:rsidRPr="004B5F1F">
        <w:rPr>
          <w:rFonts w:cs="Calibri"/>
          <w:sz w:val="23"/>
          <w:szCs w:val="23"/>
        </w:rPr>
        <w:t>Učenci matične šole, ki so od šole oddaljeni več kot 4 km, imajo zagotovljen prevoz v šolo in iz nje. Prav tako imajo zagotovljen p</w:t>
      </w:r>
      <w:r w:rsidR="00D2513F" w:rsidRPr="004B5F1F">
        <w:rPr>
          <w:rFonts w:cs="Calibri"/>
          <w:sz w:val="23"/>
          <w:szCs w:val="23"/>
        </w:rPr>
        <w:t>revoz v šolo in iz šole učenci, kjer je varnost na poti v šolo ogrožena. Oceno da vsako leto Svet</w:t>
      </w:r>
      <w:r w:rsidRPr="004B5F1F">
        <w:rPr>
          <w:rFonts w:cs="Calibri"/>
          <w:sz w:val="23"/>
          <w:szCs w:val="23"/>
        </w:rPr>
        <w:t xml:space="preserve"> za preventivo in vzgojo v cestnem prometu</w:t>
      </w:r>
      <w:r w:rsidR="00D2513F" w:rsidRPr="004B5F1F">
        <w:rPr>
          <w:rFonts w:cs="Calibri"/>
          <w:sz w:val="23"/>
          <w:szCs w:val="23"/>
        </w:rPr>
        <w:t>.</w:t>
      </w:r>
    </w:p>
    <w:p w:rsidR="00CB6AA4" w:rsidRPr="004B5F1F" w:rsidRDefault="00CB6AA4" w:rsidP="00816CBC">
      <w:pPr>
        <w:pStyle w:val="Brezrazmikov"/>
        <w:rPr>
          <w:b/>
          <w:sz w:val="28"/>
          <w:szCs w:val="28"/>
        </w:rPr>
      </w:pPr>
    </w:p>
    <w:p w:rsidR="00CB6AA4" w:rsidRPr="004B5F1F" w:rsidRDefault="00CB6AA4" w:rsidP="00816CBC">
      <w:pPr>
        <w:pStyle w:val="Brezrazmikov"/>
        <w:rPr>
          <w:rFonts w:cs="Calibri"/>
          <w:b/>
          <w:sz w:val="23"/>
          <w:szCs w:val="23"/>
        </w:rPr>
      </w:pPr>
      <w:r w:rsidRPr="004B5F1F">
        <w:rPr>
          <w:rFonts w:cs="Calibri"/>
          <w:b/>
          <w:bCs/>
          <w:sz w:val="23"/>
          <w:szCs w:val="23"/>
        </w:rPr>
        <w:t>PROMETNO-VARNOSTNI NAČRT OSNOVNE ŠOLE MALEČNIK</w:t>
      </w:r>
    </w:p>
    <w:p w:rsidR="00FF2366" w:rsidRDefault="00FF2366" w:rsidP="00AC6A71">
      <w:pPr>
        <w:autoSpaceDE w:val="0"/>
        <w:autoSpaceDN w:val="0"/>
        <w:adjustRightInd w:val="0"/>
        <w:spacing w:after="0" w:line="240" w:lineRule="auto"/>
        <w:jc w:val="both"/>
        <w:rPr>
          <w:rFonts w:cs="Calibri"/>
          <w:sz w:val="23"/>
          <w:szCs w:val="23"/>
        </w:rPr>
      </w:pPr>
    </w:p>
    <w:p w:rsidR="00CB6AA4" w:rsidRPr="004B5F1F" w:rsidRDefault="00CB6AA4" w:rsidP="00AC6A71">
      <w:pPr>
        <w:autoSpaceDE w:val="0"/>
        <w:autoSpaceDN w:val="0"/>
        <w:adjustRightInd w:val="0"/>
        <w:spacing w:after="0" w:line="240" w:lineRule="auto"/>
        <w:jc w:val="both"/>
        <w:rPr>
          <w:rFonts w:cs="Calibri"/>
          <w:sz w:val="23"/>
          <w:szCs w:val="23"/>
        </w:rPr>
      </w:pPr>
      <w:r w:rsidRPr="004B5F1F">
        <w:rPr>
          <w:rFonts w:cs="Calibri"/>
          <w:sz w:val="23"/>
          <w:szCs w:val="23"/>
        </w:rPr>
        <w:t xml:space="preserve">Prometno-varnostni načrt OŠ Malečnik je izdelan z namenom, da se zagotovi otrokom čim večja varnost na prometnih površinah ob prihodu v šolo in odhodu iz šole, v času pouka, v času PB in varstva, ob ekskurzijah in izletih ter drugih prireditvah šole. Skrb za varnost v prometu ni več samo stvar posameznika ali šole, ampak je obveza celotne družbe, tako z vidika same varnosti pri vključevanju </w:t>
      </w:r>
      <w:r w:rsidR="00BF3D66" w:rsidRPr="004B5F1F">
        <w:rPr>
          <w:rFonts w:cs="Calibri"/>
          <w:sz w:val="23"/>
          <w:szCs w:val="23"/>
        </w:rPr>
        <w:t>v promet v vsakdanjem življenju</w:t>
      </w:r>
      <w:r w:rsidRPr="004B5F1F">
        <w:rPr>
          <w:rFonts w:cs="Calibri"/>
          <w:sz w:val="23"/>
          <w:szCs w:val="23"/>
        </w:rPr>
        <w:t xml:space="preserve"> kot tudi z vidika družbene samozaščite.</w:t>
      </w:r>
    </w:p>
    <w:p w:rsidR="00FF2366" w:rsidRDefault="00FF2366" w:rsidP="00AC6A71">
      <w:pPr>
        <w:autoSpaceDE w:val="0"/>
        <w:autoSpaceDN w:val="0"/>
        <w:adjustRightInd w:val="0"/>
        <w:spacing w:after="0" w:line="240" w:lineRule="auto"/>
        <w:jc w:val="both"/>
        <w:rPr>
          <w:rFonts w:cs="Calibri"/>
          <w:sz w:val="23"/>
          <w:szCs w:val="23"/>
        </w:rPr>
      </w:pPr>
    </w:p>
    <w:p w:rsidR="00CB6AA4" w:rsidRPr="004B5F1F" w:rsidRDefault="00CB6AA4" w:rsidP="00AC6A71">
      <w:pPr>
        <w:autoSpaceDE w:val="0"/>
        <w:autoSpaceDN w:val="0"/>
        <w:adjustRightInd w:val="0"/>
        <w:spacing w:after="0" w:line="240" w:lineRule="auto"/>
        <w:jc w:val="both"/>
        <w:rPr>
          <w:rFonts w:cs="Calibri"/>
          <w:sz w:val="23"/>
          <w:szCs w:val="23"/>
        </w:rPr>
      </w:pPr>
      <w:r w:rsidRPr="004B5F1F">
        <w:rPr>
          <w:rFonts w:cs="Calibri"/>
          <w:sz w:val="23"/>
          <w:szCs w:val="23"/>
        </w:rPr>
        <w:t>Šola je ob teh prizadevanjih eden od pobudnikov, za večji uspeh</w:t>
      </w:r>
      <w:r w:rsidR="00BF3D66" w:rsidRPr="004B5F1F">
        <w:rPr>
          <w:rFonts w:cs="Calibri"/>
          <w:sz w:val="23"/>
          <w:szCs w:val="23"/>
        </w:rPr>
        <w:t xml:space="preserve"> pa je potrebno tudi sodelovanje</w:t>
      </w:r>
      <w:r w:rsidRPr="004B5F1F">
        <w:rPr>
          <w:rFonts w:cs="Calibri"/>
          <w:sz w:val="23"/>
          <w:szCs w:val="23"/>
        </w:rPr>
        <w:t xml:space="preserve"> zunanjih dejavnikov pri:</w:t>
      </w:r>
    </w:p>
    <w:p w:rsidR="00CB6AA4" w:rsidRPr="004B5F1F" w:rsidRDefault="00BF3D66" w:rsidP="00DB366B">
      <w:pPr>
        <w:pStyle w:val="Odstavekseznama"/>
        <w:numPr>
          <w:ilvl w:val="1"/>
          <w:numId w:val="13"/>
        </w:numPr>
        <w:autoSpaceDE w:val="0"/>
        <w:autoSpaceDN w:val="0"/>
        <w:adjustRightInd w:val="0"/>
        <w:spacing w:after="0" w:line="240" w:lineRule="auto"/>
        <w:ind w:left="851" w:hanging="425"/>
        <w:jc w:val="both"/>
        <w:rPr>
          <w:rFonts w:cs="Calibri"/>
          <w:sz w:val="23"/>
          <w:szCs w:val="23"/>
        </w:rPr>
      </w:pPr>
      <w:r w:rsidRPr="004B5F1F">
        <w:rPr>
          <w:rFonts w:cs="Calibri"/>
          <w:sz w:val="23"/>
          <w:szCs w:val="23"/>
        </w:rPr>
        <w:lastRenderedPageBreak/>
        <w:t>oceni prometne varnosti,</w:t>
      </w:r>
    </w:p>
    <w:p w:rsidR="00CB6AA4" w:rsidRPr="004B5F1F" w:rsidRDefault="00BF3D66" w:rsidP="00DB366B">
      <w:pPr>
        <w:pStyle w:val="Odstavekseznama"/>
        <w:numPr>
          <w:ilvl w:val="1"/>
          <w:numId w:val="13"/>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izdelavi prometno-varnostnega načrta,</w:t>
      </w:r>
    </w:p>
    <w:p w:rsidR="00CB6AA4" w:rsidRPr="004B5F1F" w:rsidRDefault="00BF3D66" w:rsidP="00DB366B">
      <w:pPr>
        <w:pStyle w:val="Odstavekseznama"/>
        <w:numPr>
          <w:ilvl w:val="1"/>
          <w:numId w:val="13"/>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izvajanju</w:t>
      </w:r>
      <w:r w:rsidR="00CB6AA4" w:rsidRPr="004B5F1F">
        <w:rPr>
          <w:rFonts w:cs="Calibri"/>
          <w:sz w:val="23"/>
          <w:szCs w:val="23"/>
        </w:rPr>
        <w:t xml:space="preserve"> prometno-varnostnega načrta šole.</w:t>
      </w:r>
    </w:p>
    <w:p w:rsidR="00CB6AA4" w:rsidRPr="004B5F1F" w:rsidRDefault="00CB6AA4" w:rsidP="00DA1260">
      <w:pPr>
        <w:pStyle w:val="Odstavekseznama"/>
        <w:autoSpaceDE w:val="0"/>
        <w:autoSpaceDN w:val="0"/>
        <w:adjustRightInd w:val="0"/>
        <w:spacing w:after="0" w:line="240" w:lineRule="auto"/>
        <w:ind w:left="426"/>
        <w:jc w:val="both"/>
        <w:rPr>
          <w:rFonts w:cs="Calibri"/>
          <w:sz w:val="23"/>
          <w:szCs w:val="23"/>
        </w:rPr>
      </w:pPr>
    </w:p>
    <w:p w:rsidR="00CB6AA4" w:rsidRPr="004B5F1F" w:rsidRDefault="00CB6AA4" w:rsidP="00AC6A71">
      <w:pPr>
        <w:autoSpaceDE w:val="0"/>
        <w:autoSpaceDN w:val="0"/>
        <w:adjustRightInd w:val="0"/>
        <w:spacing w:after="0" w:line="240" w:lineRule="auto"/>
        <w:jc w:val="both"/>
        <w:rPr>
          <w:rFonts w:cs="Calibri"/>
          <w:b/>
          <w:bCs/>
          <w:sz w:val="23"/>
          <w:szCs w:val="23"/>
        </w:rPr>
      </w:pPr>
      <w:r w:rsidRPr="004B5F1F">
        <w:rPr>
          <w:rFonts w:cs="Calibri"/>
          <w:b/>
          <w:bCs/>
          <w:sz w:val="23"/>
          <w:szCs w:val="23"/>
        </w:rPr>
        <w:t>Cilj teh prizadevanj je:</w:t>
      </w:r>
    </w:p>
    <w:p w:rsidR="00CB6AA4" w:rsidRPr="004B5F1F" w:rsidRDefault="00CB6AA4" w:rsidP="00DB366B">
      <w:pPr>
        <w:pStyle w:val="Odstavekseznama"/>
        <w:numPr>
          <w:ilvl w:val="1"/>
          <w:numId w:val="14"/>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ohranitev otroških živ</w:t>
      </w:r>
      <w:r w:rsidR="00BF3D66" w:rsidRPr="004B5F1F">
        <w:rPr>
          <w:rFonts w:cs="Calibri"/>
          <w:sz w:val="23"/>
          <w:szCs w:val="23"/>
        </w:rPr>
        <w:t>ljenj pri vključevanju v promet,</w:t>
      </w:r>
    </w:p>
    <w:p w:rsidR="00CB6AA4" w:rsidRPr="004B5F1F" w:rsidRDefault="00CB6AA4" w:rsidP="00DB366B">
      <w:pPr>
        <w:pStyle w:val="Odstavekseznama"/>
        <w:numPr>
          <w:ilvl w:val="1"/>
          <w:numId w:val="14"/>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 xml:space="preserve">ugotovitev prometno-varnostne situacije pri prihodu </w:t>
      </w:r>
      <w:r w:rsidR="00BF3D66" w:rsidRPr="004B5F1F">
        <w:rPr>
          <w:rFonts w:cs="Calibri"/>
          <w:sz w:val="23"/>
          <w:szCs w:val="23"/>
        </w:rPr>
        <w:t>otrok v šolo in odhodu iz šole,</w:t>
      </w:r>
    </w:p>
    <w:p w:rsidR="00CB6AA4" w:rsidRPr="004B5F1F" w:rsidRDefault="00CB6AA4" w:rsidP="00DB366B">
      <w:pPr>
        <w:pStyle w:val="Odstavekseznama"/>
        <w:numPr>
          <w:ilvl w:val="1"/>
          <w:numId w:val="14"/>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 xml:space="preserve">čim boljša vzgoja otrok za pravilno </w:t>
      </w:r>
      <w:r w:rsidR="00BF3D66" w:rsidRPr="004B5F1F">
        <w:rPr>
          <w:rFonts w:cs="Calibri"/>
          <w:sz w:val="23"/>
          <w:szCs w:val="23"/>
        </w:rPr>
        <w:t>ravnanje na prometnih površinah,</w:t>
      </w:r>
    </w:p>
    <w:p w:rsidR="00CB6AA4" w:rsidRPr="004B5F1F" w:rsidRDefault="00CB6AA4" w:rsidP="00DB366B">
      <w:pPr>
        <w:pStyle w:val="Odstavekseznama"/>
        <w:numPr>
          <w:ilvl w:val="1"/>
          <w:numId w:val="14"/>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opozarjanje in osveščanje otrok in staršev pri izbiri varnejših, če</w:t>
      </w:r>
      <w:r w:rsidR="00BF3D66" w:rsidRPr="004B5F1F">
        <w:rPr>
          <w:rFonts w:cs="Calibri"/>
          <w:sz w:val="23"/>
          <w:szCs w:val="23"/>
        </w:rPr>
        <w:t>prav mogoče daljših poti v šolo,</w:t>
      </w:r>
    </w:p>
    <w:p w:rsidR="00CB6AA4" w:rsidRPr="004B5F1F" w:rsidRDefault="00CB6AA4" w:rsidP="00DB366B">
      <w:pPr>
        <w:pStyle w:val="Odstavekseznama"/>
        <w:numPr>
          <w:ilvl w:val="1"/>
          <w:numId w:val="14"/>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 xml:space="preserve">iskanje in </w:t>
      </w:r>
      <w:r w:rsidR="00BF3D66" w:rsidRPr="004B5F1F">
        <w:rPr>
          <w:rFonts w:cs="Calibri"/>
          <w:sz w:val="23"/>
          <w:szCs w:val="23"/>
        </w:rPr>
        <w:t>določanje varnejših poti v šolo,</w:t>
      </w:r>
    </w:p>
    <w:p w:rsidR="00CB6AA4" w:rsidRPr="004B5F1F" w:rsidRDefault="00CB6AA4" w:rsidP="00DB366B">
      <w:pPr>
        <w:pStyle w:val="Odstavekseznama"/>
        <w:numPr>
          <w:ilvl w:val="1"/>
          <w:numId w:val="14"/>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predlaganje po</w:t>
      </w:r>
      <w:r w:rsidR="00BF3D66" w:rsidRPr="004B5F1F">
        <w:rPr>
          <w:rFonts w:cs="Calibri"/>
          <w:sz w:val="23"/>
          <w:szCs w:val="23"/>
        </w:rPr>
        <w:t>gojev za varnejšo pot v šolo,</w:t>
      </w:r>
    </w:p>
    <w:p w:rsidR="00CB6AA4" w:rsidRPr="004B5F1F" w:rsidRDefault="00BF3D66" w:rsidP="00DB366B">
      <w:pPr>
        <w:pStyle w:val="Odstavekseznama"/>
        <w:numPr>
          <w:ilvl w:val="1"/>
          <w:numId w:val="14"/>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poznavanje cestno</w:t>
      </w:r>
      <w:r w:rsidR="00CB6AA4" w:rsidRPr="004B5F1F">
        <w:rPr>
          <w:rFonts w:cs="Calibri"/>
          <w:sz w:val="23"/>
          <w:szCs w:val="23"/>
        </w:rPr>
        <w:t>prometnih predpisov.</w:t>
      </w:r>
    </w:p>
    <w:p w:rsidR="00CB6AA4" w:rsidRPr="004B5F1F" w:rsidRDefault="00CB6AA4" w:rsidP="00AC6A71">
      <w:pPr>
        <w:autoSpaceDE w:val="0"/>
        <w:autoSpaceDN w:val="0"/>
        <w:adjustRightInd w:val="0"/>
        <w:spacing w:after="0" w:line="240" w:lineRule="auto"/>
        <w:jc w:val="both"/>
        <w:rPr>
          <w:rFonts w:cs="Calibri"/>
          <w:b/>
          <w:bCs/>
          <w:sz w:val="23"/>
          <w:szCs w:val="23"/>
        </w:rPr>
      </w:pPr>
    </w:p>
    <w:p w:rsidR="00CB6AA4" w:rsidRPr="004B5F1F" w:rsidRDefault="00CB6AA4" w:rsidP="00AC6A71">
      <w:pPr>
        <w:autoSpaceDE w:val="0"/>
        <w:autoSpaceDN w:val="0"/>
        <w:adjustRightInd w:val="0"/>
        <w:spacing w:after="0" w:line="240" w:lineRule="auto"/>
        <w:jc w:val="both"/>
        <w:rPr>
          <w:rFonts w:cs="Calibri"/>
          <w:b/>
          <w:bCs/>
          <w:sz w:val="23"/>
          <w:szCs w:val="23"/>
        </w:rPr>
      </w:pPr>
      <w:r w:rsidRPr="004B5F1F">
        <w:rPr>
          <w:rFonts w:cs="Calibri"/>
          <w:b/>
          <w:bCs/>
          <w:sz w:val="23"/>
          <w:szCs w:val="23"/>
        </w:rPr>
        <w:t>Pogoj za uspešno uresničitev zastavljenih ciljev je:</w:t>
      </w:r>
    </w:p>
    <w:p w:rsidR="00CB6AA4" w:rsidRPr="004B5F1F" w:rsidRDefault="00CB6AA4" w:rsidP="00DB366B">
      <w:pPr>
        <w:pStyle w:val="Odstavekseznama"/>
        <w:numPr>
          <w:ilvl w:val="0"/>
          <w:numId w:val="16"/>
        </w:numPr>
        <w:autoSpaceDE w:val="0"/>
        <w:autoSpaceDN w:val="0"/>
        <w:adjustRightInd w:val="0"/>
        <w:spacing w:after="0" w:line="240" w:lineRule="auto"/>
        <w:jc w:val="both"/>
        <w:rPr>
          <w:rFonts w:cs="Calibri"/>
          <w:sz w:val="23"/>
          <w:szCs w:val="23"/>
        </w:rPr>
      </w:pPr>
      <w:r w:rsidRPr="004B5F1F">
        <w:rPr>
          <w:rFonts w:cs="Calibri"/>
          <w:sz w:val="23"/>
          <w:szCs w:val="23"/>
        </w:rPr>
        <w:t>poznavanje šolskega okoliša, značilnosti in posebnosti prometnih površin, gostota prometa, prometnih označb in signalizacije na prometnih površinah, poznavanje prometnih predpisov;</w:t>
      </w:r>
    </w:p>
    <w:p w:rsidR="00CB6AA4" w:rsidRPr="004B5F1F" w:rsidRDefault="00CB6AA4" w:rsidP="00DB366B">
      <w:pPr>
        <w:pStyle w:val="Odstavekseznama"/>
        <w:numPr>
          <w:ilvl w:val="0"/>
          <w:numId w:val="15"/>
        </w:numPr>
        <w:autoSpaceDE w:val="0"/>
        <w:autoSpaceDN w:val="0"/>
        <w:adjustRightInd w:val="0"/>
        <w:spacing w:after="0" w:line="240" w:lineRule="auto"/>
        <w:jc w:val="both"/>
        <w:rPr>
          <w:rFonts w:cs="Calibri"/>
          <w:sz w:val="23"/>
          <w:szCs w:val="23"/>
        </w:rPr>
      </w:pPr>
      <w:r w:rsidRPr="004B5F1F">
        <w:rPr>
          <w:rFonts w:cs="Calibri"/>
          <w:sz w:val="23"/>
          <w:szCs w:val="23"/>
        </w:rPr>
        <w:t>sodelovanje otrok, staršev, učiteljev, vzgojiteljev in drugih zunanjih dejavnikov, kot so Svet za preventivo in vzgojo v cestnem prometu, policija, avtošola;</w:t>
      </w:r>
    </w:p>
    <w:p w:rsidR="00CB6AA4" w:rsidRDefault="00CB6AA4" w:rsidP="00DB366B">
      <w:pPr>
        <w:pStyle w:val="Odstavekseznama"/>
        <w:numPr>
          <w:ilvl w:val="0"/>
          <w:numId w:val="15"/>
        </w:numPr>
        <w:autoSpaceDE w:val="0"/>
        <w:autoSpaceDN w:val="0"/>
        <w:adjustRightInd w:val="0"/>
        <w:spacing w:after="0" w:line="240" w:lineRule="auto"/>
        <w:jc w:val="both"/>
        <w:rPr>
          <w:rFonts w:cs="Calibri"/>
          <w:sz w:val="23"/>
          <w:szCs w:val="23"/>
        </w:rPr>
      </w:pPr>
      <w:r w:rsidRPr="004B5F1F">
        <w:rPr>
          <w:rFonts w:cs="Calibri"/>
          <w:sz w:val="23"/>
          <w:szCs w:val="23"/>
        </w:rPr>
        <w:t>izobraževan</w:t>
      </w:r>
      <w:r w:rsidR="00B478DB">
        <w:rPr>
          <w:rFonts w:cs="Calibri"/>
          <w:sz w:val="23"/>
          <w:szCs w:val="23"/>
        </w:rPr>
        <w:t>j</w:t>
      </w:r>
      <w:r w:rsidRPr="004B5F1F">
        <w:rPr>
          <w:rFonts w:cs="Calibri"/>
          <w:sz w:val="23"/>
          <w:szCs w:val="23"/>
        </w:rPr>
        <w:t>e.</w:t>
      </w:r>
    </w:p>
    <w:p w:rsidR="00B478DB" w:rsidRDefault="00B478DB" w:rsidP="00B478DB">
      <w:pPr>
        <w:pStyle w:val="Odstavekseznama"/>
        <w:autoSpaceDE w:val="0"/>
        <w:autoSpaceDN w:val="0"/>
        <w:adjustRightInd w:val="0"/>
        <w:spacing w:after="0" w:line="240" w:lineRule="auto"/>
        <w:jc w:val="both"/>
        <w:rPr>
          <w:rFonts w:cs="Calibri"/>
          <w:sz w:val="23"/>
          <w:szCs w:val="23"/>
        </w:rPr>
      </w:pPr>
    </w:p>
    <w:p w:rsidR="00B478DB" w:rsidRPr="00B478DB" w:rsidRDefault="00B478DB" w:rsidP="00B478DB">
      <w:pPr>
        <w:pStyle w:val="Odstavekseznama"/>
        <w:autoSpaceDE w:val="0"/>
        <w:autoSpaceDN w:val="0"/>
        <w:adjustRightInd w:val="0"/>
        <w:spacing w:after="0" w:line="240" w:lineRule="auto"/>
        <w:jc w:val="both"/>
        <w:rPr>
          <w:rFonts w:cs="Calibri"/>
          <w:sz w:val="23"/>
          <w:szCs w:val="23"/>
        </w:rPr>
      </w:pPr>
    </w:p>
    <w:p w:rsidR="00CB6AA4" w:rsidRPr="004B5F1F" w:rsidRDefault="00B478DB" w:rsidP="00B478DB">
      <w:pPr>
        <w:pStyle w:val="Brezrazmikov"/>
        <w:ind w:left="360"/>
        <w:rPr>
          <w:b/>
          <w:sz w:val="28"/>
          <w:szCs w:val="28"/>
        </w:rPr>
      </w:pPr>
      <w:r>
        <w:rPr>
          <w:b/>
          <w:sz w:val="28"/>
          <w:szCs w:val="28"/>
        </w:rPr>
        <w:t>4.3</w:t>
      </w:r>
      <w:r w:rsidR="00112BD3">
        <w:rPr>
          <w:b/>
          <w:sz w:val="28"/>
          <w:szCs w:val="28"/>
        </w:rPr>
        <w:t xml:space="preserve"> </w:t>
      </w:r>
      <w:r w:rsidR="00CB6AA4" w:rsidRPr="004B5F1F">
        <w:rPr>
          <w:b/>
          <w:sz w:val="28"/>
          <w:szCs w:val="28"/>
        </w:rPr>
        <w:t>Prostorski pogoji</w:t>
      </w:r>
    </w:p>
    <w:p w:rsidR="00CB6AA4" w:rsidRPr="004B5F1F" w:rsidRDefault="00CB6AA4" w:rsidP="00314A3F">
      <w:pPr>
        <w:autoSpaceDE w:val="0"/>
        <w:autoSpaceDN w:val="0"/>
        <w:adjustRightInd w:val="0"/>
        <w:spacing w:after="0" w:line="240" w:lineRule="auto"/>
        <w:jc w:val="both"/>
        <w:rPr>
          <w:rFonts w:ascii="Times New Roman" w:hAnsi="Times New Roman"/>
          <w:sz w:val="23"/>
          <w:szCs w:val="23"/>
        </w:rPr>
      </w:pPr>
    </w:p>
    <w:p w:rsidR="00CB6AA4" w:rsidRPr="004B5F1F" w:rsidRDefault="00CB6AA4" w:rsidP="00314A3F">
      <w:pPr>
        <w:autoSpaceDE w:val="0"/>
        <w:autoSpaceDN w:val="0"/>
        <w:adjustRightInd w:val="0"/>
        <w:spacing w:after="0" w:line="240" w:lineRule="auto"/>
        <w:jc w:val="both"/>
        <w:rPr>
          <w:rFonts w:cs="Calibri"/>
          <w:sz w:val="23"/>
          <w:szCs w:val="23"/>
        </w:rPr>
      </w:pPr>
      <w:r w:rsidRPr="004B5F1F">
        <w:rPr>
          <w:rFonts w:cs="Calibri"/>
          <w:sz w:val="23"/>
          <w:szCs w:val="23"/>
        </w:rPr>
        <w:t xml:space="preserve">Šola ima 17 učilnic, 6 kabinetov, zbornico, delavnico za tehnični pouk, knjižnico, računalniško učilnico in telovadnico. </w:t>
      </w:r>
    </w:p>
    <w:p w:rsidR="00CB6AA4" w:rsidRPr="004B5F1F" w:rsidRDefault="00CB6AA4" w:rsidP="00314A3F">
      <w:pPr>
        <w:autoSpaceDE w:val="0"/>
        <w:autoSpaceDN w:val="0"/>
        <w:adjustRightInd w:val="0"/>
        <w:spacing w:after="0" w:line="240" w:lineRule="auto"/>
        <w:jc w:val="both"/>
        <w:rPr>
          <w:rFonts w:cs="Calibri"/>
          <w:sz w:val="23"/>
          <w:szCs w:val="23"/>
        </w:rPr>
      </w:pPr>
    </w:p>
    <w:p w:rsidR="00CB6AA4" w:rsidRPr="004B5F1F" w:rsidRDefault="00CB6AA4" w:rsidP="00314A3F">
      <w:pPr>
        <w:autoSpaceDE w:val="0"/>
        <w:autoSpaceDN w:val="0"/>
        <w:adjustRightInd w:val="0"/>
        <w:spacing w:after="0" w:line="240" w:lineRule="auto"/>
        <w:jc w:val="both"/>
        <w:rPr>
          <w:rFonts w:cs="Calibri"/>
          <w:sz w:val="23"/>
          <w:szCs w:val="23"/>
        </w:rPr>
      </w:pPr>
      <w:r w:rsidRPr="004B5F1F">
        <w:rPr>
          <w:rFonts w:cs="Calibri"/>
          <w:sz w:val="23"/>
          <w:szCs w:val="23"/>
        </w:rPr>
        <w:t>Imamo kuhinjo, ki je razdelilna (v njej pripravljajo zajtrke in malice, kosila</w:t>
      </w:r>
      <w:r w:rsidR="008A440A" w:rsidRPr="004B5F1F">
        <w:rPr>
          <w:rFonts w:cs="Calibri"/>
          <w:sz w:val="23"/>
          <w:szCs w:val="23"/>
        </w:rPr>
        <w:t xml:space="preserve"> pa kuha za nas OŠ Toneta Čufarja</w:t>
      </w:r>
      <w:r w:rsidRPr="004B5F1F">
        <w:rPr>
          <w:rFonts w:cs="Calibri"/>
          <w:sz w:val="23"/>
          <w:szCs w:val="23"/>
        </w:rPr>
        <w:t xml:space="preserve">), eno jedilnico, v kateri se lahko hkrati prehranjuje 50 učencev. </w:t>
      </w:r>
    </w:p>
    <w:p w:rsidR="00CB6AA4" w:rsidRPr="004B5F1F" w:rsidRDefault="00CB6AA4" w:rsidP="00314A3F">
      <w:pPr>
        <w:autoSpaceDE w:val="0"/>
        <w:autoSpaceDN w:val="0"/>
        <w:adjustRightInd w:val="0"/>
        <w:spacing w:after="0" w:line="240" w:lineRule="auto"/>
        <w:jc w:val="both"/>
        <w:rPr>
          <w:rFonts w:cs="Calibri"/>
          <w:sz w:val="23"/>
          <w:szCs w:val="23"/>
        </w:rPr>
      </w:pPr>
      <w:r w:rsidRPr="004B5F1F">
        <w:rPr>
          <w:rFonts w:cs="Calibri"/>
          <w:sz w:val="23"/>
          <w:szCs w:val="23"/>
        </w:rPr>
        <w:t xml:space="preserve">Učenci 1. a, </w:t>
      </w:r>
      <w:r w:rsidR="006B0C9D">
        <w:rPr>
          <w:rFonts w:cs="Calibri"/>
          <w:sz w:val="23"/>
          <w:szCs w:val="23"/>
        </w:rPr>
        <w:t>2</w:t>
      </w:r>
      <w:r w:rsidR="00D86ABC" w:rsidRPr="004B5F1F">
        <w:rPr>
          <w:rFonts w:cs="Calibri"/>
          <w:sz w:val="23"/>
          <w:szCs w:val="23"/>
        </w:rPr>
        <w:t xml:space="preserve">. a, </w:t>
      </w:r>
      <w:r w:rsidR="006B0C9D">
        <w:rPr>
          <w:rFonts w:cs="Calibri"/>
          <w:sz w:val="23"/>
          <w:szCs w:val="23"/>
        </w:rPr>
        <w:t>2</w:t>
      </w:r>
      <w:r w:rsidR="00836E89" w:rsidRPr="004B5F1F">
        <w:rPr>
          <w:rFonts w:cs="Calibri"/>
          <w:sz w:val="23"/>
          <w:szCs w:val="23"/>
        </w:rPr>
        <w:t>. b</w:t>
      </w:r>
      <w:r w:rsidR="0053492B" w:rsidRPr="004B5F1F">
        <w:rPr>
          <w:rFonts w:cs="Calibri"/>
          <w:sz w:val="23"/>
          <w:szCs w:val="23"/>
        </w:rPr>
        <w:t xml:space="preserve"> </w:t>
      </w:r>
      <w:r w:rsidR="00D46204" w:rsidRPr="004B5F1F">
        <w:rPr>
          <w:rFonts w:cs="Calibri"/>
          <w:sz w:val="23"/>
          <w:szCs w:val="23"/>
        </w:rPr>
        <w:t xml:space="preserve"> </w:t>
      </w:r>
      <w:r w:rsidR="00BF3D66" w:rsidRPr="004B5F1F">
        <w:rPr>
          <w:rFonts w:cs="Calibri"/>
          <w:sz w:val="23"/>
          <w:szCs w:val="23"/>
        </w:rPr>
        <w:t>-</w:t>
      </w:r>
      <w:r w:rsidR="00112BD3">
        <w:rPr>
          <w:rFonts w:cs="Calibri"/>
          <w:sz w:val="23"/>
          <w:szCs w:val="23"/>
        </w:rPr>
        <w:t xml:space="preserve"> </w:t>
      </w:r>
      <w:r w:rsidRPr="004B5F1F">
        <w:rPr>
          <w:rFonts w:cs="Calibri"/>
          <w:sz w:val="23"/>
          <w:szCs w:val="23"/>
        </w:rPr>
        <w:t>razreda imajo svojo garderobo v skupnem prostoru pred učilnicami. Ostali učenci imajo vsak svojo garderobno omarico s ključi.</w:t>
      </w:r>
    </w:p>
    <w:p w:rsidR="00CB6AA4" w:rsidRPr="004B5F1F" w:rsidRDefault="00CB6AA4" w:rsidP="00314A3F">
      <w:pPr>
        <w:autoSpaceDE w:val="0"/>
        <w:autoSpaceDN w:val="0"/>
        <w:adjustRightInd w:val="0"/>
        <w:spacing w:after="0" w:line="240" w:lineRule="auto"/>
        <w:jc w:val="both"/>
        <w:rPr>
          <w:rFonts w:cs="Calibri"/>
          <w:sz w:val="23"/>
          <w:szCs w:val="23"/>
        </w:rPr>
      </w:pPr>
      <w:r w:rsidRPr="004B5F1F">
        <w:rPr>
          <w:rFonts w:cs="Calibri"/>
          <w:sz w:val="23"/>
          <w:szCs w:val="23"/>
        </w:rPr>
        <w:t xml:space="preserve"> </w:t>
      </w:r>
    </w:p>
    <w:p w:rsidR="00CB6AA4" w:rsidRPr="004B5F1F" w:rsidRDefault="00CB6AA4" w:rsidP="00314A3F">
      <w:pPr>
        <w:autoSpaceDE w:val="0"/>
        <w:autoSpaceDN w:val="0"/>
        <w:adjustRightInd w:val="0"/>
        <w:spacing w:after="0" w:line="240" w:lineRule="auto"/>
        <w:jc w:val="both"/>
        <w:rPr>
          <w:rFonts w:cs="Calibri"/>
          <w:sz w:val="23"/>
          <w:szCs w:val="23"/>
        </w:rPr>
      </w:pPr>
      <w:r w:rsidRPr="004B5F1F">
        <w:rPr>
          <w:rFonts w:cs="Calibri"/>
          <w:sz w:val="23"/>
          <w:szCs w:val="23"/>
        </w:rPr>
        <w:t>Za šolo je staro asfaltirano igrišče, ki se uporablja kot parkirišče. Ob asfaltnih površinah se r</w:t>
      </w:r>
      <w:r w:rsidR="00314A3F" w:rsidRPr="004B5F1F">
        <w:rPr>
          <w:rFonts w:cs="Calibri"/>
          <w:sz w:val="23"/>
          <w:szCs w:val="23"/>
        </w:rPr>
        <w:t>azprostirajo travnate površine</w:t>
      </w:r>
      <w:r w:rsidRPr="004B5F1F">
        <w:rPr>
          <w:rFonts w:cs="Calibri"/>
          <w:sz w:val="23"/>
          <w:szCs w:val="23"/>
        </w:rPr>
        <w:t xml:space="preserve">. </w:t>
      </w:r>
      <w:r w:rsidR="002B2E2D">
        <w:rPr>
          <w:rFonts w:cs="Calibri"/>
          <w:sz w:val="23"/>
          <w:szCs w:val="23"/>
        </w:rPr>
        <w:t>S</w:t>
      </w:r>
      <w:r w:rsidR="00112BD3">
        <w:rPr>
          <w:rFonts w:cs="Calibri"/>
          <w:sz w:val="23"/>
          <w:szCs w:val="23"/>
        </w:rPr>
        <w:t xml:space="preserve">podnje </w:t>
      </w:r>
      <w:r w:rsidR="00D51AF9" w:rsidRPr="004B5F1F">
        <w:rPr>
          <w:rFonts w:cs="Calibri"/>
          <w:sz w:val="23"/>
          <w:szCs w:val="23"/>
        </w:rPr>
        <w:t xml:space="preserve">igrišče </w:t>
      </w:r>
      <w:r w:rsidR="00112BD3">
        <w:rPr>
          <w:rFonts w:cs="Calibri"/>
          <w:sz w:val="23"/>
          <w:szCs w:val="23"/>
        </w:rPr>
        <w:t xml:space="preserve">je </w:t>
      </w:r>
      <w:r w:rsidR="00D51AF9" w:rsidRPr="004B5F1F">
        <w:rPr>
          <w:rFonts w:cs="Calibri"/>
          <w:sz w:val="23"/>
          <w:szCs w:val="23"/>
        </w:rPr>
        <w:t>ogra</w:t>
      </w:r>
      <w:r w:rsidR="00112BD3">
        <w:rPr>
          <w:rFonts w:cs="Calibri"/>
          <w:sz w:val="23"/>
          <w:szCs w:val="23"/>
        </w:rPr>
        <w:t>jeno</w:t>
      </w:r>
      <w:r w:rsidR="00D51AF9" w:rsidRPr="004B5F1F">
        <w:rPr>
          <w:rFonts w:cs="Calibri"/>
          <w:sz w:val="23"/>
          <w:szCs w:val="23"/>
        </w:rPr>
        <w:t xml:space="preserve">. </w:t>
      </w:r>
      <w:r w:rsidR="002B2E2D">
        <w:rPr>
          <w:rFonts w:cs="Calibri"/>
          <w:sz w:val="23"/>
          <w:szCs w:val="23"/>
        </w:rPr>
        <w:t>Na njem sta</w:t>
      </w:r>
      <w:r w:rsidR="008A440A" w:rsidRPr="004B5F1F">
        <w:rPr>
          <w:rFonts w:cs="Calibri"/>
          <w:sz w:val="23"/>
          <w:szCs w:val="23"/>
        </w:rPr>
        <w:t xml:space="preserve"> dve visoki gredi. Za nižjo skrbijo</w:t>
      </w:r>
      <w:r w:rsidR="00D51AF9" w:rsidRPr="004B5F1F">
        <w:rPr>
          <w:rFonts w:cs="Calibri"/>
          <w:sz w:val="23"/>
          <w:szCs w:val="23"/>
        </w:rPr>
        <w:t xml:space="preserve"> učenc</w:t>
      </w:r>
      <w:r w:rsidR="008A440A" w:rsidRPr="004B5F1F">
        <w:rPr>
          <w:rFonts w:cs="Calibri"/>
          <w:sz w:val="23"/>
          <w:szCs w:val="23"/>
        </w:rPr>
        <w:t>i prvega triletja, višjo pa smo</w:t>
      </w:r>
      <w:r w:rsidR="00D51AF9" w:rsidRPr="004B5F1F">
        <w:rPr>
          <w:rFonts w:cs="Calibri"/>
          <w:sz w:val="23"/>
          <w:szCs w:val="23"/>
        </w:rPr>
        <w:t xml:space="preserve"> uredili v mini zeliščni vrt. </w:t>
      </w:r>
      <w:r w:rsidR="002B2E2D">
        <w:rPr>
          <w:rFonts w:cs="Calibri"/>
          <w:sz w:val="23"/>
          <w:szCs w:val="23"/>
        </w:rPr>
        <w:t>Na tem igrišču je</w:t>
      </w:r>
      <w:r w:rsidR="00D47AB0" w:rsidRPr="004B5F1F">
        <w:rPr>
          <w:rFonts w:cs="Calibri"/>
          <w:sz w:val="23"/>
          <w:szCs w:val="23"/>
        </w:rPr>
        <w:t xml:space="preserve"> učilnic</w:t>
      </w:r>
      <w:r w:rsidR="002B2E2D">
        <w:rPr>
          <w:rFonts w:cs="Calibri"/>
          <w:sz w:val="23"/>
          <w:szCs w:val="23"/>
        </w:rPr>
        <w:t>a</w:t>
      </w:r>
      <w:r w:rsidR="00BE2275" w:rsidRPr="004B5F1F">
        <w:rPr>
          <w:rFonts w:cs="Calibri"/>
          <w:sz w:val="23"/>
          <w:szCs w:val="23"/>
        </w:rPr>
        <w:t xml:space="preserve"> na prostem</w:t>
      </w:r>
      <w:r w:rsidR="002B2E2D">
        <w:rPr>
          <w:rFonts w:cs="Calibri"/>
          <w:sz w:val="23"/>
          <w:szCs w:val="23"/>
        </w:rPr>
        <w:t>. Čez cesto imamo urejeno večnamensko igrišče.</w:t>
      </w:r>
    </w:p>
    <w:p w:rsidR="00CB6AA4" w:rsidRPr="004B5F1F" w:rsidRDefault="00CB6AA4" w:rsidP="0067513E">
      <w:pPr>
        <w:pStyle w:val="Brezrazmikov"/>
        <w:rPr>
          <w:rFonts w:cs="Calibri"/>
          <w:sz w:val="23"/>
          <w:szCs w:val="23"/>
        </w:rPr>
      </w:pPr>
    </w:p>
    <w:tbl>
      <w:tblPr>
        <w:tblpPr w:leftFromText="141" w:rightFromText="141" w:vertAnchor="text" w:horzAnchor="page" w:tblpX="178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123"/>
        <w:gridCol w:w="2126"/>
      </w:tblGrid>
      <w:tr w:rsidR="00257393" w:rsidRPr="004B5F1F" w:rsidTr="006C5786">
        <w:tc>
          <w:tcPr>
            <w:tcW w:w="4465" w:type="dxa"/>
            <w:shd w:val="clear" w:color="auto" w:fill="C0C0C0"/>
          </w:tcPr>
          <w:p w:rsidR="00CB6AA4" w:rsidRPr="004B5F1F" w:rsidRDefault="00CB6AA4" w:rsidP="00F371C3">
            <w:pPr>
              <w:spacing w:after="0" w:line="240" w:lineRule="auto"/>
              <w:jc w:val="both"/>
              <w:rPr>
                <w:rFonts w:cs="Calibri"/>
                <w:sz w:val="23"/>
                <w:szCs w:val="23"/>
                <w:lang w:eastAsia="sl-SI"/>
              </w:rPr>
            </w:pPr>
            <w:r w:rsidRPr="004B5F1F">
              <w:rPr>
                <w:rFonts w:cs="Calibri"/>
                <w:sz w:val="23"/>
                <w:szCs w:val="23"/>
                <w:lang w:eastAsia="sl-SI"/>
              </w:rPr>
              <w:t>Prostori</w:t>
            </w:r>
          </w:p>
        </w:tc>
        <w:tc>
          <w:tcPr>
            <w:tcW w:w="2123" w:type="dxa"/>
            <w:shd w:val="clear" w:color="auto" w:fill="C0C0C0"/>
          </w:tcPr>
          <w:p w:rsidR="00CB6AA4" w:rsidRPr="004B5F1F" w:rsidRDefault="00CB6AA4" w:rsidP="00F371C3">
            <w:pPr>
              <w:spacing w:after="0" w:line="240" w:lineRule="auto"/>
              <w:jc w:val="center"/>
              <w:rPr>
                <w:rFonts w:cs="Calibri"/>
                <w:sz w:val="23"/>
                <w:szCs w:val="23"/>
                <w:lang w:eastAsia="sl-SI"/>
              </w:rPr>
            </w:pPr>
            <w:r w:rsidRPr="004B5F1F">
              <w:rPr>
                <w:rFonts w:cs="Calibri"/>
                <w:sz w:val="23"/>
                <w:szCs w:val="23"/>
                <w:lang w:eastAsia="sl-SI"/>
              </w:rPr>
              <w:t>Število enot</w:t>
            </w:r>
          </w:p>
          <w:p w:rsidR="00CB6AA4" w:rsidRPr="004B5F1F" w:rsidRDefault="00836E89" w:rsidP="00F371C3">
            <w:pPr>
              <w:spacing w:after="0" w:line="240" w:lineRule="auto"/>
              <w:jc w:val="center"/>
              <w:rPr>
                <w:rFonts w:cs="Calibri"/>
                <w:sz w:val="23"/>
                <w:szCs w:val="23"/>
                <w:lang w:eastAsia="sl-SI"/>
              </w:rPr>
            </w:pPr>
            <w:r w:rsidRPr="004B5F1F">
              <w:rPr>
                <w:rFonts w:cs="Calibri"/>
                <w:sz w:val="23"/>
                <w:szCs w:val="23"/>
                <w:lang w:eastAsia="sl-SI"/>
              </w:rPr>
              <w:t>20</w:t>
            </w:r>
            <w:r w:rsidR="00B85442" w:rsidRPr="004B5F1F">
              <w:rPr>
                <w:rFonts w:cs="Calibri"/>
                <w:sz w:val="23"/>
                <w:szCs w:val="23"/>
                <w:lang w:eastAsia="sl-SI"/>
              </w:rPr>
              <w:t>20</w:t>
            </w:r>
            <w:r w:rsidR="00BE2275" w:rsidRPr="004B5F1F">
              <w:rPr>
                <w:rFonts w:cs="Calibri"/>
                <w:sz w:val="23"/>
                <w:szCs w:val="23"/>
                <w:lang w:eastAsia="sl-SI"/>
              </w:rPr>
              <w:t>/20</w:t>
            </w:r>
            <w:r w:rsidR="00B85442" w:rsidRPr="004B5F1F">
              <w:rPr>
                <w:rFonts w:cs="Calibri"/>
                <w:sz w:val="23"/>
                <w:szCs w:val="23"/>
                <w:lang w:eastAsia="sl-SI"/>
              </w:rPr>
              <w:t>21</w:t>
            </w:r>
          </w:p>
        </w:tc>
        <w:tc>
          <w:tcPr>
            <w:tcW w:w="2126" w:type="dxa"/>
            <w:shd w:val="clear" w:color="auto" w:fill="C0C0C0"/>
          </w:tcPr>
          <w:p w:rsidR="00CB6AA4" w:rsidRPr="004B5F1F" w:rsidRDefault="00CB6AA4" w:rsidP="00F371C3">
            <w:pPr>
              <w:spacing w:after="0" w:line="240" w:lineRule="auto"/>
              <w:jc w:val="center"/>
              <w:rPr>
                <w:rFonts w:cs="Calibri"/>
                <w:sz w:val="23"/>
                <w:szCs w:val="23"/>
                <w:lang w:eastAsia="sl-SI"/>
              </w:rPr>
            </w:pPr>
            <w:r w:rsidRPr="004B5F1F">
              <w:rPr>
                <w:rFonts w:cs="Calibri"/>
                <w:sz w:val="23"/>
                <w:szCs w:val="23"/>
                <w:lang w:eastAsia="sl-SI"/>
              </w:rPr>
              <w:t>Skupna površina v m</w:t>
            </w:r>
            <w:r w:rsidRPr="004B5F1F">
              <w:rPr>
                <w:rFonts w:cs="Calibri"/>
                <w:sz w:val="23"/>
                <w:szCs w:val="23"/>
                <w:vertAlign w:val="superscript"/>
                <w:lang w:eastAsia="sl-SI"/>
              </w:rPr>
              <w:t>2</w:t>
            </w:r>
          </w:p>
        </w:tc>
      </w:tr>
      <w:tr w:rsidR="00257393" w:rsidRPr="004B5F1F" w:rsidTr="006C5786">
        <w:tc>
          <w:tcPr>
            <w:tcW w:w="4465" w:type="dxa"/>
            <w:shd w:val="clear" w:color="auto" w:fill="C0C0C0"/>
          </w:tcPr>
          <w:p w:rsidR="00CB6AA4" w:rsidRPr="004B5F1F" w:rsidRDefault="00CB6AA4" w:rsidP="00F371C3">
            <w:pPr>
              <w:spacing w:after="0" w:line="240" w:lineRule="auto"/>
              <w:jc w:val="both"/>
              <w:rPr>
                <w:rFonts w:cs="Calibri"/>
                <w:sz w:val="23"/>
                <w:szCs w:val="23"/>
                <w:lang w:eastAsia="sl-SI"/>
              </w:rPr>
            </w:pPr>
            <w:r w:rsidRPr="004B5F1F">
              <w:rPr>
                <w:rFonts w:cs="Calibri"/>
                <w:sz w:val="23"/>
                <w:szCs w:val="23"/>
                <w:lang w:eastAsia="sl-SI"/>
              </w:rPr>
              <w:t>Učilnice</w:t>
            </w:r>
          </w:p>
        </w:tc>
        <w:tc>
          <w:tcPr>
            <w:tcW w:w="2123"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17</w:t>
            </w:r>
          </w:p>
        </w:tc>
        <w:tc>
          <w:tcPr>
            <w:tcW w:w="2126"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1417</w:t>
            </w:r>
          </w:p>
        </w:tc>
      </w:tr>
      <w:tr w:rsidR="00257393" w:rsidRPr="004B5F1F" w:rsidTr="006C5786">
        <w:tc>
          <w:tcPr>
            <w:tcW w:w="4465" w:type="dxa"/>
            <w:shd w:val="clear" w:color="auto" w:fill="C0C0C0"/>
          </w:tcPr>
          <w:p w:rsidR="00CB6AA4" w:rsidRPr="004B5F1F" w:rsidRDefault="00CB6AA4" w:rsidP="00F371C3">
            <w:pPr>
              <w:spacing w:after="0" w:line="240" w:lineRule="auto"/>
              <w:jc w:val="both"/>
              <w:rPr>
                <w:rFonts w:cs="Calibri"/>
                <w:sz w:val="23"/>
                <w:szCs w:val="23"/>
                <w:lang w:eastAsia="sl-SI"/>
              </w:rPr>
            </w:pPr>
            <w:r w:rsidRPr="004B5F1F">
              <w:rPr>
                <w:rFonts w:cs="Calibri"/>
                <w:sz w:val="23"/>
                <w:szCs w:val="23"/>
                <w:lang w:eastAsia="sl-SI"/>
              </w:rPr>
              <w:t>Telovadnica</w:t>
            </w:r>
          </w:p>
        </w:tc>
        <w:tc>
          <w:tcPr>
            <w:tcW w:w="2123"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1</w:t>
            </w:r>
          </w:p>
        </w:tc>
        <w:tc>
          <w:tcPr>
            <w:tcW w:w="2126"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326</w:t>
            </w:r>
          </w:p>
        </w:tc>
      </w:tr>
      <w:tr w:rsidR="00257393" w:rsidRPr="004B5F1F" w:rsidTr="006C5786">
        <w:tc>
          <w:tcPr>
            <w:tcW w:w="4465" w:type="dxa"/>
            <w:shd w:val="clear" w:color="auto" w:fill="C0C0C0"/>
          </w:tcPr>
          <w:p w:rsidR="00CB6AA4" w:rsidRPr="004B5F1F" w:rsidRDefault="00CB6AA4" w:rsidP="00F371C3">
            <w:pPr>
              <w:spacing w:after="0" w:line="240" w:lineRule="auto"/>
              <w:jc w:val="both"/>
              <w:rPr>
                <w:rFonts w:cs="Calibri"/>
                <w:sz w:val="23"/>
                <w:szCs w:val="23"/>
                <w:lang w:eastAsia="sl-SI"/>
              </w:rPr>
            </w:pPr>
            <w:r w:rsidRPr="004B5F1F">
              <w:rPr>
                <w:rFonts w:cs="Calibri"/>
                <w:sz w:val="23"/>
                <w:szCs w:val="23"/>
                <w:lang w:eastAsia="sl-SI"/>
              </w:rPr>
              <w:t xml:space="preserve">Kabineti </w:t>
            </w:r>
          </w:p>
        </w:tc>
        <w:tc>
          <w:tcPr>
            <w:tcW w:w="2123"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6</w:t>
            </w:r>
          </w:p>
        </w:tc>
        <w:tc>
          <w:tcPr>
            <w:tcW w:w="2126"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94</w:t>
            </w:r>
          </w:p>
        </w:tc>
      </w:tr>
      <w:tr w:rsidR="00257393" w:rsidRPr="004B5F1F" w:rsidTr="006C5786">
        <w:tc>
          <w:tcPr>
            <w:tcW w:w="4465" w:type="dxa"/>
            <w:shd w:val="clear" w:color="auto" w:fill="C0C0C0"/>
          </w:tcPr>
          <w:p w:rsidR="00CB6AA4" w:rsidRPr="004B5F1F" w:rsidRDefault="00CB6AA4" w:rsidP="00F371C3">
            <w:pPr>
              <w:spacing w:after="0" w:line="240" w:lineRule="auto"/>
              <w:jc w:val="both"/>
              <w:rPr>
                <w:rFonts w:cs="Calibri"/>
                <w:sz w:val="23"/>
                <w:szCs w:val="23"/>
                <w:lang w:eastAsia="sl-SI"/>
              </w:rPr>
            </w:pPr>
            <w:r w:rsidRPr="004B5F1F">
              <w:rPr>
                <w:rFonts w:cs="Calibri"/>
                <w:sz w:val="23"/>
                <w:szCs w:val="23"/>
                <w:lang w:eastAsia="sl-SI"/>
              </w:rPr>
              <w:t>Pisarne za delavce v strokovnih službah</w:t>
            </w:r>
          </w:p>
        </w:tc>
        <w:tc>
          <w:tcPr>
            <w:tcW w:w="2123"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3</w:t>
            </w:r>
          </w:p>
        </w:tc>
        <w:tc>
          <w:tcPr>
            <w:tcW w:w="2126"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56</w:t>
            </w:r>
          </w:p>
        </w:tc>
      </w:tr>
      <w:tr w:rsidR="00257393" w:rsidRPr="004B5F1F" w:rsidTr="006C5786">
        <w:tc>
          <w:tcPr>
            <w:tcW w:w="4465" w:type="dxa"/>
            <w:shd w:val="clear" w:color="auto" w:fill="C0C0C0"/>
          </w:tcPr>
          <w:p w:rsidR="00CB6AA4" w:rsidRPr="004B5F1F" w:rsidRDefault="00CB6AA4" w:rsidP="00F371C3">
            <w:pPr>
              <w:spacing w:after="0" w:line="240" w:lineRule="auto"/>
              <w:jc w:val="both"/>
              <w:rPr>
                <w:rFonts w:cs="Calibri"/>
                <w:sz w:val="23"/>
                <w:szCs w:val="23"/>
                <w:lang w:eastAsia="sl-SI"/>
              </w:rPr>
            </w:pPr>
            <w:r w:rsidRPr="004B5F1F">
              <w:rPr>
                <w:rFonts w:cs="Calibri"/>
                <w:sz w:val="23"/>
                <w:szCs w:val="23"/>
                <w:lang w:eastAsia="sl-SI"/>
              </w:rPr>
              <w:t>Knjižnica, čitalnica</w:t>
            </w:r>
          </w:p>
        </w:tc>
        <w:tc>
          <w:tcPr>
            <w:tcW w:w="2123"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1</w:t>
            </w:r>
          </w:p>
        </w:tc>
        <w:tc>
          <w:tcPr>
            <w:tcW w:w="2126"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109</w:t>
            </w:r>
          </w:p>
        </w:tc>
      </w:tr>
      <w:tr w:rsidR="00257393" w:rsidRPr="004B5F1F" w:rsidTr="006C5786">
        <w:tc>
          <w:tcPr>
            <w:tcW w:w="4465" w:type="dxa"/>
            <w:shd w:val="clear" w:color="auto" w:fill="C0C0C0"/>
          </w:tcPr>
          <w:p w:rsidR="00CB6AA4" w:rsidRPr="004B5F1F" w:rsidRDefault="00CB6AA4" w:rsidP="00F371C3">
            <w:pPr>
              <w:spacing w:after="0" w:line="240" w:lineRule="auto"/>
              <w:jc w:val="both"/>
              <w:rPr>
                <w:rFonts w:cs="Calibri"/>
                <w:sz w:val="23"/>
                <w:szCs w:val="23"/>
                <w:lang w:eastAsia="sl-SI"/>
              </w:rPr>
            </w:pPr>
            <w:r w:rsidRPr="004B5F1F">
              <w:rPr>
                <w:rFonts w:cs="Calibri"/>
                <w:sz w:val="23"/>
                <w:szCs w:val="23"/>
                <w:lang w:eastAsia="sl-SI"/>
              </w:rPr>
              <w:t>Zbornica</w:t>
            </w:r>
          </w:p>
        </w:tc>
        <w:tc>
          <w:tcPr>
            <w:tcW w:w="2123"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1</w:t>
            </w:r>
          </w:p>
        </w:tc>
        <w:tc>
          <w:tcPr>
            <w:tcW w:w="2126"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21</w:t>
            </w:r>
          </w:p>
        </w:tc>
      </w:tr>
      <w:tr w:rsidR="00257393" w:rsidRPr="004B5F1F" w:rsidTr="006C5786">
        <w:tc>
          <w:tcPr>
            <w:tcW w:w="4465" w:type="dxa"/>
            <w:shd w:val="clear" w:color="auto" w:fill="C0C0C0"/>
          </w:tcPr>
          <w:p w:rsidR="00CB6AA4" w:rsidRPr="004B5F1F" w:rsidRDefault="00CB6AA4" w:rsidP="00F371C3">
            <w:pPr>
              <w:spacing w:after="0" w:line="240" w:lineRule="auto"/>
              <w:jc w:val="both"/>
              <w:rPr>
                <w:rFonts w:cs="Calibri"/>
                <w:sz w:val="23"/>
                <w:szCs w:val="23"/>
                <w:lang w:eastAsia="sl-SI"/>
              </w:rPr>
            </w:pPr>
            <w:r w:rsidRPr="004B5F1F">
              <w:rPr>
                <w:rFonts w:cs="Calibri"/>
                <w:sz w:val="23"/>
                <w:szCs w:val="23"/>
                <w:lang w:eastAsia="sl-SI"/>
              </w:rPr>
              <w:t>Skupni prostori</w:t>
            </w:r>
          </w:p>
        </w:tc>
        <w:tc>
          <w:tcPr>
            <w:tcW w:w="2123"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16</w:t>
            </w:r>
          </w:p>
        </w:tc>
        <w:tc>
          <w:tcPr>
            <w:tcW w:w="2126" w:type="dxa"/>
          </w:tcPr>
          <w:p w:rsidR="00CB6AA4" w:rsidRPr="004B5F1F" w:rsidRDefault="00CB6AA4" w:rsidP="00F371C3">
            <w:pPr>
              <w:spacing w:after="0" w:line="240" w:lineRule="auto"/>
              <w:jc w:val="right"/>
              <w:rPr>
                <w:rFonts w:cs="Calibri"/>
                <w:sz w:val="23"/>
                <w:szCs w:val="23"/>
                <w:lang w:eastAsia="sl-SI"/>
              </w:rPr>
            </w:pPr>
            <w:r w:rsidRPr="004B5F1F">
              <w:rPr>
                <w:rFonts w:cs="Calibri"/>
                <w:sz w:val="23"/>
                <w:szCs w:val="23"/>
                <w:lang w:eastAsia="sl-SI"/>
              </w:rPr>
              <w:t>911</w:t>
            </w:r>
          </w:p>
        </w:tc>
      </w:tr>
      <w:tr w:rsidR="00257393" w:rsidRPr="004B5F1F" w:rsidTr="006C5786">
        <w:tc>
          <w:tcPr>
            <w:tcW w:w="4465" w:type="dxa"/>
            <w:shd w:val="clear" w:color="auto" w:fill="C0C0C0"/>
          </w:tcPr>
          <w:p w:rsidR="00CB6AA4" w:rsidRPr="004B5F1F" w:rsidRDefault="00CB6AA4" w:rsidP="00F371C3">
            <w:pPr>
              <w:spacing w:after="0" w:line="240" w:lineRule="auto"/>
              <w:jc w:val="both"/>
              <w:rPr>
                <w:rFonts w:cs="Calibri"/>
                <w:b/>
                <w:sz w:val="23"/>
                <w:szCs w:val="23"/>
                <w:lang w:eastAsia="sl-SI"/>
              </w:rPr>
            </w:pPr>
            <w:r w:rsidRPr="004B5F1F">
              <w:rPr>
                <w:rFonts w:cs="Calibri"/>
                <w:b/>
                <w:sz w:val="23"/>
                <w:szCs w:val="23"/>
                <w:lang w:eastAsia="sl-SI"/>
              </w:rPr>
              <w:t>SKUPAJ</w:t>
            </w:r>
          </w:p>
        </w:tc>
        <w:tc>
          <w:tcPr>
            <w:tcW w:w="2123" w:type="dxa"/>
          </w:tcPr>
          <w:p w:rsidR="00CB6AA4" w:rsidRPr="004B5F1F" w:rsidRDefault="00CB6AA4" w:rsidP="00F371C3">
            <w:pPr>
              <w:spacing w:after="0" w:line="240" w:lineRule="auto"/>
              <w:jc w:val="right"/>
              <w:rPr>
                <w:rFonts w:cs="Calibri"/>
                <w:b/>
                <w:sz w:val="23"/>
                <w:szCs w:val="23"/>
                <w:lang w:eastAsia="sl-SI"/>
              </w:rPr>
            </w:pPr>
            <w:r w:rsidRPr="004B5F1F">
              <w:rPr>
                <w:rFonts w:cs="Calibri"/>
                <w:b/>
                <w:sz w:val="23"/>
                <w:szCs w:val="23"/>
                <w:lang w:eastAsia="sl-SI"/>
              </w:rPr>
              <w:t>45</w:t>
            </w:r>
          </w:p>
        </w:tc>
        <w:tc>
          <w:tcPr>
            <w:tcW w:w="2126" w:type="dxa"/>
          </w:tcPr>
          <w:p w:rsidR="00CB6AA4" w:rsidRPr="004B5F1F" w:rsidRDefault="00CB6AA4" w:rsidP="00F371C3">
            <w:pPr>
              <w:spacing w:after="0" w:line="240" w:lineRule="auto"/>
              <w:jc w:val="right"/>
              <w:rPr>
                <w:rFonts w:cs="Calibri"/>
                <w:b/>
                <w:sz w:val="23"/>
                <w:szCs w:val="23"/>
                <w:lang w:eastAsia="sl-SI"/>
              </w:rPr>
            </w:pPr>
            <w:r w:rsidRPr="004B5F1F">
              <w:rPr>
                <w:rFonts w:cs="Calibri"/>
                <w:b/>
                <w:sz w:val="23"/>
                <w:szCs w:val="23"/>
                <w:lang w:eastAsia="sl-SI"/>
              </w:rPr>
              <w:t>2934</w:t>
            </w:r>
          </w:p>
        </w:tc>
      </w:tr>
    </w:tbl>
    <w:p w:rsidR="00CB6AA4" w:rsidRPr="004B5F1F" w:rsidRDefault="00CB6AA4" w:rsidP="0067513E">
      <w:pPr>
        <w:pStyle w:val="Brezrazmikov"/>
        <w:rPr>
          <w:rFonts w:cs="Calibri"/>
          <w:sz w:val="23"/>
          <w:szCs w:val="23"/>
        </w:rPr>
      </w:pPr>
    </w:p>
    <w:p w:rsidR="00CB6AA4" w:rsidRPr="004B5F1F" w:rsidRDefault="00CB6AA4" w:rsidP="0067513E">
      <w:pPr>
        <w:pStyle w:val="Brezrazmikov"/>
        <w:rPr>
          <w:rFonts w:cs="Calibri"/>
          <w:sz w:val="23"/>
          <w:szCs w:val="23"/>
        </w:rPr>
      </w:pPr>
    </w:p>
    <w:p w:rsidR="00CB6AA4" w:rsidRPr="004B5F1F" w:rsidRDefault="00CB6AA4" w:rsidP="0067513E">
      <w:pPr>
        <w:pStyle w:val="Brezrazmikov"/>
        <w:rPr>
          <w:rFonts w:cs="Calibri"/>
          <w:sz w:val="23"/>
          <w:szCs w:val="23"/>
        </w:rPr>
      </w:pPr>
    </w:p>
    <w:p w:rsidR="00CB6AA4" w:rsidRPr="004B5F1F" w:rsidRDefault="00CB6AA4" w:rsidP="0067513E">
      <w:pPr>
        <w:pStyle w:val="Brezrazmikov"/>
        <w:rPr>
          <w:rFonts w:cs="Calibri"/>
          <w:sz w:val="23"/>
          <w:szCs w:val="23"/>
        </w:rPr>
      </w:pPr>
    </w:p>
    <w:p w:rsidR="00CB6AA4" w:rsidRPr="004B5F1F" w:rsidRDefault="00CB6AA4" w:rsidP="0067513E">
      <w:pPr>
        <w:pStyle w:val="Brezrazmikov"/>
        <w:rPr>
          <w:rFonts w:cs="Calibri"/>
          <w:sz w:val="23"/>
          <w:szCs w:val="23"/>
        </w:rPr>
      </w:pPr>
    </w:p>
    <w:p w:rsidR="00CB6AA4" w:rsidRPr="004B5F1F" w:rsidRDefault="00CB6AA4" w:rsidP="0067513E">
      <w:pPr>
        <w:pStyle w:val="Brezrazmikov"/>
        <w:rPr>
          <w:rFonts w:cs="Calibri"/>
          <w:sz w:val="23"/>
          <w:szCs w:val="23"/>
        </w:rPr>
      </w:pPr>
    </w:p>
    <w:p w:rsidR="00CB6AA4" w:rsidRPr="004B5F1F" w:rsidRDefault="00CB6AA4" w:rsidP="0067513E">
      <w:pPr>
        <w:pStyle w:val="Brezrazmikov"/>
        <w:rPr>
          <w:rFonts w:cs="Calibri"/>
          <w:sz w:val="23"/>
          <w:szCs w:val="23"/>
        </w:rPr>
      </w:pPr>
    </w:p>
    <w:p w:rsidR="00CB6AA4" w:rsidRPr="004B5F1F" w:rsidRDefault="00CB6AA4" w:rsidP="0067513E">
      <w:pPr>
        <w:pStyle w:val="Brezrazmikov"/>
        <w:rPr>
          <w:sz w:val="24"/>
          <w:szCs w:val="24"/>
        </w:rPr>
      </w:pPr>
    </w:p>
    <w:p w:rsidR="00CB6AA4" w:rsidRPr="004B5F1F" w:rsidRDefault="00CB6AA4" w:rsidP="0067513E">
      <w:pPr>
        <w:pStyle w:val="Brezrazmikov"/>
        <w:rPr>
          <w:sz w:val="24"/>
          <w:szCs w:val="24"/>
        </w:rPr>
      </w:pPr>
    </w:p>
    <w:p w:rsidR="00CB6AA4" w:rsidRPr="004B5F1F" w:rsidRDefault="00CB6AA4" w:rsidP="0067513E">
      <w:pPr>
        <w:pStyle w:val="Brezrazmikov"/>
        <w:rPr>
          <w:sz w:val="24"/>
          <w:szCs w:val="24"/>
        </w:rPr>
      </w:pPr>
    </w:p>
    <w:p w:rsidR="00CB6AA4" w:rsidRPr="004B5F1F" w:rsidRDefault="00CB6AA4" w:rsidP="00C47AD2">
      <w:pPr>
        <w:pStyle w:val="Brezrazmikov"/>
        <w:rPr>
          <w:b/>
          <w:sz w:val="28"/>
          <w:szCs w:val="28"/>
        </w:rPr>
      </w:pPr>
    </w:p>
    <w:p w:rsidR="00CB6AA4" w:rsidRPr="004B5F1F" w:rsidRDefault="00B478DB" w:rsidP="00B478DB">
      <w:pPr>
        <w:pStyle w:val="Brezrazmikov"/>
        <w:ind w:left="360"/>
        <w:rPr>
          <w:b/>
          <w:sz w:val="28"/>
          <w:szCs w:val="28"/>
        </w:rPr>
      </w:pPr>
      <w:r>
        <w:rPr>
          <w:b/>
          <w:sz w:val="28"/>
          <w:szCs w:val="28"/>
        </w:rPr>
        <w:lastRenderedPageBreak/>
        <w:t>4.4</w:t>
      </w:r>
      <w:r w:rsidR="002B2E2D">
        <w:rPr>
          <w:b/>
          <w:sz w:val="28"/>
          <w:szCs w:val="28"/>
        </w:rPr>
        <w:t xml:space="preserve"> </w:t>
      </w:r>
      <w:r w:rsidR="00CB6AA4" w:rsidRPr="004B5F1F">
        <w:rPr>
          <w:b/>
          <w:sz w:val="28"/>
          <w:szCs w:val="28"/>
        </w:rPr>
        <w:t>Opremljenost razredov</w:t>
      </w:r>
    </w:p>
    <w:p w:rsidR="00CB6AA4" w:rsidRPr="004B5F1F" w:rsidRDefault="00CB6AA4" w:rsidP="00F371C3">
      <w:pPr>
        <w:pStyle w:val="Brezrazmikov"/>
        <w:ind w:left="432"/>
        <w:rPr>
          <w:sz w:val="24"/>
          <w:szCs w:val="24"/>
        </w:rPr>
      </w:pPr>
    </w:p>
    <w:p w:rsidR="00CB6AA4" w:rsidRDefault="00CB6AA4" w:rsidP="00A20474">
      <w:pPr>
        <w:pStyle w:val="Brezrazmikov"/>
        <w:jc w:val="both"/>
        <w:rPr>
          <w:sz w:val="23"/>
          <w:szCs w:val="23"/>
        </w:rPr>
      </w:pPr>
      <w:r w:rsidRPr="004B5F1F">
        <w:rPr>
          <w:sz w:val="23"/>
          <w:szCs w:val="23"/>
        </w:rPr>
        <w:t xml:space="preserve">Razredi so opremljeni kot matične učilnice, namensko opremo imajo razredi za glasbo, gospodinjstvo, tehniko in računalništvo. Učilnice so primerno opremljene z avdiovizualnimi sredstvi ter učnimi pripomočki in učili. </w:t>
      </w:r>
      <w:r w:rsidR="002B2E2D">
        <w:rPr>
          <w:sz w:val="23"/>
          <w:szCs w:val="23"/>
        </w:rPr>
        <w:t xml:space="preserve"> U</w:t>
      </w:r>
      <w:r w:rsidR="00BF3D66" w:rsidRPr="004B5F1F">
        <w:rPr>
          <w:sz w:val="23"/>
          <w:szCs w:val="23"/>
        </w:rPr>
        <w:t>čilnico za naravoslovje</w:t>
      </w:r>
      <w:r w:rsidR="002B2E2D">
        <w:rPr>
          <w:sz w:val="23"/>
          <w:szCs w:val="23"/>
        </w:rPr>
        <w:t xml:space="preserve"> bi bilo potrebno posodobit. Pogrešamo zbornico ali nekaj</w:t>
      </w:r>
      <w:r w:rsidR="00314A3F" w:rsidRPr="004B5F1F">
        <w:rPr>
          <w:sz w:val="23"/>
          <w:szCs w:val="23"/>
        </w:rPr>
        <w:t xml:space="preserve"> </w:t>
      </w:r>
      <w:r w:rsidR="00AF13CD" w:rsidRPr="004B5F1F">
        <w:rPr>
          <w:sz w:val="23"/>
          <w:szCs w:val="23"/>
        </w:rPr>
        <w:t>kabinetni</w:t>
      </w:r>
      <w:r w:rsidR="002B2E2D">
        <w:rPr>
          <w:sz w:val="23"/>
          <w:szCs w:val="23"/>
        </w:rPr>
        <w:t>h</w:t>
      </w:r>
      <w:r w:rsidR="00AF13CD" w:rsidRPr="004B5F1F">
        <w:rPr>
          <w:sz w:val="23"/>
          <w:szCs w:val="23"/>
        </w:rPr>
        <w:t xml:space="preserve"> prostor</w:t>
      </w:r>
      <w:r w:rsidR="002B2E2D">
        <w:rPr>
          <w:sz w:val="23"/>
          <w:szCs w:val="23"/>
        </w:rPr>
        <w:t>ov, v katerih bi se učitelji lahko pripravljali na pouk. V</w:t>
      </w:r>
      <w:r w:rsidR="0086029F" w:rsidRPr="004B5F1F">
        <w:rPr>
          <w:sz w:val="23"/>
          <w:szCs w:val="23"/>
        </w:rPr>
        <w:t xml:space="preserve"> kabinetu</w:t>
      </w:r>
      <w:r w:rsidR="002B2E2D">
        <w:rPr>
          <w:sz w:val="23"/>
          <w:szCs w:val="23"/>
        </w:rPr>
        <w:t xml:space="preserve"> za naravoslovje in matematiko imamo</w:t>
      </w:r>
      <w:r w:rsidR="0086029F" w:rsidRPr="004B5F1F">
        <w:rPr>
          <w:sz w:val="23"/>
          <w:szCs w:val="23"/>
        </w:rPr>
        <w:t xml:space="preserve"> namensko omaro za kemikalije</w:t>
      </w:r>
      <w:r w:rsidR="002B2E2D">
        <w:rPr>
          <w:sz w:val="23"/>
          <w:szCs w:val="23"/>
        </w:rPr>
        <w:t xml:space="preserve">, kjer je </w:t>
      </w:r>
      <w:r w:rsidR="0086029F" w:rsidRPr="004B5F1F">
        <w:rPr>
          <w:sz w:val="23"/>
          <w:szCs w:val="23"/>
        </w:rPr>
        <w:t>ure</w:t>
      </w:r>
      <w:r w:rsidR="002B2E2D">
        <w:rPr>
          <w:sz w:val="23"/>
          <w:szCs w:val="23"/>
        </w:rPr>
        <w:t>jeno tudi</w:t>
      </w:r>
      <w:r w:rsidR="0086029F" w:rsidRPr="004B5F1F">
        <w:rPr>
          <w:sz w:val="23"/>
          <w:szCs w:val="23"/>
        </w:rPr>
        <w:t xml:space="preserve"> prezračevanje. </w:t>
      </w:r>
    </w:p>
    <w:p w:rsidR="000F500E" w:rsidRPr="004B5F1F" w:rsidRDefault="00751B2C" w:rsidP="00751B2C">
      <w:pPr>
        <w:spacing w:after="0" w:line="240" w:lineRule="auto"/>
        <w:rPr>
          <w:rFonts w:cs="Calibri"/>
          <w:b/>
          <w:sz w:val="28"/>
          <w:szCs w:val="28"/>
        </w:rPr>
      </w:pPr>
      <w:r w:rsidRPr="004B5F1F">
        <w:rPr>
          <w:rFonts w:cs="Calibri"/>
          <w:b/>
          <w:sz w:val="28"/>
          <w:szCs w:val="28"/>
        </w:rPr>
        <w:t xml:space="preserve"> </w:t>
      </w:r>
    </w:p>
    <w:p w:rsidR="00CB6AA4" w:rsidRPr="004B5F1F" w:rsidRDefault="00B478DB" w:rsidP="00B478DB">
      <w:pPr>
        <w:pStyle w:val="Brezrazmikov"/>
        <w:ind w:left="720"/>
        <w:rPr>
          <w:rFonts w:cs="Calibri"/>
          <w:b/>
          <w:sz w:val="28"/>
          <w:szCs w:val="28"/>
        </w:rPr>
      </w:pPr>
      <w:r>
        <w:rPr>
          <w:rFonts w:cs="Calibri"/>
          <w:b/>
          <w:sz w:val="28"/>
          <w:szCs w:val="28"/>
        </w:rPr>
        <w:t>4.</w:t>
      </w:r>
      <w:r w:rsidR="00751B2C">
        <w:rPr>
          <w:rFonts w:cs="Calibri"/>
          <w:b/>
          <w:sz w:val="28"/>
          <w:szCs w:val="28"/>
        </w:rPr>
        <w:t>5</w:t>
      </w:r>
      <w:r w:rsidR="002B2E2D">
        <w:rPr>
          <w:rFonts w:cs="Calibri"/>
          <w:b/>
          <w:sz w:val="28"/>
          <w:szCs w:val="28"/>
        </w:rPr>
        <w:t xml:space="preserve"> </w:t>
      </w:r>
      <w:r w:rsidR="00CB6AA4" w:rsidRPr="004B5F1F">
        <w:rPr>
          <w:rFonts w:cs="Calibri"/>
          <w:b/>
          <w:sz w:val="28"/>
          <w:szCs w:val="28"/>
        </w:rPr>
        <w:t xml:space="preserve">Finančni pogoji </w:t>
      </w:r>
    </w:p>
    <w:p w:rsidR="00CB6AA4" w:rsidRPr="004B5F1F" w:rsidRDefault="00CB6AA4" w:rsidP="002E2B1C">
      <w:pPr>
        <w:pStyle w:val="Brezrazmikov"/>
        <w:rPr>
          <w:sz w:val="24"/>
          <w:szCs w:val="24"/>
        </w:rPr>
      </w:pPr>
    </w:p>
    <w:p w:rsidR="00312ACD" w:rsidRDefault="00CB6AA4" w:rsidP="00312ACD">
      <w:pPr>
        <w:pStyle w:val="Brezrazmikov"/>
        <w:jc w:val="both"/>
        <w:rPr>
          <w:sz w:val="23"/>
          <w:szCs w:val="23"/>
        </w:rPr>
      </w:pPr>
      <w:r w:rsidRPr="004B5F1F">
        <w:rPr>
          <w:sz w:val="23"/>
          <w:szCs w:val="23"/>
        </w:rPr>
        <w:t>Za realizacijo svojih programov pridobiva šola dohodke iz proračuna Republike Slovenije, sredstev ustanovitelja in prispevka staršev. Obvezni program, plače zaposlenih po sistematizaciji tega programa ter materialne stroške prejem</w:t>
      </w:r>
      <w:r w:rsidR="006018C1" w:rsidRPr="004B5F1F">
        <w:rPr>
          <w:sz w:val="23"/>
          <w:szCs w:val="23"/>
        </w:rPr>
        <w:t>a šola od Ministrstva za izobraževanje, znanost</w:t>
      </w:r>
      <w:r w:rsidRPr="004B5F1F">
        <w:rPr>
          <w:sz w:val="23"/>
          <w:szCs w:val="23"/>
        </w:rPr>
        <w:t xml:space="preserve"> in šport RS.  Mestna občina Maribor</w:t>
      </w:r>
      <w:r w:rsidR="006018C1" w:rsidRPr="004B5F1F">
        <w:rPr>
          <w:sz w:val="23"/>
          <w:szCs w:val="23"/>
        </w:rPr>
        <w:t>,</w:t>
      </w:r>
      <w:r w:rsidRPr="004B5F1F">
        <w:rPr>
          <w:sz w:val="23"/>
          <w:szCs w:val="23"/>
        </w:rPr>
        <w:t xml:space="preserve"> kot ustanoviteljica naše šole</w:t>
      </w:r>
      <w:r w:rsidR="002A46BB" w:rsidRPr="004B5F1F">
        <w:rPr>
          <w:sz w:val="23"/>
          <w:szCs w:val="23"/>
        </w:rPr>
        <w:t>,</w:t>
      </w:r>
      <w:r w:rsidRPr="004B5F1F">
        <w:rPr>
          <w:sz w:val="23"/>
          <w:szCs w:val="23"/>
        </w:rPr>
        <w:t xml:space="preserve"> plačuje nadstandardni program, investicijsko vzdrževanje, del materialnih stroškov, amortizacijo in prevoz učencev. Nekatere elemente iz LDN šole pa izvajamo s sredstvi, ki jih prispevajo starši, to so sredstva za izvajanje nekaterih ekskurzij, za izvedbo šole v naravi</w:t>
      </w:r>
      <w:r w:rsidR="00D558CC" w:rsidRPr="004B5F1F">
        <w:rPr>
          <w:sz w:val="23"/>
          <w:szCs w:val="23"/>
        </w:rPr>
        <w:t>, jutranjega varstva</w:t>
      </w:r>
      <w:r w:rsidRPr="004B5F1F">
        <w:rPr>
          <w:sz w:val="23"/>
          <w:szCs w:val="23"/>
        </w:rPr>
        <w:t xml:space="preserve"> in dejavnosti ob pouku ter prispevek za prehrano.</w:t>
      </w:r>
    </w:p>
    <w:p w:rsidR="00312ACD" w:rsidRDefault="00312ACD" w:rsidP="00312ACD">
      <w:pPr>
        <w:pStyle w:val="Brezrazmikov"/>
        <w:jc w:val="both"/>
        <w:rPr>
          <w:b/>
          <w:sz w:val="24"/>
          <w:szCs w:val="24"/>
        </w:rPr>
      </w:pPr>
    </w:p>
    <w:p w:rsidR="00CB6AA4" w:rsidRPr="004B5F1F" w:rsidRDefault="00312ACD" w:rsidP="00312ACD">
      <w:pPr>
        <w:pStyle w:val="Brezrazmikov"/>
        <w:jc w:val="both"/>
        <w:rPr>
          <w:b/>
          <w:sz w:val="24"/>
          <w:szCs w:val="24"/>
        </w:rPr>
      </w:pPr>
      <w:r>
        <w:rPr>
          <w:b/>
          <w:sz w:val="24"/>
          <w:szCs w:val="24"/>
        </w:rPr>
        <w:t>I</w:t>
      </w:r>
      <w:r w:rsidR="00CB6AA4" w:rsidRPr="004B5F1F">
        <w:rPr>
          <w:b/>
          <w:sz w:val="24"/>
          <w:szCs w:val="24"/>
        </w:rPr>
        <w:t>NVESTICIJSKO VZRŽEVANJE</w:t>
      </w:r>
    </w:p>
    <w:p w:rsidR="00722CC8" w:rsidRDefault="00CB6AA4" w:rsidP="00F514C4">
      <w:pPr>
        <w:autoSpaceDE w:val="0"/>
        <w:autoSpaceDN w:val="0"/>
        <w:adjustRightInd w:val="0"/>
        <w:spacing w:after="0" w:line="240" w:lineRule="auto"/>
        <w:jc w:val="both"/>
        <w:rPr>
          <w:rFonts w:cs="Calibri"/>
          <w:sz w:val="23"/>
          <w:szCs w:val="23"/>
        </w:rPr>
      </w:pPr>
      <w:r w:rsidRPr="004B5F1F">
        <w:rPr>
          <w:rFonts w:cs="Calibri"/>
          <w:sz w:val="23"/>
          <w:szCs w:val="23"/>
        </w:rPr>
        <w:t>V načrt investicijskega vzdrževanja smo vključili najnujnejša dela.</w:t>
      </w:r>
    </w:p>
    <w:p w:rsidR="007D4151" w:rsidRPr="004B5F1F" w:rsidRDefault="00722CC8" w:rsidP="00F514C4">
      <w:pPr>
        <w:autoSpaceDE w:val="0"/>
        <w:autoSpaceDN w:val="0"/>
        <w:adjustRightInd w:val="0"/>
        <w:spacing w:after="0" w:line="240" w:lineRule="auto"/>
        <w:jc w:val="both"/>
        <w:rPr>
          <w:rFonts w:cs="Calibri"/>
          <w:sz w:val="23"/>
          <w:szCs w:val="23"/>
        </w:rPr>
      </w:pPr>
      <w:r>
        <w:rPr>
          <w:rFonts w:cs="Calibri"/>
          <w:sz w:val="23"/>
          <w:szCs w:val="23"/>
        </w:rPr>
        <w:t xml:space="preserve">V preteklih letih je </w:t>
      </w:r>
      <w:r w:rsidR="00CB6AA4" w:rsidRPr="004B5F1F">
        <w:rPr>
          <w:rFonts w:cs="Calibri"/>
          <w:sz w:val="23"/>
          <w:szCs w:val="23"/>
        </w:rPr>
        <w:t xml:space="preserve"> </w:t>
      </w:r>
      <w:r w:rsidR="00301FE7" w:rsidRPr="004B5F1F">
        <w:rPr>
          <w:rFonts w:cs="Calibri"/>
          <w:sz w:val="23"/>
          <w:szCs w:val="23"/>
        </w:rPr>
        <w:t xml:space="preserve">OŠ Malečnik </w:t>
      </w:r>
      <w:r w:rsidR="0074766F" w:rsidRPr="004B5F1F">
        <w:rPr>
          <w:rFonts w:cs="Calibri"/>
          <w:sz w:val="23"/>
          <w:szCs w:val="23"/>
        </w:rPr>
        <w:t xml:space="preserve"> sama</w:t>
      </w:r>
      <w:r w:rsidR="00301FE7" w:rsidRPr="004B5F1F">
        <w:rPr>
          <w:rFonts w:cs="Calibri"/>
          <w:sz w:val="23"/>
          <w:szCs w:val="23"/>
        </w:rPr>
        <w:t xml:space="preserve"> financirala sanacijo garderob in sanitarij v telovadnici</w:t>
      </w:r>
      <w:r w:rsidR="0074766F" w:rsidRPr="004B5F1F">
        <w:rPr>
          <w:rFonts w:cs="Calibri"/>
          <w:sz w:val="23"/>
          <w:szCs w:val="23"/>
        </w:rPr>
        <w:t xml:space="preserve"> ter ureditev same telovadnice</w:t>
      </w:r>
      <w:r w:rsidR="00301FE7" w:rsidRPr="004B5F1F">
        <w:rPr>
          <w:rFonts w:cs="Calibri"/>
          <w:sz w:val="23"/>
          <w:szCs w:val="23"/>
        </w:rPr>
        <w:t>.</w:t>
      </w:r>
      <w:r w:rsidR="00C67818" w:rsidRPr="004B5F1F">
        <w:rPr>
          <w:rFonts w:cs="Calibri"/>
          <w:sz w:val="23"/>
          <w:szCs w:val="23"/>
        </w:rPr>
        <w:t xml:space="preserve"> </w:t>
      </w:r>
      <w:r w:rsidR="00BE4DDD" w:rsidRPr="004B5F1F">
        <w:rPr>
          <w:rFonts w:cs="Calibri"/>
          <w:sz w:val="23"/>
          <w:szCs w:val="23"/>
        </w:rPr>
        <w:t>Uredili</w:t>
      </w:r>
      <w:r w:rsidR="00C67818" w:rsidRPr="004B5F1F">
        <w:rPr>
          <w:rFonts w:cs="Calibri"/>
          <w:sz w:val="23"/>
          <w:szCs w:val="23"/>
        </w:rPr>
        <w:t xml:space="preserve"> smo</w:t>
      </w:r>
      <w:r w:rsidR="0074766F" w:rsidRPr="004B5F1F">
        <w:rPr>
          <w:rFonts w:cs="Calibri"/>
          <w:sz w:val="23"/>
          <w:szCs w:val="23"/>
        </w:rPr>
        <w:t xml:space="preserve"> tudi šolsko špo</w:t>
      </w:r>
      <w:r w:rsidR="00C67818" w:rsidRPr="004B5F1F">
        <w:rPr>
          <w:rFonts w:cs="Calibri"/>
          <w:sz w:val="23"/>
          <w:szCs w:val="23"/>
        </w:rPr>
        <w:t>rtno igrišče. Večina sredstev je</w:t>
      </w:r>
      <w:r w:rsidR="0074766F" w:rsidRPr="004B5F1F">
        <w:rPr>
          <w:rFonts w:cs="Calibri"/>
          <w:sz w:val="23"/>
          <w:szCs w:val="23"/>
        </w:rPr>
        <w:t xml:space="preserve"> OŠ Malečnik zbrala sama (Fundacija za šport, šolski sklad, rezervirana sredstva OŠ M</w:t>
      </w:r>
      <w:r w:rsidR="00C67818" w:rsidRPr="004B5F1F">
        <w:rPr>
          <w:rFonts w:cs="Calibri"/>
          <w:sz w:val="23"/>
          <w:szCs w:val="23"/>
        </w:rPr>
        <w:t>a</w:t>
      </w:r>
      <w:r w:rsidR="00F80FF6" w:rsidRPr="004B5F1F">
        <w:rPr>
          <w:rFonts w:cs="Calibri"/>
          <w:sz w:val="23"/>
          <w:szCs w:val="23"/>
        </w:rPr>
        <w:t>lečnik, donacije). Približno 20</w:t>
      </w:r>
      <w:r w:rsidR="006018C1" w:rsidRPr="004B5F1F">
        <w:rPr>
          <w:rFonts w:cs="Calibri"/>
          <w:sz w:val="23"/>
          <w:szCs w:val="23"/>
        </w:rPr>
        <w:t xml:space="preserve"> odstotkov</w:t>
      </w:r>
      <w:r w:rsidR="00C67818" w:rsidRPr="004B5F1F">
        <w:rPr>
          <w:rFonts w:cs="Calibri"/>
          <w:sz w:val="23"/>
          <w:szCs w:val="23"/>
        </w:rPr>
        <w:t xml:space="preserve"> investicije je</w:t>
      </w:r>
      <w:r w:rsidR="0074766F" w:rsidRPr="004B5F1F">
        <w:rPr>
          <w:rFonts w:cs="Calibri"/>
          <w:sz w:val="23"/>
          <w:szCs w:val="23"/>
        </w:rPr>
        <w:t xml:space="preserve"> sofinancirala tudi MO Maribor.</w:t>
      </w:r>
      <w:r w:rsidR="00301FE7" w:rsidRPr="004B5F1F">
        <w:rPr>
          <w:rFonts w:cs="Calibri"/>
          <w:sz w:val="23"/>
          <w:szCs w:val="23"/>
        </w:rPr>
        <w:t xml:space="preserve"> </w:t>
      </w:r>
      <w:r w:rsidR="00BE4DDD" w:rsidRPr="004B5F1F">
        <w:rPr>
          <w:rFonts w:cs="Calibri"/>
          <w:sz w:val="23"/>
          <w:szCs w:val="23"/>
        </w:rPr>
        <w:t>Zaključili smo</w:t>
      </w:r>
      <w:r w:rsidR="00C67818" w:rsidRPr="004B5F1F">
        <w:rPr>
          <w:rFonts w:cs="Calibri"/>
          <w:sz w:val="23"/>
          <w:szCs w:val="23"/>
        </w:rPr>
        <w:t xml:space="preserve"> tudi z energetsko obnovo fasade in zamenjavo oken. Sredstva smo </w:t>
      </w:r>
      <w:r w:rsidR="006018C1" w:rsidRPr="004B5F1F">
        <w:rPr>
          <w:rFonts w:cs="Calibri"/>
          <w:sz w:val="23"/>
          <w:szCs w:val="23"/>
        </w:rPr>
        <w:t>dobili iz Kohezijskega sklada (e</w:t>
      </w:r>
      <w:r w:rsidR="00C67818" w:rsidRPr="004B5F1F">
        <w:rPr>
          <w:rFonts w:cs="Calibri"/>
          <w:sz w:val="23"/>
          <w:szCs w:val="23"/>
        </w:rPr>
        <w:t>v</w:t>
      </w:r>
      <w:r w:rsidR="006018C1" w:rsidRPr="004B5F1F">
        <w:rPr>
          <w:rFonts w:cs="Calibri"/>
          <w:sz w:val="23"/>
          <w:szCs w:val="23"/>
        </w:rPr>
        <w:t>ropska sredstva), približno 20 odstotkov</w:t>
      </w:r>
      <w:r w:rsidR="00C67818" w:rsidRPr="004B5F1F">
        <w:rPr>
          <w:rFonts w:cs="Calibri"/>
          <w:sz w:val="23"/>
          <w:szCs w:val="23"/>
        </w:rPr>
        <w:t xml:space="preserve"> pa je investirala MO Maribor. </w:t>
      </w:r>
    </w:p>
    <w:p w:rsidR="00FF2366" w:rsidRDefault="00FF2366" w:rsidP="006D26FA">
      <w:pPr>
        <w:autoSpaceDE w:val="0"/>
        <w:autoSpaceDN w:val="0"/>
        <w:adjustRightInd w:val="0"/>
        <w:spacing w:after="0" w:line="240" w:lineRule="auto"/>
        <w:jc w:val="both"/>
        <w:rPr>
          <w:rFonts w:cs="Calibri"/>
          <w:sz w:val="23"/>
          <w:szCs w:val="23"/>
        </w:rPr>
      </w:pPr>
    </w:p>
    <w:p w:rsidR="00722CC8" w:rsidRDefault="00CB6AA4" w:rsidP="006D26FA">
      <w:pPr>
        <w:autoSpaceDE w:val="0"/>
        <w:autoSpaceDN w:val="0"/>
        <w:adjustRightInd w:val="0"/>
        <w:spacing w:after="0" w:line="240" w:lineRule="auto"/>
        <w:jc w:val="both"/>
        <w:rPr>
          <w:rFonts w:cs="Calibri"/>
          <w:sz w:val="23"/>
          <w:szCs w:val="23"/>
        </w:rPr>
      </w:pPr>
      <w:r w:rsidRPr="004B5F1F">
        <w:rPr>
          <w:rFonts w:cs="Calibri"/>
          <w:sz w:val="23"/>
          <w:szCs w:val="23"/>
        </w:rPr>
        <w:t xml:space="preserve">Načrt investicijskega vzdrževanja smo izdelali na podlagi analize stanja in po pregledu vseh delov šolske zgradbe. Plan je bil predstavljen Komisiji za pregled objektov osnovnih šol, ki si je šolsko zgradbo tudi ogledala. </w:t>
      </w:r>
      <w:r w:rsidR="00722CC8">
        <w:rPr>
          <w:rFonts w:cs="Calibri"/>
          <w:sz w:val="23"/>
          <w:szCs w:val="23"/>
        </w:rPr>
        <w:t>V</w:t>
      </w:r>
      <w:r w:rsidR="006D26FA" w:rsidRPr="004B5F1F">
        <w:rPr>
          <w:rFonts w:cs="Calibri"/>
          <w:sz w:val="23"/>
          <w:szCs w:val="23"/>
        </w:rPr>
        <w:t xml:space="preserve"> letu 2016 smo izvedli meritev elektroinštalac</w:t>
      </w:r>
      <w:r w:rsidR="00AC213E" w:rsidRPr="004B5F1F">
        <w:rPr>
          <w:rFonts w:cs="Calibri"/>
          <w:sz w:val="23"/>
          <w:szCs w:val="23"/>
        </w:rPr>
        <w:t xml:space="preserve">ij, ki smo jo financirali sami. </w:t>
      </w:r>
    </w:p>
    <w:p w:rsidR="00CB6AA4" w:rsidRPr="004B5F1F" w:rsidRDefault="00AC213E" w:rsidP="006D26FA">
      <w:pPr>
        <w:autoSpaceDE w:val="0"/>
        <w:autoSpaceDN w:val="0"/>
        <w:adjustRightInd w:val="0"/>
        <w:spacing w:after="0" w:line="240" w:lineRule="auto"/>
        <w:jc w:val="both"/>
        <w:rPr>
          <w:rFonts w:cs="Calibri"/>
          <w:sz w:val="23"/>
          <w:szCs w:val="23"/>
        </w:rPr>
      </w:pPr>
      <w:r w:rsidRPr="004B5F1F">
        <w:rPr>
          <w:rFonts w:cs="Calibri"/>
          <w:sz w:val="23"/>
          <w:szCs w:val="23"/>
        </w:rPr>
        <w:t xml:space="preserve">Obnova elektro instalacij je na podlagi podpisanega sklepa s strani župana </w:t>
      </w:r>
      <w:r w:rsidR="00722CC8">
        <w:rPr>
          <w:rFonts w:cs="Calibri"/>
          <w:sz w:val="23"/>
          <w:szCs w:val="23"/>
        </w:rPr>
        <w:t xml:space="preserve">MOM </w:t>
      </w:r>
      <w:r w:rsidRPr="004B5F1F">
        <w:rPr>
          <w:rFonts w:cs="Calibri"/>
          <w:sz w:val="23"/>
          <w:szCs w:val="23"/>
        </w:rPr>
        <w:t>predvidena v letu 2021.</w:t>
      </w:r>
      <w:r w:rsidR="00EF4DEF">
        <w:rPr>
          <w:rFonts w:cs="Calibri"/>
          <w:sz w:val="23"/>
          <w:szCs w:val="23"/>
        </w:rPr>
        <w:t xml:space="preserve"> Šola je v mesecu avgustu</w:t>
      </w:r>
      <w:r w:rsidR="00722CC8">
        <w:rPr>
          <w:rFonts w:cs="Calibri"/>
          <w:sz w:val="23"/>
          <w:szCs w:val="23"/>
        </w:rPr>
        <w:t xml:space="preserve"> že</w:t>
      </w:r>
      <w:r w:rsidR="00EF4DEF">
        <w:rPr>
          <w:rFonts w:cs="Calibri"/>
          <w:sz w:val="23"/>
          <w:szCs w:val="23"/>
        </w:rPr>
        <w:t xml:space="preserve"> plačala račun za  projekt za obnovo elektro instalacij</w:t>
      </w:r>
      <w:r w:rsidR="00722CC8">
        <w:rPr>
          <w:rFonts w:cs="Calibri"/>
          <w:sz w:val="23"/>
          <w:szCs w:val="23"/>
        </w:rPr>
        <w:t>, sanacija pa je predvidena v letu 2022.</w:t>
      </w:r>
    </w:p>
    <w:p w:rsidR="00FA7395" w:rsidRPr="0018339A" w:rsidRDefault="00FA7395" w:rsidP="00EE0B83">
      <w:pPr>
        <w:spacing w:after="0" w:line="240" w:lineRule="auto"/>
        <w:jc w:val="both"/>
        <w:rPr>
          <w:rFonts w:cs="Calibri"/>
          <w:b/>
          <w:color w:val="FF0000"/>
          <w:sz w:val="23"/>
          <w:szCs w:val="23"/>
          <w:lang w:eastAsia="sl-SI"/>
        </w:rPr>
      </w:pPr>
    </w:p>
    <w:p w:rsidR="00CB6AA4" w:rsidRDefault="00F80FF6" w:rsidP="00EE0B83">
      <w:pPr>
        <w:spacing w:after="0" w:line="240" w:lineRule="auto"/>
        <w:jc w:val="both"/>
        <w:rPr>
          <w:rFonts w:cs="Calibri"/>
          <w:b/>
          <w:sz w:val="23"/>
          <w:szCs w:val="23"/>
          <w:lang w:eastAsia="sl-SI"/>
        </w:rPr>
      </w:pPr>
      <w:r w:rsidRPr="00722CC8">
        <w:rPr>
          <w:rFonts w:cs="Calibri"/>
          <w:b/>
          <w:sz w:val="23"/>
          <w:szCs w:val="23"/>
          <w:lang w:eastAsia="sl-SI"/>
        </w:rPr>
        <w:t>Pr</w:t>
      </w:r>
      <w:r w:rsidR="006D26FA" w:rsidRPr="00722CC8">
        <w:rPr>
          <w:rFonts w:cs="Calibri"/>
          <w:b/>
          <w:sz w:val="23"/>
          <w:szCs w:val="23"/>
          <w:lang w:eastAsia="sl-SI"/>
        </w:rPr>
        <w:t>ioritetni plan</w:t>
      </w:r>
      <w:r w:rsidR="00D07E3F" w:rsidRPr="00722CC8">
        <w:rPr>
          <w:rFonts w:cs="Calibri"/>
          <w:b/>
          <w:sz w:val="23"/>
          <w:szCs w:val="23"/>
          <w:lang w:eastAsia="sl-SI"/>
        </w:rPr>
        <w:t xml:space="preserve"> za naslednja leta</w:t>
      </w:r>
    </w:p>
    <w:p w:rsidR="00AE15CE" w:rsidRDefault="00AE15CE" w:rsidP="00EE0B83">
      <w:pPr>
        <w:spacing w:after="0" w:line="240" w:lineRule="auto"/>
        <w:jc w:val="both"/>
        <w:rPr>
          <w:rFonts w:cs="Calibri"/>
          <w:b/>
          <w:sz w:val="23"/>
          <w:szCs w:val="23"/>
          <w:lang w:eastAsia="sl-SI"/>
        </w:rPr>
      </w:pPr>
    </w:p>
    <w:p w:rsidR="00AE15CE" w:rsidRPr="00722CC8" w:rsidRDefault="00AE15CE" w:rsidP="00EE0B83">
      <w:pPr>
        <w:spacing w:after="0" w:line="240" w:lineRule="auto"/>
        <w:jc w:val="both"/>
        <w:rPr>
          <w:rFonts w:cs="Calibri"/>
          <w:b/>
          <w:sz w:val="23"/>
          <w:szCs w:val="23"/>
          <w:lang w:eastAsia="sl-SI"/>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4"/>
        <w:gridCol w:w="5103"/>
      </w:tblGrid>
      <w:tr w:rsidR="00722CC8" w:rsidRPr="00722CC8" w:rsidTr="00722CC8">
        <w:tc>
          <w:tcPr>
            <w:tcW w:w="3894" w:type="dxa"/>
          </w:tcPr>
          <w:p w:rsidR="00CB6AA4" w:rsidRPr="00722CC8" w:rsidRDefault="00CB6AA4" w:rsidP="00F514C4">
            <w:pPr>
              <w:spacing w:after="0" w:line="240" w:lineRule="auto"/>
              <w:rPr>
                <w:rFonts w:cs="Calibri"/>
                <w:sz w:val="23"/>
                <w:szCs w:val="23"/>
                <w:lang w:eastAsia="sl-SI"/>
              </w:rPr>
            </w:pPr>
            <w:r w:rsidRPr="00722CC8">
              <w:rPr>
                <w:rFonts w:cs="Calibri"/>
                <w:sz w:val="23"/>
                <w:szCs w:val="23"/>
                <w:lang w:eastAsia="sl-SI"/>
              </w:rPr>
              <w:t>INVESTICIJSKO VZDRŽEVANJE</w:t>
            </w:r>
          </w:p>
        </w:tc>
        <w:tc>
          <w:tcPr>
            <w:tcW w:w="5103" w:type="dxa"/>
          </w:tcPr>
          <w:p w:rsidR="00CB6AA4" w:rsidRPr="00722CC8" w:rsidRDefault="00CB6AA4" w:rsidP="00F514C4">
            <w:pPr>
              <w:spacing w:after="0" w:line="240" w:lineRule="auto"/>
              <w:rPr>
                <w:rFonts w:cs="Calibri"/>
                <w:sz w:val="23"/>
                <w:szCs w:val="23"/>
                <w:lang w:eastAsia="sl-SI"/>
              </w:rPr>
            </w:pPr>
            <w:r w:rsidRPr="00722CC8">
              <w:rPr>
                <w:rFonts w:cs="Calibri"/>
                <w:sz w:val="23"/>
                <w:szCs w:val="23"/>
                <w:lang w:eastAsia="sl-SI"/>
              </w:rPr>
              <w:t>OPREMA</w:t>
            </w:r>
          </w:p>
        </w:tc>
      </w:tr>
      <w:tr w:rsidR="00722CC8" w:rsidRPr="00722CC8" w:rsidTr="00722CC8">
        <w:tc>
          <w:tcPr>
            <w:tcW w:w="3894" w:type="dxa"/>
          </w:tcPr>
          <w:p w:rsidR="00CB6AA4" w:rsidRPr="00722CC8" w:rsidRDefault="007D4151" w:rsidP="00301FE7">
            <w:pPr>
              <w:spacing w:after="0" w:line="240" w:lineRule="auto"/>
              <w:rPr>
                <w:rFonts w:cs="Calibri"/>
                <w:sz w:val="23"/>
                <w:szCs w:val="23"/>
                <w:lang w:eastAsia="sl-SI"/>
              </w:rPr>
            </w:pPr>
            <w:r w:rsidRPr="00722CC8">
              <w:rPr>
                <w:rFonts w:cs="Calibri"/>
                <w:sz w:val="23"/>
                <w:szCs w:val="23"/>
                <w:lang w:eastAsia="sl-SI"/>
              </w:rPr>
              <w:t>- Ureditev učilnice za naravoslovje</w:t>
            </w:r>
          </w:p>
        </w:tc>
        <w:tc>
          <w:tcPr>
            <w:tcW w:w="5103" w:type="dxa"/>
          </w:tcPr>
          <w:p w:rsidR="00CB6AA4" w:rsidRPr="00722CC8" w:rsidRDefault="00CB6AA4" w:rsidP="00F514C4">
            <w:pPr>
              <w:spacing w:after="0" w:line="240" w:lineRule="auto"/>
              <w:rPr>
                <w:rFonts w:cs="Calibri"/>
                <w:sz w:val="23"/>
                <w:szCs w:val="23"/>
                <w:lang w:eastAsia="sl-SI"/>
              </w:rPr>
            </w:pPr>
            <w:r w:rsidRPr="00722CC8">
              <w:rPr>
                <w:rFonts w:cs="Calibri"/>
                <w:sz w:val="23"/>
                <w:szCs w:val="23"/>
                <w:lang w:eastAsia="sl-SI"/>
              </w:rPr>
              <w:t>- Oprema  učilnice za naravoslovje,</w:t>
            </w:r>
          </w:p>
        </w:tc>
      </w:tr>
      <w:tr w:rsidR="00722CC8" w:rsidRPr="00722CC8" w:rsidTr="00722CC8">
        <w:tc>
          <w:tcPr>
            <w:tcW w:w="3894" w:type="dxa"/>
          </w:tcPr>
          <w:p w:rsidR="00FA7395" w:rsidRPr="00722CC8" w:rsidRDefault="00FA7395" w:rsidP="00FA7395">
            <w:pPr>
              <w:spacing w:after="0" w:line="240" w:lineRule="auto"/>
              <w:rPr>
                <w:rFonts w:cs="Calibri"/>
                <w:sz w:val="23"/>
                <w:szCs w:val="23"/>
                <w:lang w:eastAsia="sl-SI"/>
              </w:rPr>
            </w:pPr>
            <w:r w:rsidRPr="00722CC8">
              <w:rPr>
                <w:rFonts w:cs="Calibri"/>
                <w:sz w:val="23"/>
                <w:szCs w:val="23"/>
                <w:lang w:eastAsia="sl-SI"/>
              </w:rPr>
              <w:t>- Ureditev elektroinštalacij</w:t>
            </w:r>
          </w:p>
        </w:tc>
        <w:tc>
          <w:tcPr>
            <w:tcW w:w="5103" w:type="dxa"/>
          </w:tcPr>
          <w:p w:rsidR="00FA7395" w:rsidRPr="00722CC8" w:rsidRDefault="00FA7395" w:rsidP="00FA7395">
            <w:pPr>
              <w:spacing w:after="0" w:line="240" w:lineRule="auto"/>
              <w:rPr>
                <w:rFonts w:cs="Calibri"/>
                <w:sz w:val="23"/>
                <w:szCs w:val="23"/>
                <w:lang w:eastAsia="sl-SI"/>
              </w:rPr>
            </w:pPr>
            <w:r w:rsidRPr="00722CC8">
              <w:rPr>
                <w:rFonts w:cs="Calibri"/>
                <w:sz w:val="23"/>
                <w:szCs w:val="23"/>
                <w:lang w:eastAsia="sl-SI"/>
              </w:rPr>
              <w:t>- Oprema za zbornico, tajništvo, ravnateljstvo</w:t>
            </w:r>
          </w:p>
        </w:tc>
      </w:tr>
      <w:tr w:rsidR="00722CC8" w:rsidRPr="00722CC8" w:rsidTr="00722CC8">
        <w:tc>
          <w:tcPr>
            <w:tcW w:w="3894" w:type="dxa"/>
          </w:tcPr>
          <w:p w:rsidR="00FA7395" w:rsidRPr="00722CC8" w:rsidRDefault="00FA7395" w:rsidP="00FA7395">
            <w:pPr>
              <w:spacing w:after="0" w:line="240" w:lineRule="auto"/>
              <w:rPr>
                <w:rFonts w:cs="Calibri"/>
                <w:sz w:val="23"/>
                <w:szCs w:val="23"/>
                <w:lang w:eastAsia="sl-SI"/>
              </w:rPr>
            </w:pPr>
          </w:p>
        </w:tc>
        <w:tc>
          <w:tcPr>
            <w:tcW w:w="5103" w:type="dxa"/>
          </w:tcPr>
          <w:p w:rsidR="00FA7395" w:rsidRPr="00722CC8" w:rsidRDefault="00FA7395" w:rsidP="00FA7395">
            <w:pPr>
              <w:spacing w:after="0" w:line="240" w:lineRule="auto"/>
              <w:rPr>
                <w:rFonts w:cs="Calibri"/>
                <w:sz w:val="23"/>
                <w:szCs w:val="23"/>
                <w:lang w:eastAsia="sl-SI"/>
              </w:rPr>
            </w:pPr>
            <w:r w:rsidRPr="00722CC8">
              <w:rPr>
                <w:rFonts w:cs="Calibri"/>
                <w:sz w:val="23"/>
                <w:szCs w:val="23"/>
                <w:lang w:eastAsia="sl-SI"/>
              </w:rPr>
              <w:t>- Fotokopirni stroj</w:t>
            </w:r>
          </w:p>
        </w:tc>
      </w:tr>
      <w:tr w:rsidR="00722CC8" w:rsidRPr="00722CC8" w:rsidTr="00722CC8">
        <w:tc>
          <w:tcPr>
            <w:tcW w:w="3894" w:type="dxa"/>
          </w:tcPr>
          <w:p w:rsidR="00FA7395" w:rsidRPr="00722CC8" w:rsidRDefault="00FA7395" w:rsidP="00FA7395">
            <w:pPr>
              <w:spacing w:after="0" w:line="240" w:lineRule="auto"/>
              <w:rPr>
                <w:rFonts w:cs="Calibri"/>
                <w:sz w:val="23"/>
                <w:szCs w:val="23"/>
                <w:lang w:eastAsia="sl-SI"/>
              </w:rPr>
            </w:pPr>
          </w:p>
        </w:tc>
        <w:tc>
          <w:tcPr>
            <w:tcW w:w="5103" w:type="dxa"/>
          </w:tcPr>
          <w:p w:rsidR="00FA7395" w:rsidRPr="00722CC8" w:rsidRDefault="00FA7395" w:rsidP="00FA7395">
            <w:pPr>
              <w:spacing w:after="0" w:line="240" w:lineRule="auto"/>
              <w:rPr>
                <w:rFonts w:cs="Calibri"/>
                <w:sz w:val="23"/>
                <w:szCs w:val="23"/>
                <w:lang w:eastAsia="sl-SI"/>
              </w:rPr>
            </w:pPr>
            <w:r w:rsidRPr="00722CC8">
              <w:rPr>
                <w:rFonts w:cs="Calibri"/>
                <w:sz w:val="23"/>
                <w:szCs w:val="23"/>
                <w:lang w:eastAsia="sl-SI"/>
              </w:rPr>
              <w:t>- Ureditev jedilnice</w:t>
            </w:r>
          </w:p>
        </w:tc>
      </w:tr>
      <w:tr w:rsidR="00722CC8" w:rsidRPr="00722CC8" w:rsidTr="00722CC8">
        <w:tc>
          <w:tcPr>
            <w:tcW w:w="3894" w:type="dxa"/>
          </w:tcPr>
          <w:p w:rsidR="00FA7395" w:rsidRPr="00722CC8" w:rsidRDefault="00FA7395" w:rsidP="00FA7395">
            <w:pPr>
              <w:spacing w:after="0" w:line="240" w:lineRule="auto"/>
              <w:rPr>
                <w:rFonts w:cs="Calibri"/>
                <w:sz w:val="23"/>
                <w:szCs w:val="23"/>
                <w:lang w:eastAsia="sl-SI"/>
              </w:rPr>
            </w:pPr>
          </w:p>
        </w:tc>
        <w:tc>
          <w:tcPr>
            <w:tcW w:w="5103" w:type="dxa"/>
          </w:tcPr>
          <w:p w:rsidR="00FA7395" w:rsidRPr="00722CC8" w:rsidRDefault="00FA7395" w:rsidP="00FA7395">
            <w:pPr>
              <w:spacing w:after="0" w:line="240" w:lineRule="auto"/>
              <w:rPr>
                <w:rFonts w:cs="Calibri"/>
                <w:sz w:val="23"/>
                <w:szCs w:val="23"/>
                <w:lang w:eastAsia="sl-SI"/>
              </w:rPr>
            </w:pPr>
            <w:r w:rsidRPr="00722CC8">
              <w:rPr>
                <w:rFonts w:cs="Calibri"/>
                <w:sz w:val="23"/>
                <w:szCs w:val="23"/>
                <w:lang w:eastAsia="sl-SI"/>
              </w:rPr>
              <w:t>- Zunanja senčila</w:t>
            </w:r>
          </w:p>
        </w:tc>
      </w:tr>
    </w:tbl>
    <w:p w:rsidR="00B478DB" w:rsidRDefault="00B478DB" w:rsidP="00B478DB">
      <w:pPr>
        <w:autoSpaceDE w:val="0"/>
        <w:autoSpaceDN w:val="0"/>
        <w:adjustRightInd w:val="0"/>
        <w:spacing w:after="0" w:line="360" w:lineRule="auto"/>
        <w:jc w:val="both"/>
        <w:rPr>
          <w:b/>
          <w:sz w:val="24"/>
          <w:szCs w:val="24"/>
        </w:rPr>
      </w:pPr>
      <w:bookmarkStart w:id="3" w:name="_Hlk83149935"/>
    </w:p>
    <w:p w:rsidR="00AE15CE" w:rsidRDefault="00AE15CE" w:rsidP="00B478DB">
      <w:pPr>
        <w:autoSpaceDE w:val="0"/>
        <w:autoSpaceDN w:val="0"/>
        <w:adjustRightInd w:val="0"/>
        <w:spacing w:after="0" w:line="360" w:lineRule="auto"/>
        <w:jc w:val="both"/>
        <w:rPr>
          <w:b/>
          <w:sz w:val="24"/>
          <w:szCs w:val="24"/>
        </w:rPr>
      </w:pPr>
    </w:p>
    <w:p w:rsidR="00CB6AA4" w:rsidRPr="004B5F1F" w:rsidRDefault="00B478DB" w:rsidP="00B478DB">
      <w:pPr>
        <w:pStyle w:val="Brezrazmikov"/>
        <w:ind w:left="360"/>
        <w:rPr>
          <w:b/>
          <w:sz w:val="28"/>
          <w:szCs w:val="28"/>
        </w:rPr>
      </w:pPr>
      <w:r>
        <w:rPr>
          <w:b/>
          <w:sz w:val="28"/>
          <w:szCs w:val="28"/>
        </w:rPr>
        <w:lastRenderedPageBreak/>
        <w:t>4.</w:t>
      </w:r>
      <w:r w:rsidR="00751B2C">
        <w:rPr>
          <w:b/>
          <w:sz w:val="28"/>
          <w:szCs w:val="28"/>
        </w:rPr>
        <w:t>6</w:t>
      </w:r>
      <w:r w:rsidR="002B2E2D">
        <w:rPr>
          <w:b/>
          <w:sz w:val="28"/>
          <w:szCs w:val="28"/>
        </w:rPr>
        <w:t xml:space="preserve"> </w:t>
      </w:r>
      <w:r w:rsidR="00CB6AA4" w:rsidRPr="004B5F1F">
        <w:rPr>
          <w:b/>
          <w:sz w:val="28"/>
          <w:szCs w:val="28"/>
        </w:rPr>
        <w:t>Šolski sklad</w:t>
      </w:r>
    </w:p>
    <w:p w:rsidR="00CB6AA4" w:rsidRPr="004B5F1F" w:rsidRDefault="00CB6AA4" w:rsidP="00CC75F5">
      <w:pPr>
        <w:pStyle w:val="Brezrazmikov"/>
        <w:rPr>
          <w:b/>
          <w:sz w:val="28"/>
          <w:szCs w:val="28"/>
        </w:rPr>
      </w:pPr>
    </w:p>
    <w:p w:rsidR="00CB3641" w:rsidRPr="00722CC8" w:rsidRDefault="00CB3641" w:rsidP="00F46A29">
      <w:pPr>
        <w:autoSpaceDE w:val="0"/>
        <w:autoSpaceDN w:val="0"/>
        <w:adjustRightInd w:val="0"/>
        <w:spacing w:after="0" w:line="240" w:lineRule="auto"/>
        <w:jc w:val="both"/>
        <w:rPr>
          <w:rFonts w:cs="Calibri"/>
          <w:sz w:val="23"/>
          <w:szCs w:val="23"/>
        </w:rPr>
      </w:pPr>
      <w:r w:rsidRPr="00722CC8">
        <w:rPr>
          <w:rFonts w:cs="Calibri"/>
          <w:sz w:val="23"/>
          <w:szCs w:val="23"/>
        </w:rPr>
        <w:t xml:space="preserve">Na podlagi 48. člena in 135. člena Zakona o organizaciji in financiranju vzgoje in izobraževanja je šola 1999 ustanovila šolski sklad, ki ga upravlja upravni odbor v sestavi 3 predstavnikov šole in 4 predstavnikov Sveta staršev. </w:t>
      </w:r>
    </w:p>
    <w:p w:rsidR="00CB3641" w:rsidRPr="00722CC8" w:rsidRDefault="00CB3641" w:rsidP="00F46A29">
      <w:pPr>
        <w:autoSpaceDE w:val="0"/>
        <w:autoSpaceDN w:val="0"/>
        <w:adjustRightInd w:val="0"/>
        <w:spacing w:after="0" w:line="240" w:lineRule="auto"/>
        <w:jc w:val="both"/>
        <w:rPr>
          <w:rFonts w:cs="Calibri"/>
          <w:sz w:val="23"/>
          <w:szCs w:val="23"/>
        </w:rPr>
      </w:pPr>
      <w:r w:rsidRPr="00722CC8">
        <w:rPr>
          <w:rFonts w:cs="Calibri"/>
          <w:sz w:val="23"/>
          <w:szCs w:val="23"/>
        </w:rPr>
        <w:t>Sredstva v šolskem skladu se zbirajo za izvajanje nadstandardnih dejavnosti, zviševanje standarda pouka, pomoč učencem iz družin s slabim socialnim in materialnim statusom, za razvojno-raziskovalne projekte šole, za nakup nadstandardne opreme, za preventivno delo z učenci za zdravo izrabo prostega časa, za povezovanje z drugimi šolami v Sloveniji in v tujini, za promocijo šole v javnosti.</w:t>
      </w:r>
    </w:p>
    <w:p w:rsidR="00CB3641" w:rsidRPr="00722CC8" w:rsidRDefault="00CB3641" w:rsidP="00F46A29">
      <w:pPr>
        <w:pStyle w:val="Brezrazmikov"/>
        <w:jc w:val="both"/>
        <w:rPr>
          <w:rFonts w:cs="Calibri"/>
          <w:sz w:val="23"/>
          <w:szCs w:val="23"/>
        </w:rPr>
      </w:pPr>
      <w:r w:rsidRPr="00722CC8">
        <w:rPr>
          <w:rFonts w:cs="Calibri"/>
          <w:sz w:val="23"/>
          <w:szCs w:val="23"/>
        </w:rPr>
        <w:t>Sredstva šolskega sklada se zbirajo iz prispevkov staršev, donacij in drugih pridobljenih sredstev na transakcijskem računu OŠ Malečnik s pripisom »Za šolski sklad«.</w:t>
      </w:r>
    </w:p>
    <w:p w:rsidR="00CB3641" w:rsidRPr="00722CC8" w:rsidRDefault="00CB3641" w:rsidP="00F46A29">
      <w:pPr>
        <w:spacing w:line="240" w:lineRule="auto"/>
        <w:jc w:val="both"/>
        <w:rPr>
          <w:rFonts w:eastAsia="Times New Roman" w:cs="Calibri"/>
          <w:bCs/>
          <w:sz w:val="23"/>
          <w:szCs w:val="23"/>
          <w:lang w:eastAsia="sl-SI"/>
        </w:rPr>
      </w:pPr>
      <w:r w:rsidRPr="00722CC8">
        <w:rPr>
          <w:rFonts w:cs="Calibri"/>
          <w:bCs/>
          <w:sz w:val="23"/>
          <w:szCs w:val="23"/>
        </w:rPr>
        <w:t xml:space="preserve">V letošnjem šolskem letu smo člani Upravnega odbora ŠS sprejeli plan dela, da se bodo </w:t>
      </w:r>
      <w:r w:rsidRPr="00722CC8">
        <w:rPr>
          <w:rFonts w:cs="Calibri"/>
          <w:sz w:val="23"/>
          <w:szCs w:val="23"/>
        </w:rPr>
        <w:t>prednostno zbirala sredstva</w:t>
      </w:r>
      <w:r w:rsidRPr="00722CC8">
        <w:rPr>
          <w:rFonts w:cs="Calibri"/>
          <w:bCs/>
          <w:sz w:val="23"/>
          <w:szCs w:val="23"/>
        </w:rPr>
        <w:t xml:space="preserve"> za nakup </w:t>
      </w:r>
      <w:r w:rsidRPr="00722CC8">
        <w:rPr>
          <w:rFonts w:eastAsia="Times New Roman" w:cs="Calibri"/>
          <w:sz w:val="23"/>
          <w:szCs w:val="23"/>
          <w:lang w:eastAsia="sl-SI"/>
        </w:rPr>
        <w:t>aluminijastih okvirjev</w:t>
      </w:r>
      <w:r w:rsidRPr="00722CC8">
        <w:rPr>
          <w:rFonts w:eastAsia="Times New Roman" w:cs="Calibri"/>
          <w:bCs/>
          <w:sz w:val="23"/>
          <w:szCs w:val="23"/>
          <w:lang w:eastAsia="sl-SI"/>
        </w:rPr>
        <w:t xml:space="preserve">, v katerih bodo hodnike šole krasili likovni izdelki učencev ter nabavi nekaterih </w:t>
      </w:r>
      <w:r w:rsidRPr="00722CC8">
        <w:rPr>
          <w:rFonts w:eastAsia="Times New Roman" w:cs="Calibri"/>
          <w:sz w:val="23"/>
          <w:szCs w:val="23"/>
          <w:lang w:eastAsia="sl-SI"/>
        </w:rPr>
        <w:t>sadnih grmovnic</w:t>
      </w:r>
      <w:r w:rsidRPr="00722CC8">
        <w:rPr>
          <w:rFonts w:eastAsia="Times New Roman" w:cs="Calibri"/>
          <w:bCs/>
          <w:sz w:val="23"/>
          <w:szCs w:val="23"/>
          <w:lang w:eastAsia="sl-SI"/>
        </w:rPr>
        <w:t xml:space="preserve"> za popestritev spodnjega igrišča.</w:t>
      </w:r>
      <w:r w:rsidRPr="00722CC8">
        <w:rPr>
          <w:rFonts w:eastAsia="Times New Roman" w:cs="Calibri"/>
          <w:sz w:val="23"/>
          <w:szCs w:val="23"/>
          <w:lang w:eastAsia="sl-SI"/>
        </w:rPr>
        <w:t xml:space="preserve"> Z zbranimi sredstvi bi kupili tudi </w:t>
      </w:r>
      <w:r w:rsidRPr="00722CC8">
        <w:rPr>
          <w:rFonts w:cs="Calibri"/>
          <w:bCs/>
          <w:sz w:val="23"/>
          <w:szCs w:val="23"/>
        </w:rPr>
        <w:t>športne majice za učence, ki zastopajo našo šolo na različnih športnih tekmovanjih ter ozvočenje v telovadnici šole.</w:t>
      </w:r>
    </w:p>
    <w:p w:rsidR="00D118D0" w:rsidRPr="007769AE" w:rsidRDefault="00D118D0">
      <w:pPr>
        <w:spacing w:after="0" w:line="240" w:lineRule="auto"/>
        <w:rPr>
          <w:rFonts w:cs="Calibri"/>
          <w:b/>
          <w:caps/>
          <w:color w:val="FF0000"/>
          <w:sz w:val="32"/>
          <w:szCs w:val="45"/>
        </w:rPr>
      </w:pPr>
    </w:p>
    <w:bookmarkEnd w:id="3"/>
    <w:p w:rsidR="00CB6AA4" w:rsidRPr="004B5F1F" w:rsidRDefault="00CB6AA4" w:rsidP="00DB366B">
      <w:pPr>
        <w:pStyle w:val="LDN1"/>
        <w:numPr>
          <w:ilvl w:val="0"/>
          <w:numId w:val="71"/>
        </w:numPr>
        <w:rPr>
          <w:color w:val="auto"/>
        </w:rPr>
      </w:pPr>
      <w:r w:rsidRPr="004B5F1F">
        <w:rPr>
          <w:color w:val="auto"/>
        </w:rPr>
        <w:t>VSEBINA, OBSEG IN RAZPO</w:t>
      </w:r>
      <w:r w:rsidR="00BC6025" w:rsidRPr="004B5F1F">
        <w:rPr>
          <w:color w:val="auto"/>
        </w:rPr>
        <w:t xml:space="preserve">REDITEV VZGOJNO-IZOBRAŽEV. </w:t>
      </w:r>
      <w:r w:rsidRPr="004B5F1F">
        <w:rPr>
          <w:color w:val="auto"/>
        </w:rPr>
        <w:t>DELA</w:t>
      </w:r>
    </w:p>
    <w:p w:rsidR="00CB6AA4" w:rsidRPr="004B5F1F" w:rsidRDefault="00CB6AA4" w:rsidP="003A7EDE">
      <w:pPr>
        <w:pStyle w:val="Brezrazmikov"/>
        <w:rPr>
          <w:b/>
          <w:sz w:val="20"/>
          <w:szCs w:val="20"/>
        </w:rPr>
      </w:pPr>
    </w:p>
    <w:p w:rsidR="00EE0B83" w:rsidRPr="004B5F1F" w:rsidRDefault="00B478DB" w:rsidP="00B478DB">
      <w:pPr>
        <w:pStyle w:val="Brezrazmikov"/>
        <w:rPr>
          <w:b/>
          <w:sz w:val="28"/>
          <w:szCs w:val="28"/>
        </w:rPr>
      </w:pPr>
      <w:r>
        <w:rPr>
          <w:b/>
          <w:sz w:val="28"/>
          <w:szCs w:val="28"/>
        </w:rPr>
        <w:t xml:space="preserve">  5.1  </w:t>
      </w:r>
      <w:r w:rsidR="00CB6AA4" w:rsidRPr="004B5F1F">
        <w:rPr>
          <w:b/>
          <w:sz w:val="28"/>
          <w:szCs w:val="28"/>
        </w:rPr>
        <w:t>Dejavnost šole</w:t>
      </w:r>
    </w:p>
    <w:p w:rsidR="00CB6AA4" w:rsidRPr="004B5F1F" w:rsidRDefault="00CB6AA4" w:rsidP="00FC4CAC">
      <w:pPr>
        <w:pStyle w:val="Brezrazmikov"/>
        <w:rPr>
          <w:sz w:val="23"/>
          <w:szCs w:val="23"/>
        </w:rPr>
      </w:pPr>
      <w:r w:rsidRPr="004B5F1F">
        <w:rPr>
          <w:sz w:val="23"/>
          <w:szCs w:val="23"/>
        </w:rPr>
        <w:t>Šola opravlja javno službo na področju:</w:t>
      </w:r>
    </w:p>
    <w:p w:rsidR="00CB6AA4" w:rsidRPr="004B5F1F" w:rsidRDefault="00CB6AA4" w:rsidP="00DB366B">
      <w:pPr>
        <w:pStyle w:val="Brezrazmikov"/>
        <w:numPr>
          <w:ilvl w:val="0"/>
          <w:numId w:val="17"/>
        </w:numPr>
        <w:rPr>
          <w:sz w:val="23"/>
          <w:szCs w:val="23"/>
        </w:rPr>
      </w:pPr>
      <w:r w:rsidRPr="004B5F1F">
        <w:rPr>
          <w:sz w:val="23"/>
          <w:szCs w:val="23"/>
        </w:rPr>
        <w:t>P 85.200 Osnovnošolsko izobraževanje</w:t>
      </w:r>
    </w:p>
    <w:p w:rsidR="00CB6AA4" w:rsidRPr="004B5F1F" w:rsidRDefault="00CB6AA4" w:rsidP="002B4772">
      <w:pPr>
        <w:pStyle w:val="Brezrazmikov"/>
        <w:rPr>
          <w:sz w:val="23"/>
          <w:szCs w:val="23"/>
        </w:rPr>
      </w:pPr>
      <w:r w:rsidRPr="004B5F1F">
        <w:rPr>
          <w:sz w:val="23"/>
          <w:szCs w:val="23"/>
        </w:rPr>
        <w:t>Druge dejavnosti, ki jih šola opravlja zaradi celovitega izvajanja osnovnošolskega izobraževanja, so:</w:t>
      </w:r>
    </w:p>
    <w:p w:rsidR="00CB6AA4" w:rsidRPr="004B5F1F" w:rsidRDefault="00CB6AA4" w:rsidP="00DB366B">
      <w:pPr>
        <w:pStyle w:val="Brezrazmikov"/>
        <w:numPr>
          <w:ilvl w:val="0"/>
          <w:numId w:val="17"/>
        </w:numPr>
        <w:rPr>
          <w:sz w:val="23"/>
          <w:szCs w:val="23"/>
        </w:rPr>
      </w:pPr>
      <w:r w:rsidRPr="004B5F1F">
        <w:rPr>
          <w:sz w:val="23"/>
          <w:szCs w:val="23"/>
        </w:rPr>
        <w:t>P 85.600   Pomožne dejavnosti za izobraževanje</w:t>
      </w:r>
    </w:p>
    <w:p w:rsidR="00CB6AA4" w:rsidRPr="004B5F1F" w:rsidRDefault="00CB6AA4" w:rsidP="00DB366B">
      <w:pPr>
        <w:pStyle w:val="Brezrazmikov"/>
        <w:numPr>
          <w:ilvl w:val="0"/>
          <w:numId w:val="17"/>
        </w:numPr>
        <w:rPr>
          <w:sz w:val="23"/>
          <w:szCs w:val="23"/>
        </w:rPr>
      </w:pPr>
      <w:r w:rsidRPr="004B5F1F">
        <w:rPr>
          <w:sz w:val="23"/>
          <w:szCs w:val="23"/>
        </w:rPr>
        <w:t>R 91.011   Dejavnost knjižnic</w:t>
      </w:r>
    </w:p>
    <w:p w:rsidR="00CB6AA4" w:rsidRPr="004B5F1F" w:rsidRDefault="00CB6AA4" w:rsidP="00DB366B">
      <w:pPr>
        <w:pStyle w:val="Brezrazmikov"/>
        <w:numPr>
          <w:ilvl w:val="0"/>
          <w:numId w:val="17"/>
        </w:numPr>
        <w:rPr>
          <w:sz w:val="23"/>
          <w:szCs w:val="23"/>
        </w:rPr>
      </w:pPr>
      <w:r w:rsidRPr="004B5F1F">
        <w:rPr>
          <w:sz w:val="23"/>
          <w:szCs w:val="23"/>
        </w:rPr>
        <w:t>N 82.300  Organiziranje razstav, sejmov, srečanj</w:t>
      </w:r>
    </w:p>
    <w:p w:rsidR="00CB6AA4" w:rsidRPr="004B5F1F" w:rsidRDefault="00CB6AA4" w:rsidP="00DB366B">
      <w:pPr>
        <w:pStyle w:val="Brezrazmikov"/>
        <w:numPr>
          <w:ilvl w:val="0"/>
          <w:numId w:val="17"/>
        </w:numPr>
        <w:rPr>
          <w:sz w:val="23"/>
          <w:szCs w:val="23"/>
        </w:rPr>
      </w:pPr>
      <w:r w:rsidRPr="004B5F1F">
        <w:rPr>
          <w:sz w:val="23"/>
          <w:szCs w:val="23"/>
        </w:rPr>
        <w:t>P 85.590   Drugje nerazvrščeno izobraževanje, izpopolnjevanje in usposabljanje</w:t>
      </w:r>
    </w:p>
    <w:p w:rsidR="00CB6AA4" w:rsidRPr="004B5F1F" w:rsidRDefault="00CB6AA4" w:rsidP="00DB366B">
      <w:pPr>
        <w:pStyle w:val="Brezrazmikov"/>
        <w:numPr>
          <w:ilvl w:val="0"/>
          <w:numId w:val="17"/>
        </w:numPr>
        <w:rPr>
          <w:sz w:val="23"/>
          <w:szCs w:val="23"/>
        </w:rPr>
      </w:pPr>
      <w:r w:rsidRPr="004B5F1F">
        <w:rPr>
          <w:sz w:val="23"/>
          <w:szCs w:val="23"/>
        </w:rPr>
        <w:t>G 47.890   Trgovina na drobno na stojnicah in tržnicah z drugim blagom</w:t>
      </w:r>
    </w:p>
    <w:p w:rsidR="00CB6AA4" w:rsidRPr="004B5F1F" w:rsidRDefault="00CB6AA4" w:rsidP="00DB366B">
      <w:pPr>
        <w:pStyle w:val="Brezrazmikov"/>
        <w:numPr>
          <w:ilvl w:val="0"/>
          <w:numId w:val="17"/>
        </w:numPr>
        <w:rPr>
          <w:sz w:val="23"/>
          <w:szCs w:val="23"/>
        </w:rPr>
      </w:pPr>
      <w:r w:rsidRPr="004B5F1F">
        <w:rPr>
          <w:sz w:val="23"/>
          <w:szCs w:val="23"/>
        </w:rPr>
        <w:t>H 49.391   Medkrajevni in drug cestni potniški promet</w:t>
      </w:r>
    </w:p>
    <w:p w:rsidR="00CB6AA4" w:rsidRPr="004B5F1F" w:rsidRDefault="00CB6AA4" w:rsidP="00DB366B">
      <w:pPr>
        <w:pStyle w:val="Brezrazmikov"/>
        <w:numPr>
          <w:ilvl w:val="0"/>
          <w:numId w:val="17"/>
        </w:numPr>
        <w:rPr>
          <w:sz w:val="23"/>
          <w:szCs w:val="23"/>
        </w:rPr>
      </w:pPr>
      <w:r w:rsidRPr="004B5F1F">
        <w:rPr>
          <w:sz w:val="23"/>
          <w:szCs w:val="23"/>
        </w:rPr>
        <w:t>H 49.410   Cestni tovorni promet</w:t>
      </w:r>
    </w:p>
    <w:p w:rsidR="00CB6AA4" w:rsidRPr="004B5F1F" w:rsidRDefault="00CB6AA4" w:rsidP="00DB366B">
      <w:pPr>
        <w:pStyle w:val="Brezrazmikov"/>
        <w:numPr>
          <w:ilvl w:val="0"/>
          <w:numId w:val="17"/>
        </w:numPr>
        <w:rPr>
          <w:sz w:val="23"/>
          <w:szCs w:val="23"/>
        </w:rPr>
      </w:pPr>
      <w:r w:rsidRPr="004B5F1F">
        <w:rPr>
          <w:sz w:val="23"/>
          <w:szCs w:val="23"/>
        </w:rPr>
        <w:t>I   56.290   Druga oskrba z jedmi</w:t>
      </w:r>
    </w:p>
    <w:p w:rsidR="00CB6AA4" w:rsidRPr="004B5F1F" w:rsidRDefault="00CB6AA4" w:rsidP="00DB366B">
      <w:pPr>
        <w:pStyle w:val="Brezrazmikov"/>
        <w:numPr>
          <w:ilvl w:val="0"/>
          <w:numId w:val="17"/>
        </w:numPr>
        <w:rPr>
          <w:sz w:val="23"/>
          <w:szCs w:val="23"/>
        </w:rPr>
      </w:pPr>
      <w:r w:rsidRPr="004B5F1F">
        <w:rPr>
          <w:sz w:val="23"/>
          <w:szCs w:val="23"/>
        </w:rPr>
        <w:t>L  68.320   Upravljanje nepremičnin za plačilo ali po pogodbi</w:t>
      </w:r>
    </w:p>
    <w:p w:rsidR="00CB6AA4" w:rsidRPr="004B5F1F" w:rsidRDefault="00CB6AA4" w:rsidP="00FC4CAC">
      <w:pPr>
        <w:pStyle w:val="Brezrazmikov"/>
        <w:rPr>
          <w:b/>
          <w:sz w:val="23"/>
          <w:szCs w:val="23"/>
        </w:rPr>
      </w:pPr>
    </w:p>
    <w:p w:rsidR="00CB6AA4" w:rsidRPr="00FB3F12" w:rsidRDefault="001C2566" w:rsidP="001C2566">
      <w:pPr>
        <w:pStyle w:val="Brezrazmikov"/>
        <w:rPr>
          <w:b/>
          <w:sz w:val="28"/>
          <w:szCs w:val="28"/>
        </w:rPr>
      </w:pPr>
      <w:r w:rsidRPr="00FB3F12">
        <w:rPr>
          <w:b/>
          <w:sz w:val="28"/>
          <w:szCs w:val="28"/>
        </w:rPr>
        <w:t>5.1.1</w:t>
      </w:r>
      <w:r w:rsidR="00B478DB" w:rsidRPr="00FB3F12">
        <w:rPr>
          <w:b/>
          <w:sz w:val="28"/>
          <w:szCs w:val="28"/>
        </w:rPr>
        <w:t xml:space="preserve"> </w:t>
      </w:r>
      <w:r w:rsidR="00CB6AA4" w:rsidRPr="00FB3F12">
        <w:rPr>
          <w:b/>
          <w:sz w:val="28"/>
          <w:szCs w:val="28"/>
        </w:rPr>
        <w:t>Predmetnik</w:t>
      </w:r>
    </w:p>
    <w:p w:rsidR="00B478DB" w:rsidRPr="004B5F1F" w:rsidRDefault="00B478DB" w:rsidP="00B478DB">
      <w:pPr>
        <w:pStyle w:val="Brezrazmikov"/>
        <w:rPr>
          <w:b/>
          <w:sz w:val="28"/>
          <w:szCs w:val="28"/>
        </w:rPr>
      </w:pPr>
    </w:p>
    <w:p w:rsidR="00CB6AA4" w:rsidRPr="004B5F1F" w:rsidRDefault="00CB6AA4" w:rsidP="00AE656D">
      <w:pPr>
        <w:pStyle w:val="Brezrazmikov"/>
        <w:tabs>
          <w:tab w:val="left" w:pos="7088"/>
        </w:tabs>
        <w:rPr>
          <w:rFonts w:cs="Calibri"/>
          <w:b/>
          <w:sz w:val="23"/>
          <w:szCs w:val="23"/>
        </w:rPr>
      </w:pPr>
      <w:r w:rsidRPr="004B5F1F">
        <w:rPr>
          <w:rFonts w:cs="Calibri"/>
          <w:b/>
          <w:sz w:val="23"/>
          <w:szCs w:val="23"/>
        </w:rPr>
        <w:t>PR</w:t>
      </w:r>
      <w:r w:rsidR="006018C1" w:rsidRPr="004B5F1F">
        <w:rPr>
          <w:rFonts w:cs="Calibri"/>
          <w:b/>
          <w:sz w:val="23"/>
          <w:szCs w:val="23"/>
        </w:rPr>
        <w:t>VO IN DRUGO VZGOJNO-IZOBRAŽEVALNO OBDOBJE</w:t>
      </w:r>
      <w:r w:rsidRPr="004B5F1F">
        <w:rPr>
          <w:rFonts w:cs="Calibri"/>
          <w:b/>
          <w:sz w:val="23"/>
          <w:szCs w:val="23"/>
        </w:rPr>
        <w:t xml:space="preserve"> (do petega razreda)</w:t>
      </w:r>
    </w:p>
    <w:p w:rsidR="00CB6AA4" w:rsidRPr="004B5F1F" w:rsidRDefault="00CB6AA4" w:rsidP="00AE656D">
      <w:pPr>
        <w:pStyle w:val="Brezrazmikov"/>
        <w:tabs>
          <w:tab w:val="left" w:pos="7088"/>
        </w:tabs>
        <w:rPr>
          <w:b/>
          <w:sz w:val="4"/>
          <w:szCs w:val="4"/>
        </w:rPr>
      </w:pP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737"/>
        <w:gridCol w:w="737"/>
        <w:gridCol w:w="737"/>
        <w:gridCol w:w="737"/>
        <w:gridCol w:w="737"/>
        <w:gridCol w:w="737"/>
        <w:gridCol w:w="737"/>
        <w:gridCol w:w="737"/>
        <w:gridCol w:w="737"/>
        <w:gridCol w:w="738"/>
      </w:tblGrid>
      <w:tr w:rsidR="00257393" w:rsidRPr="004B5F1F" w:rsidTr="00BC6025">
        <w:trPr>
          <w:trHeight w:val="245"/>
        </w:trPr>
        <w:tc>
          <w:tcPr>
            <w:tcW w:w="2410" w:type="dxa"/>
            <w:tcBorders>
              <w:top w:val="single" w:sz="18" w:space="0" w:color="C0C0C0"/>
              <w:left w:val="single" w:sz="18" w:space="0" w:color="C0C0C0"/>
              <w:bottom w:val="nil"/>
              <w:right w:val="nil"/>
            </w:tcBorders>
          </w:tcPr>
          <w:p w:rsidR="00CB6AA4" w:rsidRPr="004B5F1F" w:rsidRDefault="00CB6AA4" w:rsidP="00FC4CAC">
            <w:pPr>
              <w:spacing w:after="0" w:line="240" w:lineRule="exact"/>
              <w:rPr>
                <w:rFonts w:cs="Calibri"/>
                <w:b/>
                <w:sz w:val="23"/>
                <w:szCs w:val="23"/>
                <w:lang w:eastAsia="sl-SI"/>
              </w:rPr>
            </w:pPr>
            <w:r w:rsidRPr="004B5F1F">
              <w:rPr>
                <w:rFonts w:cs="Calibri"/>
                <w:b/>
                <w:sz w:val="23"/>
                <w:szCs w:val="23"/>
                <w:lang w:eastAsia="sl-SI"/>
              </w:rPr>
              <w:t>PREDMET</w:t>
            </w:r>
          </w:p>
        </w:tc>
        <w:tc>
          <w:tcPr>
            <w:tcW w:w="7371" w:type="dxa"/>
            <w:gridSpan w:val="10"/>
            <w:tcBorders>
              <w:top w:val="single" w:sz="18"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b/>
                <w:sz w:val="23"/>
                <w:szCs w:val="23"/>
                <w:lang w:eastAsia="sl-SI"/>
              </w:rPr>
            </w:pPr>
            <w:r w:rsidRPr="004B5F1F">
              <w:rPr>
                <w:rFonts w:cs="Calibri"/>
                <w:b/>
                <w:sz w:val="23"/>
                <w:szCs w:val="23"/>
                <w:lang w:eastAsia="sl-SI"/>
              </w:rPr>
              <w:t>RAZRED</w:t>
            </w:r>
          </w:p>
        </w:tc>
      </w:tr>
      <w:tr w:rsidR="00257393" w:rsidRPr="004B5F1F" w:rsidTr="00BC6025">
        <w:trPr>
          <w:trHeight w:val="123"/>
        </w:trPr>
        <w:tc>
          <w:tcPr>
            <w:tcW w:w="2410" w:type="dxa"/>
            <w:tcBorders>
              <w:top w:val="nil"/>
              <w:left w:val="single" w:sz="18" w:space="0" w:color="C0C0C0"/>
              <w:bottom w:val="nil"/>
              <w:right w:val="nil"/>
            </w:tcBorders>
          </w:tcPr>
          <w:p w:rsidR="00CB6AA4" w:rsidRPr="004B5F1F" w:rsidRDefault="00CB6AA4" w:rsidP="00FC4CAC">
            <w:pPr>
              <w:spacing w:after="0" w:line="240" w:lineRule="exact"/>
              <w:rPr>
                <w:rFonts w:cs="Calibri"/>
                <w:sz w:val="23"/>
                <w:szCs w:val="23"/>
                <w:lang w:eastAsia="sl-SI"/>
              </w:rPr>
            </w:pPr>
          </w:p>
        </w:tc>
        <w:tc>
          <w:tcPr>
            <w:tcW w:w="1474" w:type="dxa"/>
            <w:gridSpan w:val="2"/>
            <w:tcBorders>
              <w:top w:val="single" w:sz="6" w:space="0" w:color="C0C0C0"/>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 r</w:t>
            </w:r>
          </w:p>
        </w:tc>
        <w:tc>
          <w:tcPr>
            <w:tcW w:w="1474" w:type="dxa"/>
            <w:gridSpan w:val="2"/>
            <w:tcBorders>
              <w:top w:val="single" w:sz="6" w:space="0" w:color="C0C0C0"/>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 r</w:t>
            </w:r>
          </w:p>
        </w:tc>
        <w:tc>
          <w:tcPr>
            <w:tcW w:w="1474" w:type="dxa"/>
            <w:gridSpan w:val="2"/>
            <w:tcBorders>
              <w:top w:val="single" w:sz="6" w:space="0" w:color="C0C0C0"/>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r</w:t>
            </w:r>
          </w:p>
        </w:tc>
        <w:tc>
          <w:tcPr>
            <w:tcW w:w="1474" w:type="dxa"/>
            <w:gridSpan w:val="2"/>
            <w:tcBorders>
              <w:top w:val="single" w:sz="6" w:space="0" w:color="C0C0C0"/>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4. r</w:t>
            </w:r>
          </w:p>
        </w:tc>
        <w:tc>
          <w:tcPr>
            <w:tcW w:w="1475"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 r</w:t>
            </w:r>
          </w:p>
        </w:tc>
      </w:tr>
      <w:tr w:rsidR="00257393" w:rsidRPr="004B5F1F" w:rsidTr="00BC6025">
        <w:trPr>
          <w:trHeight w:val="155"/>
        </w:trPr>
        <w:tc>
          <w:tcPr>
            <w:tcW w:w="2410" w:type="dxa"/>
            <w:tcBorders>
              <w:top w:val="nil"/>
              <w:left w:val="single" w:sz="18" w:space="0" w:color="C0C0C0"/>
              <w:bottom w:val="nil"/>
              <w:right w:val="nil"/>
            </w:tcBorders>
          </w:tcPr>
          <w:p w:rsidR="00CB6AA4" w:rsidRPr="004B5F1F" w:rsidRDefault="00CB6AA4" w:rsidP="00FC4CAC">
            <w:pPr>
              <w:spacing w:after="0" w:line="240" w:lineRule="exact"/>
              <w:rPr>
                <w:rFonts w:cs="Calibri"/>
                <w:sz w:val="23"/>
                <w:szCs w:val="23"/>
                <w:lang w:eastAsia="sl-SI"/>
              </w:rPr>
            </w:pPr>
          </w:p>
        </w:tc>
        <w:tc>
          <w:tcPr>
            <w:tcW w:w="737" w:type="dxa"/>
            <w:tcBorders>
              <w:top w:val="single" w:sz="6" w:space="0" w:color="C0C0C0"/>
              <w:left w:val="single" w:sz="18" w:space="0" w:color="C0C0C0"/>
              <w:bottom w:val="single" w:sz="18"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T</w:t>
            </w:r>
          </w:p>
        </w:tc>
        <w:tc>
          <w:tcPr>
            <w:tcW w:w="737" w:type="dxa"/>
            <w:tcBorders>
              <w:top w:val="single" w:sz="6" w:space="0" w:color="C0C0C0"/>
              <w:left w:val="nil"/>
              <w:bottom w:val="single" w:sz="18" w:space="0" w:color="C0C0C0"/>
              <w:right w:val="single" w:sz="6"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L</w:t>
            </w:r>
          </w:p>
        </w:tc>
        <w:tc>
          <w:tcPr>
            <w:tcW w:w="737" w:type="dxa"/>
            <w:tcBorders>
              <w:top w:val="single" w:sz="6" w:space="0" w:color="C0C0C0"/>
              <w:left w:val="single" w:sz="18" w:space="0" w:color="C0C0C0"/>
              <w:bottom w:val="single" w:sz="18" w:space="0" w:color="C0C0C0"/>
              <w:right w:val="single" w:sz="6"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T</w:t>
            </w:r>
          </w:p>
        </w:tc>
        <w:tc>
          <w:tcPr>
            <w:tcW w:w="737" w:type="dxa"/>
            <w:tcBorders>
              <w:top w:val="single" w:sz="6" w:space="0" w:color="C0C0C0"/>
              <w:left w:val="nil"/>
              <w:bottom w:val="single" w:sz="18"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L</w:t>
            </w:r>
          </w:p>
        </w:tc>
        <w:tc>
          <w:tcPr>
            <w:tcW w:w="737" w:type="dxa"/>
            <w:tcBorders>
              <w:top w:val="single" w:sz="6" w:space="0" w:color="C0C0C0"/>
              <w:left w:val="single" w:sz="18" w:space="0" w:color="C0C0C0"/>
              <w:bottom w:val="single" w:sz="18" w:space="0" w:color="C0C0C0"/>
              <w:right w:val="single" w:sz="6"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T</w:t>
            </w:r>
          </w:p>
        </w:tc>
        <w:tc>
          <w:tcPr>
            <w:tcW w:w="737" w:type="dxa"/>
            <w:tcBorders>
              <w:top w:val="single" w:sz="6" w:space="0" w:color="C0C0C0"/>
              <w:left w:val="nil"/>
              <w:bottom w:val="single" w:sz="18"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L</w:t>
            </w:r>
          </w:p>
        </w:tc>
        <w:tc>
          <w:tcPr>
            <w:tcW w:w="737" w:type="dxa"/>
            <w:tcBorders>
              <w:top w:val="single" w:sz="6" w:space="0" w:color="C0C0C0"/>
              <w:left w:val="single" w:sz="18" w:space="0" w:color="C0C0C0"/>
              <w:bottom w:val="single" w:sz="18" w:space="0" w:color="C0C0C0"/>
              <w:right w:val="single" w:sz="6"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T</w:t>
            </w:r>
          </w:p>
        </w:tc>
        <w:tc>
          <w:tcPr>
            <w:tcW w:w="737" w:type="dxa"/>
            <w:tcBorders>
              <w:top w:val="single" w:sz="6" w:space="0" w:color="C0C0C0"/>
              <w:left w:val="nil"/>
              <w:bottom w:val="single" w:sz="18"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L</w:t>
            </w:r>
          </w:p>
        </w:tc>
        <w:tc>
          <w:tcPr>
            <w:tcW w:w="737" w:type="dxa"/>
            <w:tcBorders>
              <w:top w:val="single" w:sz="6" w:space="0" w:color="C0C0C0"/>
              <w:left w:val="single" w:sz="18" w:space="0" w:color="C0C0C0"/>
              <w:bottom w:val="single" w:sz="18" w:space="0" w:color="C0C0C0"/>
              <w:right w:val="single" w:sz="6"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T</w:t>
            </w:r>
          </w:p>
        </w:tc>
        <w:tc>
          <w:tcPr>
            <w:tcW w:w="738" w:type="dxa"/>
            <w:tcBorders>
              <w:top w:val="single" w:sz="6" w:space="0" w:color="C0C0C0"/>
              <w:left w:val="nil"/>
              <w:bottom w:val="single" w:sz="18"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L</w:t>
            </w:r>
          </w:p>
        </w:tc>
      </w:tr>
      <w:tr w:rsidR="00257393" w:rsidRPr="004B5F1F" w:rsidTr="00BF5A3A">
        <w:trPr>
          <w:trHeight w:val="280"/>
        </w:trPr>
        <w:tc>
          <w:tcPr>
            <w:tcW w:w="2410" w:type="dxa"/>
            <w:tcBorders>
              <w:top w:val="single" w:sz="18" w:space="0" w:color="C0C0C0"/>
              <w:left w:val="single" w:sz="18" w:space="0" w:color="C0C0C0"/>
              <w:bottom w:val="nil"/>
              <w:right w:val="nil"/>
            </w:tcBorders>
          </w:tcPr>
          <w:p w:rsidR="00CB6AA4" w:rsidRPr="004B5F1F" w:rsidRDefault="00483891" w:rsidP="00FC4CAC">
            <w:pPr>
              <w:spacing w:after="0" w:line="240" w:lineRule="exact"/>
              <w:rPr>
                <w:rFonts w:cs="Calibri"/>
                <w:sz w:val="23"/>
                <w:szCs w:val="23"/>
                <w:lang w:eastAsia="sl-SI"/>
              </w:rPr>
            </w:pPr>
            <w:r w:rsidRPr="004B5F1F">
              <w:rPr>
                <w:rFonts w:cs="Calibri"/>
                <w:sz w:val="23"/>
                <w:szCs w:val="23"/>
                <w:lang w:eastAsia="sl-SI"/>
              </w:rPr>
              <w:t>Slovenščina</w:t>
            </w:r>
          </w:p>
        </w:tc>
        <w:tc>
          <w:tcPr>
            <w:tcW w:w="737" w:type="dxa"/>
            <w:tcBorders>
              <w:top w:val="nil"/>
              <w:left w:val="single" w:sz="18" w:space="0" w:color="C0C0C0"/>
              <w:bottom w:val="nil"/>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6</w:t>
            </w:r>
          </w:p>
        </w:tc>
        <w:tc>
          <w:tcPr>
            <w:tcW w:w="737" w:type="dxa"/>
            <w:tcBorders>
              <w:top w:val="nil"/>
              <w:left w:val="nil"/>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210</w:t>
            </w:r>
          </w:p>
        </w:tc>
        <w:tc>
          <w:tcPr>
            <w:tcW w:w="737" w:type="dxa"/>
            <w:tcBorders>
              <w:top w:val="nil"/>
              <w:left w:val="single" w:sz="18"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w:t>
            </w:r>
          </w:p>
        </w:tc>
        <w:tc>
          <w:tcPr>
            <w:tcW w:w="737" w:type="dxa"/>
            <w:tcBorders>
              <w:top w:val="nil"/>
              <w:left w:val="single" w:sz="6"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245</w:t>
            </w:r>
          </w:p>
        </w:tc>
        <w:tc>
          <w:tcPr>
            <w:tcW w:w="737" w:type="dxa"/>
            <w:tcBorders>
              <w:top w:val="nil"/>
              <w:left w:val="single" w:sz="18"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w:t>
            </w:r>
          </w:p>
        </w:tc>
        <w:tc>
          <w:tcPr>
            <w:tcW w:w="737" w:type="dxa"/>
            <w:tcBorders>
              <w:top w:val="nil"/>
              <w:left w:val="single" w:sz="6"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245</w:t>
            </w:r>
          </w:p>
        </w:tc>
        <w:tc>
          <w:tcPr>
            <w:tcW w:w="737" w:type="dxa"/>
            <w:tcBorders>
              <w:top w:val="nil"/>
              <w:left w:val="single" w:sz="18"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w:t>
            </w:r>
          </w:p>
        </w:tc>
        <w:tc>
          <w:tcPr>
            <w:tcW w:w="737" w:type="dxa"/>
            <w:tcBorders>
              <w:top w:val="nil"/>
              <w:left w:val="single" w:sz="6"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c>
          <w:tcPr>
            <w:tcW w:w="737" w:type="dxa"/>
            <w:tcBorders>
              <w:top w:val="nil"/>
              <w:left w:val="single" w:sz="18"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w:t>
            </w:r>
          </w:p>
        </w:tc>
        <w:tc>
          <w:tcPr>
            <w:tcW w:w="738" w:type="dxa"/>
            <w:tcBorders>
              <w:top w:val="nil"/>
              <w:left w:val="single" w:sz="6"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r>
      <w:tr w:rsidR="00257393" w:rsidRPr="004B5F1F" w:rsidTr="00BF5A3A">
        <w:trPr>
          <w:trHeight w:val="280"/>
        </w:trPr>
        <w:tc>
          <w:tcPr>
            <w:tcW w:w="2410" w:type="dxa"/>
            <w:tcBorders>
              <w:top w:val="single" w:sz="6" w:space="0" w:color="C0C0C0"/>
              <w:left w:val="single" w:sz="18" w:space="0" w:color="C0C0C0"/>
              <w:bottom w:val="single" w:sz="2" w:space="0" w:color="C0C0C0"/>
              <w:right w:val="nil"/>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Tuj</w:t>
            </w:r>
            <w:r w:rsidR="00483891" w:rsidRPr="004B5F1F">
              <w:rPr>
                <w:rFonts w:cs="Calibri"/>
                <w:sz w:val="23"/>
                <w:szCs w:val="23"/>
                <w:lang w:eastAsia="sl-SI"/>
              </w:rPr>
              <w:t>i</w:t>
            </w:r>
            <w:r w:rsidRPr="004B5F1F">
              <w:rPr>
                <w:rFonts w:cs="Calibri"/>
                <w:sz w:val="23"/>
                <w:szCs w:val="23"/>
                <w:lang w:eastAsia="sl-SI"/>
              </w:rPr>
              <w:t xml:space="preserve"> jezik</w:t>
            </w:r>
          </w:p>
        </w:tc>
        <w:tc>
          <w:tcPr>
            <w:tcW w:w="737" w:type="dxa"/>
            <w:tcBorders>
              <w:top w:val="single" w:sz="6" w:space="0" w:color="C0C0C0"/>
              <w:left w:val="single" w:sz="18" w:space="0" w:color="C0C0C0"/>
              <w:bottom w:val="single" w:sz="2"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single" w:sz="6" w:space="0" w:color="C0C0C0"/>
              <w:left w:val="nil"/>
              <w:bottom w:val="single" w:sz="2"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single" w:sz="6" w:space="0" w:color="C0C0C0"/>
              <w:left w:val="single" w:sz="18" w:space="0" w:color="C0C0C0"/>
              <w:bottom w:val="single" w:sz="2" w:space="0" w:color="C0C0C0"/>
              <w:right w:val="nil"/>
            </w:tcBorders>
          </w:tcPr>
          <w:p w:rsidR="00CB6AA4" w:rsidRPr="004B5F1F" w:rsidRDefault="00D07E3F"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single" w:sz="6" w:space="0" w:color="C0C0C0"/>
              <w:left w:val="single" w:sz="6" w:space="0" w:color="C0C0C0"/>
              <w:bottom w:val="single" w:sz="2" w:space="0" w:color="C0C0C0"/>
              <w:right w:val="nil"/>
            </w:tcBorders>
          </w:tcPr>
          <w:p w:rsidR="00CB6AA4" w:rsidRPr="004B5F1F" w:rsidRDefault="00D07E3F"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single" w:sz="6" w:space="0" w:color="C0C0C0"/>
              <w:left w:val="single" w:sz="18" w:space="0" w:color="C0C0C0"/>
              <w:bottom w:val="single" w:sz="2" w:space="0" w:color="C0C0C0"/>
              <w:right w:val="nil"/>
            </w:tcBorders>
          </w:tcPr>
          <w:p w:rsidR="00CB6AA4" w:rsidRPr="004B5F1F" w:rsidRDefault="00583656"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single" w:sz="6" w:space="0" w:color="C0C0C0"/>
              <w:left w:val="single" w:sz="6" w:space="0" w:color="C0C0C0"/>
              <w:bottom w:val="single" w:sz="2" w:space="0" w:color="C0C0C0"/>
              <w:right w:val="nil"/>
            </w:tcBorders>
          </w:tcPr>
          <w:p w:rsidR="00CB6AA4" w:rsidRPr="004B5F1F" w:rsidRDefault="00583656"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single" w:sz="6" w:space="0" w:color="C0C0C0"/>
              <w:left w:val="single" w:sz="18" w:space="0" w:color="C0C0C0"/>
              <w:bottom w:val="single" w:sz="2"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single" w:sz="6" w:space="0" w:color="C0C0C0"/>
              <w:left w:val="single" w:sz="6" w:space="0" w:color="C0C0C0"/>
              <w:bottom w:val="single" w:sz="2"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single" w:sz="6" w:space="0" w:color="C0C0C0"/>
              <w:left w:val="single" w:sz="18" w:space="0" w:color="C0C0C0"/>
              <w:bottom w:val="single" w:sz="2"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8" w:type="dxa"/>
            <w:tcBorders>
              <w:top w:val="single" w:sz="6" w:space="0" w:color="C0C0C0"/>
              <w:left w:val="single" w:sz="6" w:space="0" w:color="C0C0C0"/>
              <w:bottom w:val="single" w:sz="2"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r>
      <w:tr w:rsidR="00257393" w:rsidRPr="004B5F1F" w:rsidTr="00BF5A3A">
        <w:trPr>
          <w:trHeight w:val="280"/>
        </w:trPr>
        <w:tc>
          <w:tcPr>
            <w:tcW w:w="2410" w:type="dxa"/>
            <w:tcBorders>
              <w:top w:val="nil"/>
              <w:left w:val="single" w:sz="18" w:space="0" w:color="C0C0C0"/>
              <w:bottom w:val="nil"/>
              <w:right w:val="nil"/>
            </w:tcBorders>
          </w:tcPr>
          <w:p w:rsidR="00CB6AA4" w:rsidRPr="004B5F1F" w:rsidRDefault="00CB6AA4" w:rsidP="00270450">
            <w:pPr>
              <w:spacing w:after="0" w:line="240" w:lineRule="exact"/>
              <w:rPr>
                <w:rFonts w:cs="Calibri"/>
                <w:sz w:val="23"/>
                <w:szCs w:val="23"/>
                <w:lang w:eastAsia="sl-SI"/>
              </w:rPr>
            </w:pPr>
            <w:r w:rsidRPr="004B5F1F">
              <w:rPr>
                <w:rFonts w:cs="Calibri"/>
                <w:sz w:val="23"/>
                <w:szCs w:val="23"/>
                <w:lang w:eastAsia="sl-SI"/>
              </w:rPr>
              <w:t xml:space="preserve">Likovna </w:t>
            </w:r>
            <w:r w:rsidR="00270450" w:rsidRPr="004B5F1F">
              <w:rPr>
                <w:rFonts w:cs="Calibri"/>
                <w:sz w:val="23"/>
                <w:szCs w:val="23"/>
                <w:lang w:eastAsia="sl-SI"/>
              </w:rPr>
              <w:t>umetnost</w:t>
            </w:r>
          </w:p>
        </w:tc>
        <w:tc>
          <w:tcPr>
            <w:tcW w:w="737" w:type="dxa"/>
            <w:tcBorders>
              <w:top w:val="nil"/>
              <w:left w:val="single" w:sz="18" w:space="0" w:color="C0C0C0"/>
              <w:bottom w:val="nil"/>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nil"/>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single" w:sz="6"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single" w:sz="6"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single" w:sz="6"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nil"/>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8" w:type="dxa"/>
            <w:tcBorders>
              <w:top w:val="nil"/>
              <w:left w:val="single" w:sz="6"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r>
      <w:tr w:rsidR="00257393" w:rsidRPr="004B5F1F" w:rsidTr="00BF5A3A">
        <w:trPr>
          <w:trHeight w:val="280"/>
        </w:trPr>
        <w:tc>
          <w:tcPr>
            <w:tcW w:w="2410" w:type="dxa"/>
            <w:tcBorders>
              <w:top w:val="single" w:sz="6" w:space="0" w:color="C0C0C0"/>
              <w:left w:val="single" w:sz="18" w:space="0" w:color="C0C0C0"/>
              <w:bottom w:val="single" w:sz="6" w:space="0" w:color="C0C0C0"/>
              <w:right w:val="nil"/>
            </w:tcBorders>
          </w:tcPr>
          <w:p w:rsidR="00CB6AA4" w:rsidRPr="004B5F1F" w:rsidRDefault="00CB6AA4" w:rsidP="00270450">
            <w:pPr>
              <w:spacing w:after="0" w:line="240" w:lineRule="exact"/>
              <w:rPr>
                <w:rFonts w:cs="Calibri"/>
                <w:sz w:val="23"/>
                <w:szCs w:val="23"/>
                <w:lang w:eastAsia="sl-SI"/>
              </w:rPr>
            </w:pPr>
            <w:r w:rsidRPr="004B5F1F">
              <w:rPr>
                <w:rFonts w:cs="Calibri"/>
                <w:sz w:val="23"/>
                <w:szCs w:val="23"/>
                <w:lang w:eastAsia="sl-SI"/>
              </w:rPr>
              <w:t xml:space="preserve">Glasbena </w:t>
            </w:r>
            <w:r w:rsidR="00270450" w:rsidRPr="004B5F1F">
              <w:rPr>
                <w:rFonts w:cs="Calibri"/>
                <w:sz w:val="23"/>
                <w:szCs w:val="23"/>
                <w:lang w:eastAsia="sl-SI"/>
              </w:rPr>
              <w:t>umetnost</w:t>
            </w:r>
          </w:p>
        </w:tc>
        <w:tc>
          <w:tcPr>
            <w:tcW w:w="737" w:type="dxa"/>
            <w:tcBorders>
              <w:top w:val="single" w:sz="6" w:space="0" w:color="C0C0C0"/>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single" w:sz="6" w:space="0" w:color="C0C0C0"/>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single" w:sz="6" w:space="0" w:color="C0C0C0"/>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single" w:sz="6" w:space="0" w:color="C0C0C0"/>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single" w:sz="6" w:space="0" w:color="C0C0C0"/>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single" w:sz="6" w:space="0" w:color="C0C0C0"/>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single" w:sz="6" w:space="0" w:color="C0C0C0"/>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1,5</w:t>
            </w:r>
          </w:p>
        </w:tc>
        <w:tc>
          <w:tcPr>
            <w:tcW w:w="737" w:type="dxa"/>
            <w:tcBorders>
              <w:top w:val="single" w:sz="6" w:space="0" w:color="C0C0C0"/>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52,5</w:t>
            </w:r>
          </w:p>
        </w:tc>
        <w:tc>
          <w:tcPr>
            <w:tcW w:w="737" w:type="dxa"/>
            <w:tcBorders>
              <w:top w:val="single" w:sz="6" w:space="0" w:color="C0C0C0"/>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1.5</w:t>
            </w:r>
          </w:p>
        </w:tc>
        <w:tc>
          <w:tcPr>
            <w:tcW w:w="738" w:type="dxa"/>
            <w:tcBorders>
              <w:top w:val="single" w:sz="6" w:space="0" w:color="C0C0C0"/>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52.5</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Družba</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Gospodinjstvo</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lastRenderedPageBreak/>
              <w:t>Spoznav. okolja</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Matematika</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4</w:t>
            </w: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140</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4</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140</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4</w:t>
            </w: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140</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Narav. in tehnika</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CB6AA4" w:rsidRPr="004B5F1F" w:rsidRDefault="00270450" w:rsidP="00FC4CAC">
            <w:pPr>
              <w:spacing w:after="0" w:line="240" w:lineRule="exact"/>
              <w:rPr>
                <w:rFonts w:cs="Calibri"/>
                <w:sz w:val="23"/>
                <w:szCs w:val="23"/>
                <w:lang w:eastAsia="sl-SI"/>
              </w:rPr>
            </w:pPr>
            <w:r w:rsidRPr="004B5F1F">
              <w:rPr>
                <w:rFonts w:cs="Calibri"/>
                <w:sz w:val="23"/>
                <w:szCs w:val="23"/>
                <w:lang w:eastAsia="sl-SI"/>
              </w:rPr>
              <w:t>Šport</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w:t>
            </w: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105</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BC6025" w:rsidRPr="004B5F1F" w:rsidRDefault="00BC6025" w:rsidP="00FC4CAC">
            <w:pPr>
              <w:spacing w:after="0" w:line="240" w:lineRule="exact"/>
              <w:rPr>
                <w:rFonts w:cs="Calibri"/>
                <w:sz w:val="23"/>
                <w:szCs w:val="23"/>
                <w:lang w:eastAsia="sl-SI"/>
              </w:rPr>
            </w:pPr>
            <w:r w:rsidRPr="004B5F1F">
              <w:rPr>
                <w:rFonts w:cs="Calibri"/>
                <w:sz w:val="23"/>
                <w:szCs w:val="23"/>
                <w:lang w:eastAsia="sl-SI"/>
              </w:rPr>
              <w:t xml:space="preserve">TJA – </w:t>
            </w:r>
            <w:proofErr w:type="spellStart"/>
            <w:r w:rsidRPr="004B5F1F">
              <w:rPr>
                <w:rFonts w:cs="Calibri"/>
                <w:sz w:val="23"/>
                <w:szCs w:val="23"/>
                <w:lang w:eastAsia="sl-SI"/>
              </w:rPr>
              <w:t>neobvez</w:t>
            </w:r>
            <w:proofErr w:type="spellEnd"/>
            <w:r w:rsidRPr="004B5F1F">
              <w:rPr>
                <w:rFonts w:cs="Calibri"/>
                <w:sz w:val="23"/>
                <w:szCs w:val="23"/>
                <w:lang w:eastAsia="sl-SI"/>
              </w:rPr>
              <w:t>. izbirni</w:t>
            </w:r>
          </w:p>
        </w:tc>
        <w:tc>
          <w:tcPr>
            <w:tcW w:w="737" w:type="dxa"/>
            <w:tcBorders>
              <w:top w:val="nil"/>
              <w:left w:val="single" w:sz="18" w:space="0" w:color="C0C0C0"/>
              <w:bottom w:val="single" w:sz="6" w:space="0" w:color="C0C0C0"/>
              <w:right w:val="single" w:sz="2" w:space="0" w:color="C0C0C0"/>
            </w:tcBorders>
          </w:tcPr>
          <w:p w:rsidR="00BC6025" w:rsidRPr="004B5F1F" w:rsidRDefault="00BC6025"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nil"/>
              <w:bottom w:val="single" w:sz="6" w:space="0" w:color="C0C0C0"/>
              <w:right w:val="nil"/>
            </w:tcBorders>
          </w:tcPr>
          <w:p w:rsidR="00BC6025" w:rsidRPr="004B5F1F" w:rsidRDefault="00BC6025"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single" w:sz="6" w:space="0" w:color="C0C0C0"/>
              <w:right w:val="nil"/>
            </w:tcBorders>
          </w:tcPr>
          <w:p w:rsidR="00BC6025" w:rsidRPr="004B5F1F" w:rsidRDefault="00BC6025"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BC6025" w:rsidRPr="004B5F1F" w:rsidRDefault="00BC6025"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BC6025" w:rsidRPr="004B5F1F" w:rsidRDefault="00BC6025"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BC6025" w:rsidRPr="004B5F1F" w:rsidRDefault="00BC6025"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BC6025" w:rsidRPr="004B5F1F" w:rsidRDefault="00BC6025"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BC6025" w:rsidRPr="004B5F1F" w:rsidRDefault="00BC6025"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BC6025" w:rsidRPr="004B5F1F" w:rsidRDefault="00BC6025" w:rsidP="00FC4CAC">
            <w:pPr>
              <w:spacing w:after="0" w:line="240" w:lineRule="exact"/>
              <w:jc w:val="center"/>
              <w:rPr>
                <w:rFonts w:cs="Calibri"/>
                <w:sz w:val="23"/>
                <w:szCs w:val="23"/>
                <w:lang w:eastAsia="sl-SI"/>
              </w:rPr>
            </w:pPr>
          </w:p>
        </w:tc>
        <w:tc>
          <w:tcPr>
            <w:tcW w:w="738" w:type="dxa"/>
            <w:tcBorders>
              <w:top w:val="nil"/>
              <w:left w:val="single" w:sz="6" w:space="0" w:color="C0C0C0"/>
              <w:bottom w:val="single" w:sz="6" w:space="0" w:color="C0C0C0"/>
              <w:right w:val="single" w:sz="18" w:space="0" w:color="C0C0C0"/>
            </w:tcBorders>
          </w:tcPr>
          <w:p w:rsidR="00BC6025" w:rsidRPr="004B5F1F" w:rsidRDefault="00BC6025" w:rsidP="00FC4CAC">
            <w:pPr>
              <w:spacing w:after="0" w:line="240" w:lineRule="exact"/>
              <w:jc w:val="center"/>
              <w:rPr>
                <w:rFonts w:cs="Calibri"/>
                <w:sz w:val="23"/>
                <w:szCs w:val="23"/>
                <w:lang w:eastAsia="sl-SI"/>
              </w:rPr>
            </w:pP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7E0DD1" w:rsidRPr="004B5F1F" w:rsidRDefault="00D14A63" w:rsidP="00FC4CAC">
            <w:pPr>
              <w:spacing w:after="0" w:line="240" w:lineRule="exact"/>
              <w:rPr>
                <w:rFonts w:cs="Calibri"/>
                <w:sz w:val="23"/>
                <w:szCs w:val="23"/>
                <w:lang w:eastAsia="sl-SI"/>
              </w:rPr>
            </w:pPr>
            <w:r w:rsidRPr="004B5F1F">
              <w:rPr>
                <w:rFonts w:cs="Calibri"/>
                <w:sz w:val="23"/>
                <w:szCs w:val="23"/>
                <w:lang w:eastAsia="sl-SI"/>
              </w:rPr>
              <w:t xml:space="preserve">Umetnost – </w:t>
            </w:r>
            <w:proofErr w:type="spellStart"/>
            <w:r w:rsidRPr="004B5F1F">
              <w:rPr>
                <w:rFonts w:cs="Calibri"/>
                <w:sz w:val="23"/>
                <w:szCs w:val="23"/>
                <w:lang w:eastAsia="sl-SI"/>
              </w:rPr>
              <w:t>neobv</w:t>
            </w:r>
            <w:proofErr w:type="spellEnd"/>
            <w:r w:rsidRPr="004B5F1F">
              <w:rPr>
                <w:rFonts w:cs="Calibri"/>
                <w:sz w:val="23"/>
                <w:szCs w:val="23"/>
                <w:lang w:eastAsia="sl-SI"/>
              </w:rPr>
              <w:t>. izb.</w:t>
            </w:r>
          </w:p>
        </w:tc>
        <w:tc>
          <w:tcPr>
            <w:tcW w:w="737" w:type="dxa"/>
            <w:tcBorders>
              <w:top w:val="nil"/>
              <w:left w:val="single" w:sz="18" w:space="0" w:color="C0C0C0"/>
              <w:bottom w:val="single" w:sz="6" w:space="0" w:color="C0C0C0"/>
              <w:right w:val="single" w:sz="2" w:space="0" w:color="C0C0C0"/>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nil"/>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7" w:type="dxa"/>
            <w:tcBorders>
              <w:top w:val="nil"/>
              <w:left w:val="single" w:sz="6"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737" w:type="dxa"/>
            <w:tcBorders>
              <w:top w:val="nil"/>
              <w:left w:val="single" w:sz="18" w:space="0" w:color="C0C0C0"/>
              <w:bottom w:val="single" w:sz="6" w:space="0" w:color="C0C0C0"/>
              <w:right w:val="nil"/>
            </w:tcBorders>
          </w:tcPr>
          <w:p w:rsidR="007E0DD1" w:rsidRPr="004B5F1F" w:rsidRDefault="006453D2"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8" w:type="dxa"/>
            <w:tcBorders>
              <w:top w:val="nil"/>
              <w:left w:val="single" w:sz="6" w:space="0" w:color="C0C0C0"/>
              <w:bottom w:val="single" w:sz="6" w:space="0" w:color="C0C0C0"/>
              <w:right w:val="single" w:sz="18" w:space="0" w:color="C0C0C0"/>
            </w:tcBorders>
          </w:tcPr>
          <w:p w:rsidR="007E0DD1" w:rsidRPr="004B5F1F" w:rsidRDefault="006453D2" w:rsidP="00FC4CAC">
            <w:pPr>
              <w:spacing w:after="0" w:line="240" w:lineRule="exact"/>
              <w:jc w:val="center"/>
              <w:rPr>
                <w:rFonts w:cs="Calibri"/>
                <w:sz w:val="23"/>
                <w:szCs w:val="23"/>
                <w:lang w:eastAsia="sl-SI"/>
              </w:rPr>
            </w:pPr>
            <w:r w:rsidRPr="004B5F1F">
              <w:rPr>
                <w:rFonts w:cs="Calibri"/>
                <w:sz w:val="23"/>
                <w:szCs w:val="23"/>
                <w:lang w:eastAsia="sl-SI"/>
              </w:rPr>
              <w:t>35</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7E0DD1" w:rsidRPr="004B5F1F" w:rsidRDefault="00D14A63" w:rsidP="00FC4CAC">
            <w:pPr>
              <w:spacing w:after="0" w:line="240" w:lineRule="exact"/>
              <w:rPr>
                <w:rFonts w:cs="Calibri"/>
                <w:sz w:val="23"/>
                <w:szCs w:val="23"/>
                <w:lang w:eastAsia="sl-SI"/>
              </w:rPr>
            </w:pPr>
            <w:r w:rsidRPr="004B5F1F">
              <w:rPr>
                <w:rFonts w:cs="Calibri"/>
                <w:sz w:val="23"/>
                <w:szCs w:val="23"/>
                <w:lang w:eastAsia="sl-SI"/>
              </w:rPr>
              <w:t xml:space="preserve">Šport – </w:t>
            </w:r>
            <w:proofErr w:type="spellStart"/>
            <w:r w:rsidR="007E0DD1" w:rsidRPr="004B5F1F">
              <w:rPr>
                <w:rFonts w:cs="Calibri"/>
                <w:sz w:val="23"/>
                <w:szCs w:val="23"/>
                <w:lang w:eastAsia="sl-SI"/>
              </w:rPr>
              <w:t>neobvez</w:t>
            </w:r>
            <w:proofErr w:type="spellEnd"/>
            <w:r w:rsidR="007E0DD1" w:rsidRPr="004B5F1F">
              <w:rPr>
                <w:rFonts w:cs="Calibri"/>
                <w:sz w:val="23"/>
                <w:szCs w:val="23"/>
                <w:lang w:eastAsia="sl-SI"/>
              </w:rPr>
              <w:t xml:space="preserve">. </w:t>
            </w:r>
            <w:r w:rsidR="006453D2" w:rsidRPr="004B5F1F">
              <w:rPr>
                <w:rFonts w:cs="Calibri"/>
                <w:sz w:val="23"/>
                <w:szCs w:val="23"/>
                <w:lang w:eastAsia="sl-SI"/>
              </w:rPr>
              <w:t>I</w:t>
            </w:r>
            <w:r w:rsidRPr="004B5F1F">
              <w:rPr>
                <w:rFonts w:cs="Calibri"/>
                <w:sz w:val="23"/>
                <w:szCs w:val="23"/>
                <w:lang w:eastAsia="sl-SI"/>
              </w:rPr>
              <w:t>zb.</w:t>
            </w:r>
          </w:p>
        </w:tc>
        <w:tc>
          <w:tcPr>
            <w:tcW w:w="737" w:type="dxa"/>
            <w:tcBorders>
              <w:top w:val="nil"/>
              <w:left w:val="single" w:sz="18" w:space="0" w:color="C0C0C0"/>
              <w:bottom w:val="single" w:sz="6" w:space="0" w:color="C0C0C0"/>
              <w:right w:val="single" w:sz="2" w:space="0" w:color="C0C0C0"/>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nil"/>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7" w:type="dxa"/>
            <w:tcBorders>
              <w:top w:val="nil"/>
              <w:left w:val="single" w:sz="6" w:space="0" w:color="C0C0C0"/>
              <w:bottom w:val="single" w:sz="6" w:space="0" w:color="C0C0C0"/>
              <w:right w:val="nil"/>
            </w:tcBorders>
          </w:tcPr>
          <w:p w:rsidR="007E0DD1" w:rsidRPr="004B5F1F" w:rsidRDefault="007E0DD1"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737" w:type="dxa"/>
            <w:tcBorders>
              <w:top w:val="nil"/>
              <w:left w:val="single" w:sz="18" w:space="0" w:color="C0C0C0"/>
              <w:bottom w:val="single" w:sz="6" w:space="0" w:color="C0C0C0"/>
              <w:right w:val="nil"/>
            </w:tcBorders>
          </w:tcPr>
          <w:p w:rsidR="007E0DD1" w:rsidRPr="004B5F1F" w:rsidRDefault="006453D2"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8" w:type="dxa"/>
            <w:tcBorders>
              <w:top w:val="nil"/>
              <w:left w:val="single" w:sz="6" w:space="0" w:color="C0C0C0"/>
              <w:bottom w:val="single" w:sz="6" w:space="0" w:color="C0C0C0"/>
              <w:right w:val="single" w:sz="18" w:space="0" w:color="C0C0C0"/>
            </w:tcBorders>
          </w:tcPr>
          <w:p w:rsidR="007E0DD1" w:rsidRPr="004B5F1F" w:rsidRDefault="006453D2" w:rsidP="00FC4CAC">
            <w:pPr>
              <w:spacing w:after="0" w:line="240" w:lineRule="exact"/>
              <w:jc w:val="center"/>
              <w:rPr>
                <w:rFonts w:cs="Calibri"/>
                <w:sz w:val="23"/>
                <w:szCs w:val="23"/>
                <w:lang w:eastAsia="sl-SI"/>
              </w:rPr>
            </w:pPr>
            <w:r w:rsidRPr="004B5F1F">
              <w:rPr>
                <w:rFonts w:cs="Calibri"/>
                <w:sz w:val="23"/>
                <w:szCs w:val="23"/>
                <w:lang w:eastAsia="sl-SI"/>
              </w:rPr>
              <w:t>35</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6453D2" w:rsidRPr="004B5F1F" w:rsidRDefault="006453D2" w:rsidP="00D14A63">
            <w:pPr>
              <w:spacing w:after="0" w:line="240" w:lineRule="exact"/>
              <w:rPr>
                <w:rFonts w:cs="Calibri"/>
                <w:sz w:val="23"/>
                <w:szCs w:val="23"/>
                <w:lang w:eastAsia="sl-SI"/>
              </w:rPr>
            </w:pPr>
            <w:r w:rsidRPr="004B5F1F">
              <w:rPr>
                <w:rFonts w:cs="Calibri"/>
                <w:sz w:val="23"/>
                <w:szCs w:val="23"/>
                <w:lang w:eastAsia="sl-SI"/>
              </w:rPr>
              <w:t>Tehnika</w:t>
            </w:r>
            <w:r w:rsidR="00D14A63" w:rsidRPr="004B5F1F">
              <w:rPr>
                <w:rFonts w:cs="Calibri"/>
                <w:sz w:val="23"/>
                <w:szCs w:val="23"/>
                <w:lang w:eastAsia="sl-SI"/>
              </w:rPr>
              <w:t xml:space="preserve"> – </w:t>
            </w:r>
            <w:proofErr w:type="spellStart"/>
            <w:r w:rsidR="00D14A63" w:rsidRPr="004B5F1F">
              <w:rPr>
                <w:rFonts w:cs="Calibri"/>
                <w:sz w:val="23"/>
                <w:szCs w:val="23"/>
                <w:lang w:eastAsia="sl-SI"/>
              </w:rPr>
              <w:t>neobv</w:t>
            </w:r>
            <w:proofErr w:type="spellEnd"/>
            <w:r w:rsidR="00D14A63" w:rsidRPr="004B5F1F">
              <w:rPr>
                <w:rFonts w:cs="Calibri"/>
                <w:sz w:val="23"/>
                <w:szCs w:val="23"/>
                <w:lang w:eastAsia="sl-SI"/>
              </w:rPr>
              <w:t>. izb.</w:t>
            </w:r>
          </w:p>
        </w:tc>
        <w:tc>
          <w:tcPr>
            <w:tcW w:w="737" w:type="dxa"/>
            <w:tcBorders>
              <w:top w:val="nil"/>
              <w:left w:val="single" w:sz="18" w:space="0" w:color="C0C0C0"/>
              <w:bottom w:val="single" w:sz="6" w:space="0" w:color="C0C0C0"/>
              <w:right w:val="single" w:sz="2" w:space="0" w:color="C0C0C0"/>
            </w:tcBorders>
          </w:tcPr>
          <w:p w:rsidR="006453D2" w:rsidRPr="004B5F1F" w:rsidRDefault="006453D2" w:rsidP="00FC4CAC">
            <w:pPr>
              <w:spacing w:after="0" w:line="240" w:lineRule="exact"/>
              <w:jc w:val="center"/>
              <w:rPr>
                <w:rFonts w:cs="Calibri"/>
                <w:sz w:val="23"/>
                <w:szCs w:val="23"/>
                <w:lang w:eastAsia="sl-SI"/>
              </w:rPr>
            </w:pPr>
          </w:p>
        </w:tc>
        <w:tc>
          <w:tcPr>
            <w:tcW w:w="737" w:type="dxa"/>
            <w:tcBorders>
              <w:top w:val="nil"/>
              <w:left w:val="nil"/>
              <w:bottom w:val="single" w:sz="6" w:space="0" w:color="C0C0C0"/>
              <w:right w:val="nil"/>
            </w:tcBorders>
          </w:tcPr>
          <w:p w:rsidR="006453D2" w:rsidRPr="004B5F1F" w:rsidRDefault="006453D2"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6453D2" w:rsidRPr="004B5F1F" w:rsidRDefault="006453D2"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6453D2" w:rsidRPr="004B5F1F" w:rsidRDefault="006453D2"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6453D2" w:rsidRPr="004B5F1F" w:rsidRDefault="006453D2"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6453D2" w:rsidRPr="004B5F1F" w:rsidRDefault="006453D2"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6453D2" w:rsidRPr="004B5F1F" w:rsidRDefault="006453D2"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7" w:type="dxa"/>
            <w:tcBorders>
              <w:top w:val="nil"/>
              <w:left w:val="single" w:sz="6" w:space="0" w:color="C0C0C0"/>
              <w:bottom w:val="single" w:sz="6" w:space="0" w:color="C0C0C0"/>
              <w:right w:val="nil"/>
            </w:tcBorders>
          </w:tcPr>
          <w:p w:rsidR="006453D2" w:rsidRPr="004B5F1F" w:rsidRDefault="006453D2"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737" w:type="dxa"/>
            <w:tcBorders>
              <w:top w:val="nil"/>
              <w:left w:val="single" w:sz="18" w:space="0" w:color="C0C0C0"/>
              <w:bottom w:val="single" w:sz="6" w:space="0" w:color="C0C0C0"/>
              <w:right w:val="nil"/>
            </w:tcBorders>
          </w:tcPr>
          <w:p w:rsidR="006453D2" w:rsidRPr="004B5F1F" w:rsidRDefault="006453D2"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8" w:type="dxa"/>
            <w:tcBorders>
              <w:top w:val="nil"/>
              <w:left w:val="single" w:sz="6" w:space="0" w:color="C0C0C0"/>
              <w:bottom w:val="single" w:sz="6" w:space="0" w:color="C0C0C0"/>
              <w:right w:val="single" w:sz="18" w:space="0" w:color="C0C0C0"/>
            </w:tcBorders>
          </w:tcPr>
          <w:p w:rsidR="006453D2" w:rsidRPr="004B5F1F" w:rsidRDefault="006453D2" w:rsidP="00FC4CAC">
            <w:pPr>
              <w:spacing w:after="0" w:line="240" w:lineRule="exact"/>
              <w:jc w:val="center"/>
              <w:rPr>
                <w:rFonts w:cs="Calibri"/>
                <w:sz w:val="23"/>
                <w:szCs w:val="23"/>
                <w:lang w:eastAsia="sl-SI"/>
              </w:rPr>
            </w:pPr>
            <w:r w:rsidRPr="004B5F1F">
              <w:rPr>
                <w:rFonts w:cs="Calibri"/>
                <w:sz w:val="23"/>
                <w:szCs w:val="23"/>
                <w:lang w:eastAsia="sl-SI"/>
              </w:rPr>
              <w:t>35</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CB6AA4" w:rsidRPr="004B5F1F" w:rsidRDefault="00CB6AA4" w:rsidP="00FC4CAC">
            <w:pPr>
              <w:spacing w:after="0" w:line="240" w:lineRule="exact"/>
              <w:rPr>
                <w:rFonts w:cs="Calibri"/>
                <w:sz w:val="23"/>
                <w:szCs w:val="23"/>
                <w:lang w:eastAsia="sl-SI"/>
              </w:rPr>
            </w:pPr>
            <w:proofErr w:type="spellStart"/>
            <w:r w:rsidRPr="004B5F1F">
              <w:rPr>
                <w:rFonts w:cs="Calibri"/>
                <w:sz w:val="23"/>
                <w:szCs w:val="23"/>
                <w:lang w:eastAsia="sl-SI"/>
              </w:rPr>
              <w:t>Dopol</w:t>
            </w:r>
            <w:proofErr w:type="spellEnd"/>
            <w:r w:rsidRPr="004B5F1F">
              <w:rPr>
                <w:rFonts w:cs="Calibri"/>
                <w:sz w:val="23"/>
                <w:szCs w:val="23"/>
                <w:lang w:eastAsia="sl-SI"/>
              </w:rPr>
              <w:t>., dodat. p</w:t>
            </w:r>
            <w:r w:rsidR="006018C1" w:rsidRPr="004B5F1F">
              <w:rPr>
                <w:rFonts w:cs="Calibri"/>
                <w:sz w:val="23"/>
                <w:szCs w:val="23"/>
                <w:lang w:eastAsia="sl-SI"/>
              </w:rPr>
              <w:t>ouk</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w:t>
            </w: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Interesne dejav</w:t>
            </w:r>
            <w:r w:rsidR="006018C1" w:rsidRPr="004B5F1F">
              <w:rPr>
                <w:rFonts w:cs="Calibri"/>
                <w:sz w:val="23"/>
                <w:szCs w:val="23"/>
                <w:lang w:eastAsia="sl-SI"/>
              </w:rPr>
              <w:t>nosti</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w:t>
            </w: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70</w:t>
            </w:r>
          </w:p>
        </w:tc>
      </w:tr>
      <w:tr w:rsidR="00257393" w:rsidRPr="004B5F1F" w:rsidTr="00BF5A3A">
        <w:trPr>
          <w:trHeight w:val="280"/>
        </w:trPr>
        <w:tc>
          <w:tcPr>
            <w:tcW w:w="2410" w:type="dxa"/>
            <w:tcBorders>
              <w:top w:val="nil"/>
              <w:left w:val="single" w:sz="18" w:space="0" w:color="C0C0C0"/>
              <w:bottom w:val="single" w:sz="6" w:space="0" w:color="C0C0C0"/>
              <w:right w:val="nil"/>
            </w:tcBorders>
          </w:tcPr>
          <w:p w:rsidR="00CB6AA4" w:rsidRPr="004B5F1F" w:rsidRDefault="00CB6AA4" w:rsidP="00FC4CAC">
            <w:pPr>
              <w:spacing w:after="0" w:line="240" w:lineRule="exact"/>
              <w:rPr>
                <w:rFonts w:cs="Calibri"/>
                <w:sz w:val="23"/>
                <w:szCs w:val="23"/>
                <w:lang w:eastAsia="sl-SI"/>
              </w:rPr>
            </w:pPr>
            <w:proofErr w:type="spellStart"/>
            <w:r w:rsidRPr="004B5F1F">
              <w:rPr>
                <w:rFonts w:cs="Calibri"/>
                <w:sz w:val="23"/>
                <w:szCs w:val="23"/>
                <w:lang w:eastAsia="sl-SI"/>
              </w:rPr>
              <w:t>Indiv</w:t>
            </w:r>
            <w:proofErr w:type="spellEnd"/>
            <w:r w:rsidRPr="004B5F1F">
              <w:rPr>
                <w:rFonts w:cs="Calibri"/>
                <w:sz w:val="23"/>
                <w:szCs w:val="23"/>
                <w:lang w:eastAsia="sl-SI"/>
              </w:rPr>
              <w:t>. skupinska pomoč</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0,5</w:t>
            </w: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0,5</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0,5</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0,5</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0,5</w:t>
            </w: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r>
      <w:tr w:rsidR="00257393" w:rsidRPr="004B5F1F" w:rsidTr="00BC6025">
        <w:trPr>
          <w:trHeight w:val="246"/>
        </w:trPr>
        <w:tc>
          <w:tcPr>
            <w:tcW w:w="2410" w:type="dxa"/>
            <w:tcBorders>
              <w:top w:val="nil"/>
              <w:left w:val="single" w:sz="18" w:space="0" w:color="C0C0C0"/>
              <w:bottom w:val="single" w:sz="6" w:space="0" w:color="C0C0C0"/>
              <w:right w:val="nil"/>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Oddelčna skupnost</w:t>
            </w:r>
          </w:p>
        </w:tc>
        <w:tc>
          <w:tcPr>
            <w:tcW w:w="737" w:type="dxa"/>
            <w:tcBorders>
              <w:top w:val="nil"/>
              <w:left w:val="single" w:sz="18" w:space="0" w:color="C0C0C0"/>
              <w:bottom w:val="single" w:sz="6" w:space="0" w:color="C0C0C0"/>
              <w:right w:val="single" w:sz="2" w:space="0" w:color="C0C0C0"/>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nil"/>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0.5</w:t>
            </w:r>
          </w:p>
        </w:tc>
        <w:tc>
          <w:tcPr>
            <w:tcW w:w="737" w:type="dxa"/>
            <w:tcBorders>
              <w:top w:val="nil"/>
              <w:left w:val="single" w:sz="6"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c>
          <w:tcPr>
            <w:tcW w:w="737" w:type="dxa"/>
            <w:tcBorders>
              <w:top w:val="nil"/>
              <w:left w:val="single" w:sz="18" w:space="0" w:color="C0C0C0"/>
              <w:bottom w:val="single" w:sz="6" w:space="0" w:color="C0C0C0"/>
              <w:right w:val="nil"/>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0.5</w:t>
            </w:r>
          </w:p>
        </w:tc>
        <w:tc>
          <w:tcPr>
            <w:tcW w:w="738" w:type="dxa"/>
            <w:tcBorders>
              <w:top w:val="nil"/>
              <w:left w:val="single" w:sz="6"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17.5</w:t>
            </w:r>
          </w:p>
        </w:tc>
      </w:tr>
      <w:tr w:rsidR="00257393" w:rsidRPr="004B5F1F" w:rsidTr="00BF5A3A">
        <w:trPr>
          <w:trHeight w:val="280"/>
        </w:trPr>
        <w:tc>
          <w:tcPr>
            <w:tcW w:w="2410" w:type="dxa"/>
            <w:tcBorders>
              <w:top w:val="single" w:sz="18" w:space="0" w:color="C0C0C0"/>
              <w:left w:val="single" w:sz="18" w:space="0" w:color="C0C0C0"/>
              <w:bottom w:val="nil"/>
              <w:right w:val="single" w:sz="18" w:space="0" w:color="C0C0C0"/>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Kulturni dnevi</w:t>
            </w:r>
          </w:p>
        </w:tc>
        <w:tc>
          <w:tcPr>
            <w:tcW w:w="1474" w:type="dxa"/>
            <w:gridSpan w:val="2"/>
            <w:tcBorders>
              <w:top w:val="single" w:sz="18" w:space="0" w:color="C0C0C0"/>
              <w:left w:val="single" w:sz="18"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4 dni</w:t>
            </w:r>
          </w:p>
        </w:tc>
        <w:tc>
          <w:tcPr>
            <w:tcW w:w="1474" w:type="dxa"/>
            <w:gridSpan w:val="2"/>
            <w:tcBorders>
              <w:top w:val="single" w:sz="18" w:space="0" w:color="C0C0C0"/>
              <w:left w:val="single" w:sz="18"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4 dni</w:t>
            </w:r>
          </w:p>
        </w:tc>
        <w:tc>
          <w:tcPr>
            <w:tcW w:w="1474" w:type="dxa"/>
            <w:gridSpan w:val="2"/>
            <w:tcBorders>
              <w:top w:val="single" w:sz="18" w:space="0" w:color="C0C0C0"/>
              <w:left w:val="single" w:sz="18"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4 dni</w:t>
            </w:r>
          </w:p>
        </w:tc>
        <w:tc>
          <w:tcPr>
            <w:tcW w:w="1474" w:type="dxa"/>
            <w:gridSpan w:val="2"/>
            <w:tcBorders>
              <w:top w:val="single" w:sz="18" w:space="0" w:color="C0C0C0"/>
              <w:left w:val="single" w:sz="18"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c>
          <w:tcPr>
            <w:tcW w:w="1475" w:type="dxa"/>
            <w:gridSpan w:val="2"/>
            <w:tcBorders>
              <w:top w:val="single" w:sz="18" w:space="0" w:color="C0C0C0"/>
              <w:left w:val="single" w:sz="18"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r>
      <w:tr w:rsidR="00257393" w:rsidRPr="004B5F1F" w:rsidTr="00BF5A3A">
        <w:trPr>
          <w:trHeight w:val="280"/>
        </w:trPr>
        <w:tc>
          <w:tcPr>
            <w:tcW w:w="2410" w:type="dxa"/>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rPr>
                <w:rFonts w:cs="Calibri"/>
                <w:sz w:val="23"/>
                <w:szCs w:val="23"/>
                <w:lang w:eastAsia="sl-SI"/>
              </w:rPr>
            </w:pPr>
            <w:proofErr w:type="spellStart"/>
            <w:r w:rsidRPr="004B5F1F">
              <w:rPr>
                <w:rFonts w:cs="Calibri"/>
                <w:sz w:val="23"/>
                <w:szCs w:val="23"/>
                <w:lang w:eastAsia="sl-SI"/>
              </w:rPr>
              <w:t>Naravosl</w:t>
            </w:r>
            <w:proofErr w:type="spellEnd"/>
            <w:r w:rsidRPr="004B5F1F">
              <w:rPr>
                <w:rFonts w:cs="Calibri"/>
                <w:sz w:val="23"/>
                <w:szCs w:val="23"/>
                <w:lang w:eastAsia="sl-SI"/>
              </w:rPr>
              <w:t>.  dnevi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c>
          <w:tcPr>
            <w:tcW w:w="1475"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r>
      <w:tr w:rsidR="00257393" w:rsidRPr="004B5F1F" w:rsidTr="00BF5A3A">
        <w:trPr>
          <w:trHeight w:val="280"/>
        </w:trPr>
        <w:tc>
          <w:tcPr>
            <w:tcW w:w="2410" w:type="dxa"/>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Športni dnevi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 dni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 dni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 dni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 dni</w:t>
            </w:r>
          </w:p>
        </w:tc>
        <w:tc>
          <w:tcPr>
            <w:tcW w:w="1475"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5 dni</w:t>
            </w:r>
          </w:p>
        </w:tc>
      </w:tr>
      <w:tr w:rsidR="00257393" w:rsidRPr="004B5F1F" w:rsidTr="00BF5A3A">
        <w:trPr>
          <w:trHeight w:val="280"/>
        </w:trPr>
        <w:tc>
          <w:tcPr>
            <w:tcW w:w="2410" w:type="dxa"/>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Tehniški dnevi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 dni</w:t>
            </w:r>
          </w:p>
        </w:tc>
        <w:tc>
          <w:tcPr>
            <w:tcW w:w="1474"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4 dni</w:t>
            </w:r>
          </w:p>
        </w:tc>
        <w:tc>
          <w:tcPr>
            <w:tcW w:w="1475" w:type="dxa"/>
            <w:gridSpan w:val="2"/>
            <w:tcBorders>
              <w:top w:val="single" w:sz="6" w:space="0" w:color="C0C0C0"/>
              <w:left w:val="single" w:sz="18" w:space="0" w:color="C0C0C0"/>
              <w:bottom w:val="single" w:sz="6"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4 dni</w:t>
            </w:r>
          </w:p>
        </w:tc>
      </w:tr>
      <w:tr w:rsidR="00257393" w:rsidRPr="004B5F1F" w:rsidTr="00BC6025">
        <w:trPr>
          <w:trHeight w:val="137"/>
        </w:trPr>
        <w:tc>
          <w:tcPr>
            <w:tcW w:w="2410" w:type="dxa"/>
            <w:tcBorders>
              <w:top w:val="single" w:sz="18" w:space="0" w:color="C0C0C0"/>
              <w:left w:val="single" w:sz="18" w:space="0" w:color="C0C0C0"/>
              <w:bottom w:val="single" w:sz="2" w:space="0" w:color="C0C0C0"/>
              <w:right w:val="single" w:sz="18" w:space="0" w:color="C0C0C0"/>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Število predmetov</w:t>
            </w:r>
          </w:p>
        </w:tc>
        <w:tc>
          <w:tcPr>
            <w:tcW w:w="1474" w:type="dxa"/>
            <w:gridSpan w:val="2"/>
            <w:tcBorders>
              <w:top w:val="single" w:sz="18" w:space="0" w:color="C0C0C0"/>
              <w:left w:val="single" w:sz="18" w:space="0" w:color="C0C0C0"/>
              <w:bottom w:val="single" w:sz="2"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6</w:t>
            </w:r>
          </w:p>
        </w:tc>
        <w:tc>
          <w:tcPr>
            <w:tcW w:w="1474" w:type="dxa"/>
            <w:gridSpan w:val="2"/>
            <w:tcBorders>
              <w:top w:val="single" w:sz="18" w:space="0" w:color="C0C0C0"/>
              <w:left w:val="single" w:sz="18" w:space="0" w:color="C0C0C0"/>
              <w:bottom w:val="single" w:sz="2" w:space="0" w:color="C0C0C0"/>
              <w:right w:val="single" w:sz="18" w:space="0" w:color="C0C0C0"/>
            </w:tcBorders>
          </w:tcPr>
          <w:p w:rsidR="00CB6AA4" w:rsidRPr="004B5F1F" w:rsidRDefault="00372CD6" w:rsidP="00FC4CAC">
            <w:pPr>
              <w:spacing w:after="0" w:line="240" w:lineRule="exact"/>
              <w:jc w:val="center"/>
              <w:rPr>
                <w:rFonts w:cs="Calibri"/>
                <w:sz w:val="23"/>
                <w:szCs w:val="23"/>
                <w:lang w:eastAsia="sl-SI"/>
              </w:rPr>
            </w:pPr>
            <w:r w:rsidRPr="004B5F1F">
              <w:rPr>
                <w:rFonts w:cs="Calibri"/>
                <w:sz w:val="23"/>
                <w:szCs w:val="23"/>
                <w:lang w:eastAsia="sl-SI"/>
              </w:rPr>
              <w:t>7</w:t>
            </w:r>
          </w:p>
        </w:tc>
        <w:tc>
          <w:tcPr>
            <w:tcW w:w="1474" w:type="dxa"/>
            <w:gridSpan w:val="2"/>
            <w:tcBorders>
              <w:top w:val="single" w:sz="18" w:space="0" w:color="C0C0C0"/>
              <w:left w:val="single" w:sz="18" w:space="0" w:color="C0C0C0"/>
              <w:bottom w:val="single" w:sz="2" w:space="0" w:color="C0C0C0"/>
              <w:right w:val="single" w:sz="18" w:space="0" w:color="C0C0C0"/>
            </w:tcBorders>
          </w:tcPr>
          <w:p w:rsidR="00CB6AA4" w:rsidRPr="004B5F1F" w:rsidRDefault="00FA7395" w:rsidP="00FC4CAC">
            <w:pPr>
              <w:spacing w:after="0" w:line="240" w:lineRule="exact"/>
              <w:jc w:val="center"/>
              <w:rPr>
                <w:rFonts w:cs="Calibri"/>
                <w:sz w:val="23"/>
                <w:szCs w:val="23"/>
                <w:lang w:eastAsia="sl-SI"/>
              </w:rPr>
            </w:pPr>
            <w:r w:rsidRPr="004B5F1F">
              <w:rPr>
                <w:rFonts w:cs="Calibri"/>
                <w:sz w:val="23"/>
                <w:szCs w:val="23"/>
                <w:lang w:eastAsia="sl-SI"/>
              </w:rPr>
              <w:t>7</w:t>
            </w:r>
          </w:p>
        </w:tc>
        <w:tc>
          <w:tcPr>
            <w:tcW w:w="1474" w:type="dxa"/>
            <w:gridSpan w:val="2"/>
            <w:tcBorders>
              <w:top w:val="single" w:sz="18" w:space="0" w:color="C0C0C0"/>
              <w:left w:val="single" w:sz="18" w:space="0" w:color="C0C0C0"/>
              <w:bottom w:val="single" w:sz="2"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8</w:t>
            </w:r>
          </w:p>
        </w:tc>
        <w:tc>
          <w:tcPr>
            <w:tcW w:w="1475" w:type="dxa"/>
            <w:gridSpan w:val="2"/>
            <w:tcBorders>
              <w:top w:val="single" w:sz="18" w:space="0" w:color="C0C0C0"/>
              <w:left w:val="single" w:sz="18" w:space="0" w:color="C0C0C0"/>
              <w:bottom w:val="single" w:sz="2"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9</w:t>
            </w:r>
          </w:p>
        </w:tc>
      </w:tr>
      <w:tr w:rsidR="00257393" w:rsidRPr="004B5F1F" w:rsidTr="00BF5A3A">
        <w:trPr>
          <w:trHeight w:val="280"/>
        </w:trPr>
        <w:tc>
          <w:tcPr>
            <w:tcW w:w="2410" w:type="dxa"/>
            <w:tcBorders>
              <w:top w:val="nil"/>
              <w:left w:val="single" w:sz="18" w:space="0" w:color="C0C0C0"/>
              <w:bottom w:val="nil"/>
              <w:right w:val="single" w:sz="18" w:space="0" w:color="C0C0C0"/>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Ted. ur pouka</w:t>
            </w:r>
          </w:p>
        </w:tc>
        <w:tc>
          <w:tcPr>
            <w:tcW w:w="1474" w:type="dxa"/>
            <w:gridSpan w:val="2"/>
            <w:tcBorders>
              <w:top w:val="nil"/>
              <w:left w:val="single" w:sz="18"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20</w:t>
            </w:r>
          </w:p>
        </w:tc>
        <w:tc>
          <w:tcPr>
            <w:tcW w:w="1474" w:type="dxa"/>
            <w:gridSpan w:val="2"/>
            <w:tcBorders>
              <w:top w:val="nil"/>
              <w:left w:val="single" w:sz="18" w:space="0" w:color="C0C0C0"/>
              <w:bottom w:val="nil"/>
              <w:right w:val="single" w:sz="18" w:space="0" w:color="C0C0C0"/>
            </w:tcBorders>
          </w:tcPr>
          <w:p w:rsidR="00CB6AA4" w:rsidRPr="004B5F1F" w:rsidRDefault="00D07E3F" w:rsidP="00FC4CAC">
            <w:pPr>
              <w:spacing w:after="0" w:line="240" w:lineRule="exact"/>
              <w:jc w:val="center"/>
              <w:rPr>
                <w:rFonts w:cs="Calibri"/>
                <w:sz w:val="23"/>
                <w:szCs w:val="23"/>
                <w:lang w:eastAsia="sl-SI"/>
              </w:rPr>
            </w:pPr>
            <w:r w:rsidRPr="004B5F1F">
              <w:rPr>
                <w:rFonts w:cs="Calibri"/>
                <w:sz w:val="23"/>
                <w:szCs w:val="23"/>
                <w:lang w:eastAsia="sl-SI"/>
              </w:rPr>
              <w:t>23</w:t>
            </w:r>
          </w:p>
        </w:tc>
        <w:tc>
          <w:tcPr>
            <w:tcW w:w="1474" w:type="dxa"/>
            <w:gridSpan w:val="2"/>
            <w:tcBorders>
              <w:top w:val="nil"/>
              <w:left w:val="single" w:sz="18"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22</w:t>
            </w:r>
          </w:p>
        </w:tc>
        <w:tc>
          <w:tcPr>
            <w:tcW w:w="1474" w:type="dxa"/>
            <w:gridSpan w:val="2"/>
            <w:tcBorders>
              <w:top w:val="nil"/>
              <w:left w:val="single" w:sz="18"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23,5</w:t>
            </w:r>
          </w:p>
        </w:tc>
        <w:tc>
          <w:tcPr>
            <w:tcW w:w="1475" w:type="dxa"/>
            <w:gridSpan w:val="2"/>
            <w:tcBorders>
              <w:top w:val="nil"/>
              <w:left w:val="single" w:sz="18" w:space="0" w:color="C0C0C0"/>
              <w:bottom w:val="nil"/>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25,5</w:t>
            </w:r>
          </w:p>
        </w:tc>
      </w:tr>
      <w:tr w:rsidR="0049271F" w:rsidRPr="004B5F1F" w:rsidTr="00BC6025">
        <w:trPr>
          <w:trHeight w:val="201"/>
        </w:trPr>
        <w:tc>
          <w:tcPr>
            <w:tcW w:w="2410" w:type="dxa"/>
            <w:tcBorders>
              <w:top w:val="nil"/>
              <w:left w:val="single" w:sz="18" w:space="0" w:color="C0C0C0"/>
              <w:bottom w:val="single" w:sz="18" w:space="0" w:color="C0C0C0"/>
              <w:right w:val="single" w:sz="18" w:space="0" w:color="C0C0C0"/>
            </w:tcBorders>
          </w:tcPr>
          <w:p w:rsidR="00CB6AA4" w:rsidRPr="004B5F1F" w:rsidRDefault="00CB6AA4" w:rsidP="00FC4CAC">
            <w:pPr>
              <w:spacing w:after="0" w:line="240" w:lineRule="exact"/>
              <w:rPr>
                <w:rFonts w:cs="Calibri"/>
                <w:sz w:val="23"/>
                <w:szCs w:val="23"/>
                <w:lang w:eastAsia="sl-SI"/>
              </w:rPr>
            </w:pPr>
            <w:r w:rsidRPr="004B5F1F">
              <w:rPr>
                <w:rFonts w:cs="Calibri"/>
                <w:sz w:val="23"/>
                <w:szCs w:val="23"/>
                <w:lang w:eastAsia="sl-SI"/>
              </w:rPr>
              <w:t>Št. tednov pouka</w:t>
            </w:r>
          </w:p>
        </w:tc>
        <w:tc>
          <w:tcPr>
            <w:tcW w:w="1474" w:type="dxa"/>
            <w:gridSpan w:val="2"/>
            <w:tcBorders>
              <w:top w:val="nil"/>
              <w:left w:val="single" w:sz="18" w:space="0" w:color="C0C0C0"/>
              <w:bottom w:val="single" w:sz="18"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1474" w:type="dxa"/>
            <w:gridSpan w:val="2"/>
            <w:tcBorders>
              <w:top w:val="nil"/>
              <w:left w:val="single" w:sz="18" w:space="0" w:color="C0C0C0"/>
              <w:bottom w:val="single" w:sz="18"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1474" w:type="dxa"/>
            <w:gridSpan w:val="2"/>
            <w:tcBorders>
              <w:top w:val="nil"/>
              <w:left w:val="single" w:sz="18" w:space="0" w:color="C0C0C0"/>
              <w:bottom w:val="single" w:sz="18"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1474" w:type="dxa"/>
            <w:gridSpan w:val="2"/>
            <w:tcBorders>
              <w:top w:val="nil"/>
              <w:left w:val="single" w:sz="18" w:space="0" w:color="C0C0C0"/>
              <w:bottom w:val="single" w:sz="18"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c>
          <w:tcPr>
            <w:tcW w:w="1475" w:type="dxa"/>
            <w:gridSpan w:val="2"/>
            <w:tcBorders>
              <w:top w:val="nil"/>
              <w:left w:val="single" w:sz="18" w:space="0" w:color="C0C0C0"/>
              <w:bottom w:val="single" w:sz="18" w:space="0" w:color="C0C0C0"/>
              <w:right w:val="single" w:sz="18" w:space="0" w:color="C0C0C0"/>
            </w:tcBorders>
          </w:tcPr>
          <w:p w:rsidR="00CB6AA4" w:rsidRPr="004B5F1F" w:rsidRDefault="00CB6AA4" w:rsidP="00FC4CAC">
            <w:pPr>
              <w:spacing w:after="0" w:line="240" w:lineRule="exact"/>
              <w:jc w:val="center"/>
              <w:rPr>
                <w:rFonts w:cs="Calibri"/>
                <w:sz w:val="23"/>
                <w:szCs w:val="23"/>
                <w:lang w:eastAsia="sl-SI"/>
              </w:rPr>
            </w:pPr>
            <w:r w:rsidRPr="004B5F1F">
              <w:rPr>
                <w:rFonts w:cs="Calibri"/>
                <w:sz w:val="23"/>
                <w:szCs w:val="23"/>
                <w:lang w:eastAsia="sl-SI"/>
              </w:rPr>
              <w:t>35</w:t>
            </w:r>
          </w:p>
        </w:tc>
      </w:tr>
    </w:tbl>
    <w:p w:rsidR="00BC6025" w:rsidRPr="004B5F1F" w:rsidRDefault="00BC6025" w:rsidP="00AE656D">
      <w:pPr>
        <w:spacing w:after="0" w:line="240" w:lineRule="exact"/>
        <w:rPr>
          <w:rFonts w:cs="Calibri"/>
          <w:b/>
          <w:sz w:val="23"/>
          <w:szCs w:val="23"/>
          <w:lang w:eastAsia="sl-SI"/>
        </w:rPr>
      </w:pPr>
    </w:p>
    <w:p w:rsidR="00CB6AA4" w:rsidRPr="004B5F1F" w:rsidRDefault="006018C1" w:rsidP="00AE656D">
      <w:pPr>
        <w:spacing w:after="0" w:line="240" w:lineRule="exact"/>
        <w:rPr>
          <w:rFonts w:cs="Calibri"/>
          <w:b/>
          <w:sz w:val="23"/>
          <w:szCs w:val="23"/>
          <w:lang w:eastAsia="sl-SI"/>
        </w:rPr>
      </w:pPr>
      <w:r w:rsidRPr="004B5F1F">
        <w:rPr>
          <w:rFonts w:cs="Calibri"/>
          <w:b/>
          <w:sz w:val="23"/>
          <w:szCs w:val="23"/>
          <w:lang w:eastAsia="sl-SI"/>
        </w:rPr>
        <w:t>TRETJE VZGOJNO-IZOBRAŽEVALNO OBDOBJE</w:t>
      </w:r>
      <w:r w:rsidR="00CB6AA4" w:rsidRPr="004B5F1F">
        <w:rPr>
          <w:rFonts w:cs="Calibri"/>
          <w:b/>
          <w:sz w:val="23"/>
          <w:szCs w:val="23"/>
          <w:lang w:eastAsia="sl-SI"/>
        </w:rPr>
        <w:t xml:space="preserve"> </w:t>
      </w:r>
    </w:p>
    <w:p w:rsidR="00CB6AA4" w:rsidRPr="004B5F1F" w:rsidRDefault="00CB6AA4" w:rsidP="00AE656D">
      <w:pPr>
        <w:spacing w:after="0" w:line="240" w:lineRule="exact"/>
        <w:rPr>
          <w:rFonts w:ascii="Times New Roman" w:hAnsi="Times New Roman"/>
          <w:b/>
          <w:sz w:val="18"/>
          <w:szCs w:val="20"/>
          <w:lang w:eastAsia="sl-SI"/>
        </w:rPr>
      </w:pPr>
    </w:p>
    <w:tbl>
      <w:tblPr>
        <w:tblW w:w="9804"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tblLayout w:type="fixed"/>
        <w:tblLook w:val="0000" w:firstRow="0" w:lastRow="0" w:firstColumn="0" w:lastColumn="0" w:noHBand="0" w:noVBand="0"/>
      </w:tblPr>
      <w:tblGrid>
        <w:gridCol w:w="3119"/>
        <w:gridCol w:w="835"/>
        <w:gridCol w:w="836"/>
        <w:gridCol w:w="835"/>
        <w:gridCol w:w="836"/>
        <w:gridCol w:w="836"/>
        <w:gridCol w:w="835"/>
        <w:gridCol w:w="836"/>
        <w:gridCol w:w="836"/>
      </w:tblGrid>
      <w:tr w:rsidR="00257393" w:rsidRPr="004B5F1F" w:rsidTr="00BF5A3A">
        <w:trPr>
          <w:trHeight w:val="249"/>
        </w:trPr>
        <w:tc>
          <w:tcPr>
            <w:tcW w:w="3119" w:type="dxa"/>
            <w:tcBorders>
              <w:top w:val="single" w:sz="18" w:space="0" w:color="C0C0C0"/>
              <w:bottom w:val="nil"/>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b/>
                <w:sz w:val="23"/>
                <w:szCs w:val="23"/>
                <w:lang w:eastAsia="sl-SI"/>
              </w:rPr>
              <w:t>PREDMET</w:t>
            </w:r>
          </w:p>
        </w:tc>
        <w:tc>
          <w:tcPr>
            <w:tcW w:w="6685" w:type="dxa"/>
            <w:gridSpan w:val="8"/>
            <w:tcBorders>
              <w:top w:val="single" w:sz="18" w:space="0" w:color="C0C0C0"/>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b/>
                <w:sz w:val="23"/>
                <w:szCs w:val="23"/>
                <w:lang w:eastAsia="sl-SI"/>
              </w:rPr>
              <w:t>RAZRED</w:t>
            </w:r>
          </w:p>
        </w:tc>
      </w:tr>
      <w:tr w:rsidR="00257393" w:rsidRPr="004B5F1F" w:rsidTr="00BF5A3A">
        <w:trPr>
          <w:trHeight w:val="249"/>
        </w:trPr>
        <w:tc>
          <w:tcPr>
            <w:tcW w:w="3119" w:type="dxa"/>
            <w:tcBorders>
              <w:top w:val="nil"/>
              <w:bottom w:val="nil"/>
              <w:right w:val="single" w:sz="18" w:space="0" w:color="C0C0C0"/>
            </w:tcBorders>
          </w:tcPr>
          <w:p w:rsidR="00CB6AA4" w:rsidRPr="004B5F1F" w:rsidRDefault="00CB6AA4" w:rsidP="00AE656D">
            <w:pPr>
              <w:spacing w:after="0" w:line="240" w:lineRule="exact"/>
              <w:rPr>
                <w:rFonts w:cs="Calibri"/>
                <w:sz w:val="23"/>
                <w:szCs w:val="23"/>
                <w:lang w:eastAsia="sl-SI"/>
              </w:rPr>
            </w:pPr>
          </w:p>
        </w:tc>
        <w:tc>
          <w:tcPr>
            <w:tcW w:w="1671" w:type="dxa"/>
            <w:gridSpan w:val="2"/>
            <w:tcBorders>
              <w:left w:val="nil"/>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6. r</w:t>
            </w:r>
          </w:p>
        </w:tc>
        <w:tc>
          <w:tcPr>
            <w:tcW w:w="1671" w:type="dxa"/>
            <w:gridSpan w:val="2"/>
            <w:tcBorders>
              <w:left w:val="nil"/>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 r</w:t>
            </w:r>
          </w:p>
        </w:tc>
        <w:tc>
          <w:tcPr>
            <w:tcW w:w="1671" w:type="dxa"/>
            <w:gridSpan w:val="2"/>
            <w:tcBorders>
              <w:left w:val="nil"/>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8. r</w:t>
            </w:r>
          </w:p>
        </w:tc>
        <w:tc>
          <w:tcPr>
            <w:tcW w:w="1672" w:type="dxa"/>
            <w:gridSpan w:val="2"/>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9. r</w:t>
            </w:r>
          </w:p>
        </w:tc>
      </w:tr>
      <w:tr w:rsidR="00257393" w:rsidRPr="004B5F1F" w:rsidTr="00BF5A3A">
        <w:trPr>
          <w:trHeight w:val="249"/>
        </w:trPr>
        <w:tc>
          <w:tcPr>
            <w:tcW w:w="3119" w:type="dxa"/>
            <w:tcBorders>
              <w:top w:val="nil"/>
              <w:right w:val="single" w:sz="18" w:space="0" w:color="C0C0C0"/>
            </w:tcBorders>
          </w:tcPr>
          <w:p w:rsidR="00CB6AA4" w:rsidRPr="004B5F1F" w:rsidRDefault="00CB6AA4" w:rsidP="00AE656D">
            <w:pPr>
              <w:spacing w:after="0" w:line="240" w:lineRule="exact"/>
              <w:rPr>
                <w:rFonts w:cs="Calibri"/>
                <w:sz w:val="23"/>
                <w:szCs w:val="23"/>
                <w:lang w:eastAsia="sl-SI"/>
              </w:rPr>
            </w:pP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T</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L</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T</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L</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T</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L</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T</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L</w:t>
            </w:r>
          </w:p>
        </w:tc>
      </w:tr>
      <w:tr w:rsidR="00FA7395" w:rsidRPr="004B5F1F" w:rsidTr="00BF5A3A">
        <w:trPr>
          <w:trHeight w:val="249"/>
        </w:trPr>
        <w:tc>
          <w:tcPr>
            <w:tcW w:w="3119" w:type="dxa"/>
            <w:tcBorders>
              <w:top w:val="nil"/>
              <w:bottom w:val="nil"/>
              <w:right w:val="single" w:sz="18" w:space="0" w:color="C0C0C0"/>
            </w:tcBorders>
          </w:tcPr>
          <w:p w:rsidR="00CB6AA4" w:rsidRPr="004B5F1F" w:rsidRDefault="00483891" w:rsidP="00AE656D">
            <w:pPr>
              <w:spacing w:after="0" w:line="240" w:lineRule="exact"/>
              <w:rPr>
                <w:rFonts w:cs="Calibri"/>
                <w:b/>
                <w:sz w:val="23"/>
                <w:szCs w:val="23"/>
                <w:lang w:eastAsia="sl-SI"/>
              </w:rPr>
            </w:pPr>
            <w:r w:rsidRPr="004B5F1F">
              <w:rPr>
                <w:rFonts w:cs="Calibri"/>
                <w:b/>
                <w:sz w:val="23"/>
                <w:szCs w:val="23"/>
                <w:lang w:eastAsia="sl-SI"/>
              </w:rPr>
              <w:t>Slovenščina</w:t>
            </w:r>
          </w:p>
        </w:tc>
        <w:tc>
          <w:tcPr>
            <w:tcW w:w="835" w:type="dxa"/>
            <w:tcBorders>
              <w:left w:val="nil"/>
              <w:bottom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5</w:t>
            </w:r>
          </w:p>
        </w:tc>
        <w:tc>
          <w:tcPr>
            <w:tcW w:w="836" w:type="dxa"/>
            <w:tcBorders>
              <w:bottom w:val="nil"/>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175</w:t>
            </w:r>
          </w:p>
        </w:tc>
        <w:tc>
          <w:tcPr>
            <w:tcW w:w="835" w:type="dxa"/>
            <w:tcBorders>
              <w:left w:val="nil"/>
              <w:bottom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4</w:t>
            </w:r>
          </w:p>
        </w:tc>
        <w:tc>
          <w:tcPr>
            <w:tcW w:w="836" w:type="dxa"/>
            <w:tcBorders>
              <w:bottom w:val="nil"/>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140</w:t>
            </w:r>
          </w:p>
        </w:tc>
        <w:tc>
          <w:tcPr>
            <w:tcW w:w="836" w:type="dxa"/>
            <w:tcBorders>
              <w:left w:val="nil"/>
              <w:bottom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5" w:type="dxa"/>
            <w:tcBorders>
              <w:bottom w:val="nil"/>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122,5</w:t>
            </w:r>
          </w:p>
        </w:tc>
        <w:tc>
          <w:tcPr>
            <w:tcW w:w="836" w:type="dxa"/>
            <w:tcBorders>
              <w:top w:val="nil"/>
              <w:left w:val="nil"/>
              <w:bottom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4,5</w:t>
            </w:r>
          </w:p>
        </w:tc>
        <w:tc>
          <w:tcPr>
            <w:tcW w:w="836" w:type="dxa"/>
            <w:tcBorders>
              <w:top w:val="nil"/>
              <w:bottom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144</w:t>
            </w:r>
          </w:p>
        </w:tc>
      </w:tr>
      <w:tr w:rsidR="00FA7395" w:rsidRPr="004B5F1F" w:rsidTr="00BF5A3A">
        <w:trPr>
          <w:trHeight w:val="249"/>
        </w:trPr>
        <w:tc>
          <w:tcPr>
            <w:tcW w:w="3119" w:type="dxa"/>
            <w:tcBorders>
              <w:bottom w:val="single" w:sz="2" w:space="0" w:color="C0C0C0"/>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Tuj</w:t>
            </w:r>
            <w:r w:rsidR="00483891" w:rsidRPr="004B5F1F">
              <w:rPr>
                <w:rFonts w:cs="Calibri"/>
                <w:sz w:val="23"/>
                <w:szCs w:val="23"/>
                <w:lang w:eastAsia="sl-SI"/>
              </w:rPr>
              <w:t>i</w:t>
            </w:r>
            <w:r w:rsidRPr="004B5F1F">
              <w:rPr>
                <w:rFonts w:cs="Calibri"/>
                <w:sz w:val="23"/>
                <w:szCs w:val="23"/>
                <w:lang w:eastAsia="sl-SI"/>
              </w:rPr>
              <w:t xml:space="preserve">  jezik</w:t>
            </w:r>
          </w:p>
        </w:tc>
        <w:tc>
          <w:tcPr>
            <w:tcW w:w="835" w:type="dxa"/>
            <w:tcBorders>
              <w:left w:val="nil"/>
              <w:bottom w:val="single" w:sz="2"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4</w:t>
            </w:r>
          </w:p>
        </w:tc>
        <w:tc>
          <w:tcPr>
            <w:tcW w:w="836" w:type="dxa"/>
            <w:tcBorders>
              <w:bottom w:val="single" w:sz="2" w:space="0" w:color="C0C0C0"/>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140</w:t>
            </w:r>
          </w:p>
        </w:tc>
        <w:tc>
          <w:tcPr>
            <w:tcW w:w="835" w:type="dxa"/>
            <w:tcBorders>
              <w:left w:val="nil"/>
              <w:bottom w:val="single" w:sz="2"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4</w:t>
            </w:r>
          </w:p>
        </w:tc>
        <w:tc>
          <w:tcPr>
            <w:tcW w:w="836" w:type="dxa"/>
            <w:tcBorders>
              <w:bottom w:val="single" w:sz="2" w:space="0" w:color="C0C0C0"/>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140</w:t>
            </w:r>
          </w:p>
        </w:tc>
        <w:tc>
          <w:tcPr>
            <w:tcW w:w="836" w:type="dxa"/>
            <w:tcBorders>
              <w:left w:val="nil"/>
              <w:bottom w:val="single" w:sz="2"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w:t>
            </w:r>
          </w:p>
        </w:tc>
        <w:tc>
          <w:tcPr>
            <w:tcW w:w="835" w:type="dxa"/>
            <w:tcBorders>
              <w:bottom w:val="single" w:sz="2" w:space="0" w:color="C0C0C0"/>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105</w:t>
            </w:r>
          </w:p>
        </w:tc>
        <w:tc>
          <w:tcPr>
            <w:tcW w:w="836" w:type="dxa"/>
            <w:tcBorders>
              <w:left w:val="nil"/>
              <w:bottom w:val="single" w:sz="2"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w:t>
            </w:r>
          </w:p>
        </w:tc>
        <w:tc>
          <w:tcPr>
            <w:tcW w:w="836" w:type="dxa"/>
            <w:tcBorders>
              <w:bottom w:val="single" w:sz="2"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96</w:t>
            </w:r>
          </w:p>
        </w:tc>
      </w:tr>
      <w:tr w:rsidR="00FA7395" w:rsidRPr="004B5F1F" w:rsidTr="00BF5A3A">
        <w:trPr>
          <w:trHeight w:val="249"/>
        </w:trPr>
        <w:tc>
          <w:tcPr>
            <w:tcW w:w="3119" w:type="dxa"/>
            <w:tcBorders>
              <w:top w:val="nil"/>
              <w:right w:val="single" w:sz="18" w:space="0" w:color="C0C0C0"/>
            </w:tcBorders>
          </w:tcPr>
          <w:p w:rsidR="00CB6AA4" w:rsidRPr="004B5F1F" w:rsidRDefault="00CB6AA4" w:rsidP="00270450">
            <w:pPr>
              <w:spacing w:after="0" w:line="240" w:lineRule="exact"/>
              <w:rPr>
                <w:rFonts w:cs="Calibri"/>
                <w:sz w:val="23"/>
                <w:szCs w:val="23"/>
                <w:lang w:eastAsia="sl-SI"/>
              </w:rPr>
            </w:pPr>
            <w:r w:rsidRPr="004B5F1F">
              <w:rPr>
                <w:rFonts w:cs="Calibri"/>
                <w:sz w:val="23"/>
                <w:szCs w:val="23"/>
                <w:lang w:eastAsia="sl-SI"/>
              </w:rPr>
              <w:t xml:space="preserve">Likovna </w:t>
            </w:r>
            <w:r w:rsidR="00270450" w:rsidRPr="004B5F1F">
              <w:rPr>
                <w:rFonts w:cs="Calibri"/>
                <w:sz w:val="23"/>
                <w:szCs w:val="23"/>
                <w:lang w:eastAsia="sl-SI"/>
              </w:rPr>
              <w:t>umetnost</w:t>
            </w:r>
          </w:p>
        </w:tc>
        <w:tc>
          <w:tcPr>
            <w:tcW w:w="835" w:type="dxa"/>
            <w:tcBorders>
              <w:top w:val="nil"/>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top w:val="nil"/>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5" w:type="dxa"/>
            <w:tcBorders>
              <w:top w:val="nil"/>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top w:val="nil"/>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top w:val="nil"/>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top w:val="nil"/>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top w:val="nil"/>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top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32</w:t>
            </w:r>
          </w:p>
        </w:tc>
      </w:tr>
      <w:tr w:rsidR="00FA7395" w:rsidRPr="004B5F1F" w:rsidTr="00BF5A3A">
        <w:trPr>
          <w:trHeight w:val="249"/>
        </w:trPr>
        <w:tc>
          <w:tcPr>
            <w:tcW w:w="3119" w:type="dxa"/>
            <w:tcBorders>
              <w:right w:val="single" w:sz="18" w:space="0" w:color="C0C0C0"/>
            </w:tcBorders>
          </w:tcPr>
          <w:p w:rsidR="00CB6AA4" w:rsidRPr="004B5F1F" w:rsidRDefault="00270450" w:rsidP="00AE656D">
            <w:pPr>
              <w:spacing w:after="0" w:line="240" w:lineRule="exact"/>
              <w:rPr>
                <w:rFonts w:cs="Calibri"/>
                <w:sz w:val="23"/>
                <w:szCs w:val="23"/>
                <w:lang w:eastAsia="sl-SI"/>
              </w:rPr>
            </w:pPr>
            <w:r w:rsidRPr="004B5F1F">
              <w:rPr>
                <w:rFonts w:cs="Calibri"/>
                <w:sz w:val="23"/>
                <w:szCs w:val="23"/>
                <w:lang w:eastAsia="sl-SI"/>
              </w:rPr>
              <w:t>Glasbena umetnost</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32</w:t>
            </w: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Geografija</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1,5</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52,5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64</w:t>
            </w: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Zgodovina</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64</w:t>
            </w: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Drž. vzgoja in etika</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Pr>
          <w:p w:rsidR="00CB6AA4" w:rsidRPr="004B5F1F" w:rsidRDefault="00CB6AA4" w:rsidP="00AE656D">
            <w:pPr>
              <w:spacing w:after="0" w:line="240" w:lineRule="exact"/>
              <w:jc w:val="center"/>
              <w:rPr>
                <w:rFonts w:cs="Calibri"/>
                <w:sz w:val="23"/>
                <w:szCs w:val="23"/>
                <w:lang w:eastAsia="sl-SI"/>
              </w:rPr>
            </w:pP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Naravoslovje</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105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Pr>
          <w:p w:rsidR="00CB6AA4" w:rsidRPr="004B5F1F" w:rsidRDefault="00CB6AA4" w:rsidP="00AE656D">
            <w:pPr>
              <w:spacing w:after="0" w:line="240" w:lineRule="exact"/>
              <w:jc w:val="center"/>
              <w:rPr>
                <w:rFonts w:cs="Calibri"/>
                <w:sz w:val="23"/>
                <w:szCs w:val="23"/>
                <w:lang w:eastAsia="sl-SI"/>
              </w:rPr>
            </w:pP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Biologija</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1,5</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52,5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64</w:t>
            </w: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Kemija</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64</w:t>
            </w: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Fizika</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64</w:t>
            </w: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Matematika</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4</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140</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4</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140</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4</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140</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4</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128</w:t>
            </w: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Teh. in tehnologija</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Pr>
          <w:p w:rsidR="00CB6AA4" w:rsidRPr="004B5F1F" w:rsidRDefault="00CB6AA4" w:rsidP="00AE656D">
            <w:pPr>
              <w:spacing w:after="0" w:line="240" w:lineRule="exact"/>
              <w:jc w:val="center"/>
              <w:rPr>
                <w:rFonts w:cs="Calibri"/>
                <w:sz w:val="23"/>
                <w:szCs w:val="23"/>
                <w:lang w:eastAsia="sl-SI"/>
              </w:rPr>
            </w:pPr>
          </w:p>
        </w:tc>
      </w:tr>
      <w:tr w:rsidR="00FA7395" w:rsidRPr="004B5F1F" w:rsidTr="00BF5A3A">
        <w:trPr>
          <w:trHeight w:val="249"/>
        </w:trPr>
        <w:tc>
          <w:tcPr>
            <w:tcW w:w="3119" w:type="dxa"/>
            <w:tcBorders>
              <w:right w:val="single" w:sz="18" w:space="0" w:color="C0C0C0"/>
            </w:tcBorders>
          </w:tcPr>
          <w:p w:rsidR="00CB6AA4" w:rsidRPr="004B5F1F" w:rsidRDefault="00CB6AA4" w:rsidP="00AE656D">
            <w:pPr>
              <w:spacing w:after="0" w:line="240" w:lineRule="exact"/>
              <w:rPr>
                <w:rFonts w:cs="Calibri"/>
                <w:sz w:val="23"/>
                <w:szCs w:val="23"/>
                <w:lang w:eastAsia="sl-SI"/>
              </w:rPr>
            </w:pPr>
            <w:r w:rsidRPr="004B5F1F">
              <w:rPr>
                <w:rFonts w:cs="Calibri"/>
                <w:sz w:val="23"/>
                <w:szCs w:val="23"/>
                <w:lang w:eastAsia="sl-SI"/>
              </w:rPr>
              <w:t>Gospodinjstvo</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1,5</w:t>
            </w:r>
          </w:p>
        </w:tc>
        <w:tc>
          <w:tcPr>
            <w:tcW w:w="836" w:type="dxa"/>
            <w:tcBorders>
              <w:right w:val="single" w:sz="18" w:space="0" w:color="C0C0C0"/>
            </w:tcBorders>
          </w:tcPr>
          <w:p w:rsidR="00CB6AA4" w:rsidRPr="004B5F1F" w:rsidRDefault="00AF13CD" w:rsidP="00AE656D">
            <w:pPr>
              <w:spacing w:after="0" w:line="240" w:lineRule="exact"/>
              <w:jc w:val="center"/>
              <w:rPr>
                <w:rFonts w:cs="Calibri"/>
                <w:sz w:val="23"/>
                <w:szCs w:val="23"/>
                <w:lang w:eastAsia="sl-SI"/>
              </w:rPr>
            </w:pPr>
            <w:r w:rsidRPr="004B5F1F">
              <w:rPr>
                <w:rFonts w:cs="Calibri"/>
                <w:sz w:val="23"/>
                <w:szCs w:val="23"/>
                <w:lang w:eastAsia="sl-SI"/>
              </w:rPr>
              <w:t>52</w:t>
            </w:r>
            <w:r w:rsidR="00CB6AA4" w:rsidRPr="004B5F1F">
              <w:rPr>
                <w:rFonts w:cs="Calibri"/>
                <w:sz w:val="23"/>
                <w:szCs w:val="23"/>
                <w:lang w:eastAsia="sl-SI"/>
              </w:rPr>
              <w:t>,5</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Pr>
          <w:p w:rsidR="00CB6AA4" w:rsidRPr="004B5F1F" w:rsidRDefault="00CB6AA4" w:rsidP="00AE656D">
            <w:pPr>
              <w:spacing w:after="0" w:line="240" w:lineRule="exact"/>
              <w:jc w:val="center"/>
              <w:rPr>
                <w:rFonts w:cs="Calibri"/>
                <w:sz w:val="23"/>
                <w:szCs w:val="23"/>
                <w:lang w:eastAsia="sl-SI"/>
              </w:rPr>
            </w:pPr>
          </w:p>
        </w:tc>
      </w:tr>
      <w:tr w:rsidR="00FA7395" w:rsidRPr="004B5F1F" w:rsidTr="00BF5A3A">
        <w:trPr>
          <w:trHeight w:val="249"/>
        </w:trPr>
        <w:tc>
          <w:tcPr>
            <w:tcW w:w="3119" w:type="dxa"/>
            <w:tcBorders>
              <w:right w:val="single" w:sz="18" w:space="0" w:color="C0C0C0"/>
            </w:tcBorders>
          </w:tcPr>
          <w:p w:rsidR="00CB6AA4" w:rsidRPr="004B5F1F" w:rsidRDefault="00270450" w:rsidP="00AE656D">
            <w:pPr>
              <w:spacing w:after="0" w:line="240" w:lineRule="exact"/>
              <w:rPr>
                <w:rFonts w:cs="Calibri"/>
                <w:sz w:val="23"/>
                <w:szCs w:val="23"/>
                <w:lang w:eastAsia="sl-SI"/>
              </w:rPr>
            </w:pPr>
            <w:r w:rsidRPr="004B5F1F">
              <w:rPr>
                <w:rFonts w:cs="Calibri"/>
                <w:sz w:val="23"/>
                <w:szCs w:val="23"/>
                <w:lang w:eastAsia="sl-SI"/>
              </w:rPr>
              <w:t>Šport</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105</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64</w:t>
            </w:r>
          </w:p>
        </w:tc>
      </w:tr>
      <w:tr w:rsidR="007B068B" w:rsidRPr="004B5F1F" w:rsidTr="00BF5A3A">
        <w:trPr>
          <w:trHeight w:val="249"/>
        </w:trPr>
        <w:tc>
          <w:tcPr>
            <w:tcW w:w="3119" w:type="dxa"/>
            <w:tcBorders>
              <w:right w:val="single" w:sz="18" w:space="0" w:color="C0C0C0"/>
            </w:tcBorders>
          </w:tcPr>
          <w:p w:rsidR="00CB6AA4" w:rsidRPr="004B5F1F" w:rsidRDefault="00D118D0" w:rsidP="00AE656D">
            <w:pPr>
              <w:spacing w:after="0" w:line="240" w:lineRule="exact"/>
              <w:rPr>
                <w:rFonts w:cs="Calibri"/>
                <w:sz w:val="23"/>
                <w:szCs w:val="23"/>
                <w:lang w:eastAsia="sl-SI"/>
              </w:rPr>
            </w:pPr>
            <w:r w:rsidRPr="004B5F1F">
              <w:rPr>
                <w:rFonts w:cs="Calibri"/>
                <w:sz w:val="23"/>
                <w:szCs w:val="23"/>
                <w:lang w:eastAsia="sl-SI"/>
              </w:rPr>
              <w:t>Kmetijsko gospodarstvo</w:t>
            </w:r>
            <w:r w:rsidR="007B068B" w:rsidRPr="004B5F1F">
              <w:rPr>
                <w:rFonts w:cs="Calibri"/>
                <w:sz w:val="23"/>
                <w:szCs w:val="23"/>
                <w:lang w:eastAsia="sl-SI"/>
              </w:rPr>
              <w:t xml:space="preserve"> </w:t>
            </w:r>
            <w:r w:rsidRPr="004B5F1F">
              <w:rPr>
                <w:rFonts w:cs="Calibri"/>
                <w:sz w:val="23"/>
                <w:szCs w:val="23"/>
                <w:lang w:eastAsia="sl-SI"/>
              </w:rPr>
              <w:t>–</w:t>
            </w:r>
            <w:r w:rsidR="007B068B" w:rsidRPr="004B5F1F">
              <w:rPr>
                <w:rFonts w:cs="Calibri"/>
                <w:sz w:val="23"/>
                <w:szCs w:val="23"/>
                <w:lang w:eastAsia="sl-SI"/>
              </w:rPr>
              <w:t xml:space="preserve"> izb</w:t>
            </w:r>
            <w:r w:rsidRPr="004B5F1F">
              <w:rPr>
                <w:rFonts w:cs="Calibri"/>
                <w:sz w:val="23"/>
                <w:szCs w:val="23"/>
                <w:lang w:eastAsia="sl-SI"/>
              </w:rPr>
              <w:t>.</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32</w:t>
            </w:r>
          </w:p>
        </w:tc>
      </w:tr>
      <w:tr w:rsidR="00FA7395" w:rsidRPr="004B5F1F" w:rsidTr="00BF5A3A">
        <w:trPr>
          <w:trHeight w:val="249"/>
        </w:trPr>
        <w:tc>
          <w:tcPr>
            <w:tcW w:w="3119" w:type="dxa"/>
            <w:tcBorders>
              <w:right w:val="single" w:sz="18" w:space="0" w:color="C0C0C0"/>
            </w:tcBorders>
          </w:tcPr>
          <w:p w:rsidR="00CB6AA4" w:rsidRPr="004B5F1F" w:rsidRDefault="007E0DD1" w:rsidP="00AE656D">
            <w:pPr>
              <w:spacing w:after="0" w:line="240" w:lineRule="exact"/>
              <w:rPr>
                <w:rFonts w:cs="Calibri"/>
                <w:sz w:val="23"/>
                <w:szCs w:val="23"/>
                <w:lang w:eastAsia="sl-SI"/>
              </w:rPr>
            </w:pPr>
            <w:r w:rsidRPr="004B5F1F">
              <w:rPr>
                <w:rFonts w:cs="Calibri"/>
                <w:sz w:val="23"/>
                <w:szCs w:val="23"/>
                <w:lang w:eastAsia="sl-SI"/>
              </w:rPr>
              <w:t>Nemščina - izbirni</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6" w:type="dxa"/>
            <w:tcBorders>
              <w:left w:val="nil"/>
            </w:tcBorders>
          </w:tcPr>
          <w:p w:rsidR="00CB6AA4" w:rsidRPr="004B5F1F" w:rsidRDefault="00BC6025"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5" w:type="dxa"/>
            <w:tcBorders>
              <w:right w:val="single" w:sz="18" w:space="0" w:color="C0C0C0"/>
            </w:tcBorders>
          </w:tcPr>
          <w:p w:rsidR="00CB6AA4" w:rsidRPr="004B5F1F" w:rsidRDefault="00BC6025" w:rsidP="00AE656D">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CB6AA4" w:rsidRPr="004B5F1F" w:rsidRDefault="00032B5A" w:rsidP="00AE656D">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Pr>
          <w:p w:rsidR="00CB6AA4" w:rsidRPr="004B5F1F" w:rsidRDefault="00032B5A" w:rsidP="00AE656D">
            <w:pPr>
              <w:spacing w:after="0" w:line="240" w:lineRule="exact"/>
              <w:jc w:val="center"/>
              <w:rPr>
                <w:rFonts w:cs="Calibri"/>
                <w:sz w:val="23"/>
                <w:szCs w:val="23"/>
                <w:lang w:eastAsia="sl-SI"/>
              </w:rPr>
            </w:pPr>
            <w:r w:rsidRPr="004B5F1F">
              <w:rPr>
                <w:rFonts w:cs="Calibri"/>
                <w:sz w:val="23"/>
                <w:szCs w:val="23"/>
                <w:lang w:eastAsia="sl-SI"/>
              </w:rPr>
              <w:t>64</w:t>
            </w:r>
          </w:p>
        </w:tc>
      </w:tr>
      <w:tr w:rsidR="007B068B" w:rsidRPr="004B5F1F" w:rsidTr="00BF5A3A">
        <w:trPr>
          <w:trHeight w:val="249"/>
        </w:trPr>
        <w:tc>
          <w:tcPr>
            <w:tcW w:w="3119" w:type="dxa"/>
            <w:tcBorders>
              <w:right w:val="single" w:sz="18" w:space="0" w:color="C0C0C0"/>
            </w:tcBorders>
          </w:tcPr>
          <w:p w:rsidR="00CB6AA4" w:rsidRPr="004B5F1F" w:rsidRDefault="00D118D0" w:rsidP="00AE656D">
            <w:pPr>
              <w:spacing w:after="0" w:line="240" w:lineRule="exact"/>
              <w:rPr>
                <w:rFonts w:cs="Calibri"/>
                <w:sz w:val="23"/>
                <w:szCs w:val="23"/>
                <w:lang w:eastAsia="sl-SI"/>
              </w:rPr>
            </w:pPr>
            <w:r w:rsidRPr="004B5F1F">
              <w:rPr>
                <w:rFonts w:cs="Calibri"/>
                <w:sz w:val="23"/>
                <w:szCs w:val="23"/>
                <w:lang w:eastAsia="sl-SI"/>
              </w:rPr>
              <w:t>Zvezde in vesolje</w:t>
            </w:r>
            <w:r w:rsidR="00CB6AA4" w:rsidRPr="004B5F1F">
              <w:rPr>
                <w:rFonts w:cs="Calibri"/>
                <w:sz w:val="23"/>
                <w:szCs w:val="23"/>
                <w:lang w:eastAsia="sl-SI"/>
              </w:rPr>
              <w:t xml:space="preserve"> – izbirni</w:t>
            </w: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p>
        </w:tc>
        <w:tc>
          <w:tcPr>
            <w:tcW w:w="835"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CB6AA4" w:rsidRPr="004B5F1F" w:rsidRDefault="00CB6AA4" w:rsidP="00AE656D">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CB6AA4" w:rsidRPr="004B5F1F" w:rsidRDefault="007E0DD1" w:rsidP="00AE656D">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Pr>
          <w:p w:rsidR="00CB6AA4" w:rsidRPr="004B5F1F" w:rsidRDefault="007E0DD1" w:rsidP="00AE656D">
            <w:pPr>
              <w:spacing w:after="0" w:line="240" w:lineRule="exact"/>
              <w:jc w:val="center"/>
              <w:rPr>
                <w:rFonts w:cs="Calibri"/>
                <w:sz w:val="23"/>
                <w:szCs w:val="23"/>
                <w:lang w:eastAsia="sl-SI"/>
              </w:rPr>
            </w:pPr>
            <w:r w:rsidRPr="004B5F1F">
              <w:rPr>
                <w:rFonts w:cs="Calibri"/>
                <w:sz w:val="23"/>
                <w:szCs w:val="23"/>
                <w:lang w:eastAsia="sl-SI"/>
              </w:rPr>
              <w:t>32</w:t>
            </w:r>
          </w:p>
        </w:tc>
      </w:tr>
      <w:tr w:rsidR="00FA7395" w:rsidRPr="004B5F1F" w:rsidTr="00BF5A3A">
        <w:trPr>
          <w:trHeight w:val="249"/>
        </w:trPr>
        <w:tc>
          <w:tcPr>
            <w:tcW w:w="3119" w:type="dxa"/>
            <w:tcBorders>
              <w:right w:val="single" w:sz="18" w:space="0" w:color="C0C0C0"/>
            </w:tcBorders>
          </w:tcPr>
          <w:p w:rsidR="00FA7395" w:rsidRPr="004B5F1F" w:rsidRDefault="00811115" w:rsidP="00FA7395">
            <w:pPr>
              <w:spacing w:after="0" w:line="240" w:lineRule="exact"/>
              <w:rPr>
                <w:rFonts w:cs="Calibri"/>
                <w:sz w:val="23"/>
                <w:szCs w:val="23"/>
                <w:lang w:eastAsia="sl-SI"/>
              </w:rPr>
            </w:pPr>
            <w:r w:rsidRPr="004B5F1F">
              <w:rPr>
                <w:rFonts w:cs="Calibri"/>
                <w:sz w:val="23"/>
                <w:szCs w:val="23"/>
                <w:lang w:eastAsia="sl-SI"/>
              </w:rPr>
              <w:t>Ples</w:t>
            </w:r>
            <w:r w:rsidR="00FA7395" w:rsidRPr="004B5F1F">
              <w:rPr>
                <w:rFonts w:cs="Calibri"/>
                <w:sz w:val="23"/>
                <w:szCs w:val="23"/>
                <w:lang w:eastAsia="sl-SI"/>
              </w:rPr>
              <w:t>- izbirni</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5" w:type="dxa"/>
            <w:tcBorders>
              <w:left w:val="nil"/>
            </w:tcBorders>
          </w:tcPr>
          <w:p w:rsidR="00FA7395" w:rsidRPr="004B5F1F" w:rsidRDefault="0081111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81111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81111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FA7395" w:rsidRPr="004B5F1F" w:rsidRDefault="0081111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Obd. gradiv-</w:t>
            </w:r>
            <w:r w:rsidR="00811115" w:rsidRPr="004B5F1F">
              <w:rPr>
                <w:rFonts w:cs="Calibri"/>
                <w:sz w:val="23"/>
                <w:szCs w:val="23"/>
                <w:lang w:eastAsia="sl-SI"/>
              </w:rPr>
              <w:t xml:space="preserve">les - </w:t>
            </w:r>
            <w:r w:rsidRPr="004B5F1F">
              <w:rPr>
                <w:rFonts w:cs="Calibri"/>
                <w:sz w:val="23"/>
                <w:szCs w:val="23"/>
                <w:lang w:eastAsia="sl-SI"/>
              </w:rPr>
              <w:t xml:space="preserve"> izb</w:t>
            </w:r>
            <w:r w:rsidR="00811115" w:rsidRPr="004B5F1F">
              <w:rPr>
                <w:rFonts w:cs="Calibri"/>
                <w:sz w:val="23"/>
                <w:szCs w:val="23"/>
                <w:lang w:eastAsia="sl-SI"/>
              </w:rPr>
              <w:t>irni</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32</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Šport – izbirni</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32</w:t>
            </w:r>
          </w:p>
        </w:tc>
      </w:tr>
      <w:tr w:rsidR="00FA7395" w:rsidRPr="004B5F1F" w:rsidTr="00BF5A3A">
        <w:trPr>
          <w:trHeight w:val="249"/>
        </w:trPr>
        <w:tc>
          <w:tcPr>
            <w:tcW w:w="3119" w:type="dxa"/>
            <w:tcBorders>
              <w:right w:val="single" w:sz="18" w:space="0" w:color="C0C0C0"/>
            </w:tcBorders>
          </w:tcPr>
          <w:p w:rsidR="00FA7395" w:rsidRPr="004B5F1F" w:rsidRDefault="00811115" w:rsidP="00FA7395">
            <w:pPr>
              <w:spacing w:after="0" w:line="240" w:lineRule="exact"/>
              <w:rPr>
                <w:rFonts w:cs="Calibri"/>
                <w:sz w:val="23"/>
                <w:szCs w:val="23"/>
                <w:lang w:eastAsia="sl-SI"/>
              </w:rPr>
            </w:pPr>
            <w:r w:rsidRPr="004B5F1F">
              <w:rPr>
                <w:rFonts w:cs="Calibri"/>
                <w:sz w:val="23"/>
                <w:szCs w:val="23"/>
                <w:lang w:eastAsia="sl-SI"/>
              </w:rPr>
              <w:t>Šahovske osnove</w:t>
            </w:r>
            <w:r w:rsidR="00FA7395" w:rsidRPr="004B5F1F">
              <w:rPr>
                <w:rFonts w:cs="Calibri"/>
                <w:sz w:val="23"/>
                <w:szCs w:val="23"/>
                <w:lang w:eastAsia="sl-SI"/>
              </w:rPr>
              <w:t xml:space="preserve"> - izbirni</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32</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Turistična vzgoja - izbirni</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32</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 xml:space="preserve">Umetnost – </w:t>
            </w:r>
            <w:proofErr w:type="spellStart"/>
            <w:r w:rsidRPr="004B5F1F">
              <w:rPr>
                <w:rFonts w:cs="Calibri"/>
                <w:sz w:val="23"/>
                <w:szCs w:val="23"/>
                <w:lang w:eastAsia="sl-SI"/>
              </w:rPr>
              <w:t>neobv</w:t>
            </w:r>
            <w:proofErr w:type="spellEnd"/>
            <w:r w:rsidRPr="004B5F1F">
              <w:rPr>
                <w:rFonts w:cs="Calibri"/>
                <w:sz w:val="23"/>
                <w:szCs w:val="23"/>
                <w:lang w:eastAsia="sl-SI"/>
              </w:rPr>
              <w:t>. izb.</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5"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Pr>
          <w:p w:rsidR="00FA7395" w:rsidRPr="004B5F1F" w:rsidRDefault="00FA7395" w:rsidP="00FA7395">
            <w:pPr>
              <w:spacing w:after="0" w:line="240" w:lineRule="exact"/>
              <w:jc w:val="center"/>
              <w:rPr>
                <w:rFonts w:cs="Calibri"/>
                <w:sz w:val="23"/>
                <w:szCs w:val="23"/>
                <w:lang w:eastAsia="sl-SI"/>
              </w:rPr>
            </w:pP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lastRenderedPageBreak/>
              <w:t xml:space="preserve">Šport – </w:t>
            </w:r>
            <w:proofErr w:type="spellStart"/>
            <w:r w:rsidRPr="004B5F1F">
              <w:rPr>
                <w:rFonts w:cs="Calibri"/>
                <w:sz w:val="23"/>
                <w:szCs w:val="23"/>
                <w:lang w:eastAsia="sl-SI"/>
              </w:rPr>
              <w:t>neobvez</w:t>
            </w:r>
            <w:proofErr w:type="spellEnd"/>
            <w:r w:rsidRPr="004B5F1F">
              <w:rPr>
                <w:rFonts w:cs="Calibri"/>
                <w:sz w:val="23"/>
                <w:szCs w:val="23"/>
                <w:lang w:eastAsia="sl-SI"/>
              </w:rPr>
              <w:t>. Izb.</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5"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Pr>
          <w:p w:rsidR="00FA7395" w:rsidRPr="004B5F1F" w:rsidRDefault="00FA7395" w:rsidP="00FA7395">
            <w:pPr>
              <w:spacing w:after="0" w:line="240" w:lineRule="exact"/>
              <w:jc w:val="center"/>
              <w:rPr>
                <w:rFonts w:cs="Calibri"/>
                <w:sz w:val="23"/>
                <w:szCs w:val="23"/>
                <w:lang w:eastAsia="sl-SI"/>
              </w:rPr>
            </w:pP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 xml:space="preserve">Tehnika – </w:t>
            </w:r>
            <w:proofErr w:type="spellStart"/>
            <w:r w:rsidRPr="004B5F1F">
              <w:rPr>
                <w:rFonts w:cs="Calibri"/>
                <w:sz w:val="23"/>
                <w:szCs w:val="23"/>
                <w:lang w:eastAsia="sl-SI"/>
              </w:rPr>
              <w:t>neobv</w:t>
            </w:r>
            <w:proofErr w:type="spellEnd"/>
            <w:r w:rsidRPr="004B5F1F">
              <w:rPr>
                <w:rFonts w:cs="Calibri"/>
                <w:sz w:val="23"/>
                <w:szCs w:val="23"/>
                <w:lang w:eastAsia="sl-SI"/>
              </w:rPr>
              <w:t>. izb.</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5"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p>
        </w:tc>
        <w:tc>
          <w:tcPr>
            <w:tcW w:w="836" w:type="dxa"/>
          </w:tcPr>
          <w:p w:rsidR="00FA7395" w:rsidRPr="004B5F1F" w:rsidRDefault="00FA7395" w:rsidP="00FA7395">
            <w:pPr>
              <w:spacing w:after="0" w:line="240" w:lineRule="exact"/>
              <w:jc w:val="center"/>
              <w:rPr>
                <w:rFonts w:cs="Calibri"/>
                <w:sz w:val="23"/>
                <w:szCs w:val="23"/>
                <w:lang w:eastAsia="sl-SI"/>
              </w:rPr>
            </w:pP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Dopolnilni, dodat. p.</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5"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35</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w:t>
            </w:r>
          </w:p>
        </w:tc>
        <w:tc>
          <w:tcPr>
            <w:tcW w:w="836" w:type="dxa"/>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32</w:t>
            </w:r>
          </w:p>
        </w:tc>
      </w:tr>
      <w:tr w:rsidR="00FA7395" w:rsidRPr="004B5F1F" w:rsidTr="00BF5A3A">
        <w:trPr>
          <w:trHeight w:val="249"/>
        </w:trPr>
        <w:tc>
          <w:tcPr>
            <w:tcW w:w="3119" w:type="dxa"/>
            <w:tcBorders>
              <w:bottom w:val="nil"/>
              <w:right w:val="single" w:sz="18" w:space="0" w:color="C0C0C0"/>
            </w:tcBorders>
          </w:tcPr>
          <w:p w:rsidR="00FA7395" w:rsidRPr="004B5F1F" w:rsidRDefault="00FA7395" w:rsidP="00FA7395">
            <w:pPr>
              <w:spacing w:after="0" w:line="240" w:lineRule="exact"/>
              <w:rPr>
                <w:rFonts w:cs="Calibri"/>
                <w:sz w:val="23"/>
                <w:szCs w:val="23"/>
                <w:lang w:eastAsia="sl-SI"/>
              </w:rPr>
            </w:pPr>
            <w:proofErr w:type="spellStart"/>
            <w:r w:rsidRPr="004B5F1F">
              <w:rPr>
                <w:rFonts w:cs="Calibri"/>
                <w:sz w:val="23"/>
                <w:szCs w:val="23"/>
                <w:lang w:eastAsia="sl-SI"/>
              </w:rPr>
              <w:t>Individ</w:t>
            </w:r>
            <w:proofErr w:type="spellEnd"/>
            <w:r w:rsidRPr="004B5F1F">
              <w:rPr>
                <w:rFonts w:cs="Calibri"/>
                <w:sz w:val="23"/>
                <w:szCs w:val="23"/>
                <w:lang w:eastAsia="sl-SI"/>
              </w:rPr>
              <w:t>. skup. pomoč</w:t>
            </w:r>
          </w:p>
        </w:tc>
        <w:tc>
          <w:tcPr>
            <w:tcW w:w="835" w:type="dxa"/>
            <w:tcBorders>
              <w:left w:val="nil"/>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0,5</w:t>
            </w:r>
          </w:p>
        </w:tc>
        <w:tc>
          <w:tcPr>
            <w:tcW w:w="836" w:type="dxa"/>
            <w:tcBorders>
              <w:bottom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17,5</w:t>
            </w:r>
          </w:p>
        </w:tc>
        <w:tc>
          <w:tcPr>
            <w:tcW w:w="835" w:type="dxa"/>
            <w:tcBorders>
              <w:left w:val="nil"/>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0,5</w:t>
            </w:r>
          </w:p>
        </w:tc>
        <w:tc>
          <w:tcPr>
            <w:tcW w:w="836" w:type="dxa"/>
            <w:tcBorders>
              <w:bottom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17,5</w:t>
            </w:r>
          </w:p>
        </w:tc>
        <w:tc>
          <w:tcPr>
            <w:tcW w:w="836" w:type="dxa"/>
            <w:tcBorders>
              <w:left w:val="nil"/>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0,5</w:t>
            </w:r>
          </w:p>
        </w:tc>
        <w:tc>
          <w:tcPr>
            <w:tcW w:w="835" w:type="dxa"/>
            <w:tcBorders>
              <w:bottom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17,5</w:t>
            </w:r>
          </w:p>
        </w:tc>
        <w:tc>
          <w:tcPr>
            <w:tcW w:w="836" w:type="dxa"/>
            <w:tcBorders>
              <w:left w:val="nil"/>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0,5</w:t>
            </w:r>
          </w:p>
        </w:tc>
        <w:tc>
          <w:tcPr>
            <w:tcW w:w="836" w:type="dxa"/>
            <w:tcBorders>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16</w:t>
            </w:r>
          </w:p>
        </w:tc>
      </w:tr>
      <w:tr w:rsidR="00FA7395" w:rsidRPr="004B5F1F" w:rsidTr="00BF5A3A">
        <w:trPr>
          <w:trHeight w:val="249"/>
        </w:trPr>
        <w:tc>
          <w:tcPr>
            <w:tcW w:w="3119" w:type="dxa"/>
            <w:tcBorders>
              <w:bottom w:val="nil"/>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Oddelčna skupnost</w:t>
            </w:r>
          </w:p>
        </w:tc>
        <w:tc>
          <w:tcPr>
            <w:tcW w:w="835" w:type="dxa"/>
            <w:tcBorders>
              <w:left w:val="nil"/>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0,5</w:t>
            </w:r>
          </w:p>
        </w:tc>
        <w:tc>
          <w:tcPr>
            <w:tcW w:w="836" w:type="dxa"/>
            <w:tcBorders>
              <w:bottom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17,5</w:t>
            </w:r>
          </w:p>
        </w:tc>
        <w:tc>
          <w:tcPr>
            <w:tcW w:w="835" w:type="dxa"/>
            <w:tcBorders>
              <w:left w:val="nil"/>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0,5</w:t>
            </w:r>
          </w:p>
        </w:tc>
        <w:tc>
          <w:tcPr>
            <w:tcW w:w="836" w:type="dxa"/>
            <w:tcBorders>
              <w:bottom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17,5</w:t>
            </w:r>
          </w:p>
        </w:tc>
        <w:tc>
          <w:tcPr>
            <w:tcW w:w="836" w:type="dxa"/>
            <w:tcBorders>
              <w:left w:val="nil"/>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0,5</w:t>
            </w:r>
          </w:p>
        </w:tc>
        <w:tc>
          <w:tcPr>
            <w:tcW w:w="835" w:type="dxa"/>
            <w:tcBorders>
              <w:bottom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17,5</w:t>
            </w:r>
          </w:p>
        </w:tc>
        <w:tc>
          <w:tcPr>
            <w:tcW w:w="836" w:type="dxa"/>
            <w:tcBorders>
              <w:left w:val="nil"/>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0,5</w:t>
            </w:r>
          </w:p>
        </w:tc>
        <w:tc>
          <w:tcPr>
            <w:tcW w:w="836" w:type="dxa"/>
            <w:tcBorders>
              <w:bottom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16</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Interesne dejavnosti</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70</w:t>
            </w:r>
          </w:p>
        </w:tc>
        <w:tc>
          <w:tcPr>
            <w:tcW w:w="835"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2</w:t>
            </w:r>
          </w:p>
        </w:tc>
        <w:tc>
          <w:tcPr>
            <w:tcW w:w="835" w:type="dxa"/>
            <w:tcBorders>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70</w:t>
            </w:r>
          </w:p>
        </w:tc>
        <w:tc>
          <w:tcPr>
            <w:tcW w:w="836" w:type="dxa"/>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2</w:t>
            </w:r>
          </w:p>
        </w:tc>
        <w:tc>
          <w:tcPr>
            <w:tcW w:w="836" w:type="dxa"/>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64</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Kulturni dnevi</w:t>
            </w:r>
          </w:p>
        </w:tc>
        <w:tc>
          <w:tcPr>
            <w:tcW w:w="1671" w:type="dxa"/>
            <w:gridSpan w:val="2"/>
            <w:tcBorders>
              <w:top w:val="nil"/>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 dni</w:t>
            </w:r>
          </w:p>
        </w:tc>
        <w:tc>
          <w:tcPr>
            <w:tcW w:w="1671" w:type="dxa"/>
            <w:gridSpan w:val="2"/>
            <w:tcBorders>
              <w:top w:val="nil"/>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 xml:space="preserve">3 dni </w:t>
            </w:r>
          </w:p>
        </w:tc>
        <w:tc>
          <w:tcPr>
            <w:tcW w:w="1671" w:type="dxa"/>
            <w:gridSpan w:val="2"/>
            <w:tcBorders>
              <w:top w:val="nil"/>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 dni</w:t>
            </w:r>
          </w:p>
        </w:tc>
        <w:tc>
          <w:tcPr>
            <w:tcW w:w="1672" w:type="dxa"/>
            <w:gridSpan w:val="2"/>
            <w:tcBorders>
              <w:top w:val="nil"/>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 dni</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Naravoslovni  dnevi</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 dni</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 dni</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 dni</w:t>
            </w:r>
          </w:p>
        </w:tc>
        <w:tc>
          <w:tcPr>
            <w:tcW w:w="1672" w:type="dxa"/>
            <w:gridSpan w:val="2"/>
            <w:tcBorders>
              <w:top w:val="nil"/>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3 dni</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Tehniški dnevi</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4 dni</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4 dni</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4 dni</w:t>
            </w:r>
          </w:p>
        </w:tc>
        <w:tc>
          <w:tcPr>
            <w:tcW w:w="1672" w:type="dxa"/>
            <w:gridSpan w:val="2"/>
            <w:tcBorders>
              <w:top w:val="nil"/>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4 dni</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Športni dnevi</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5 dni</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5 dni</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5 dni</w:t>
            </w:r>
          </w:p>
        </w:tc>
        <w:tc>
          <w:tcPr>
            <w:tcW w:w="1672" w:type="dxa"/>
            <w:gridSpan w:val="2"/>
            <w:tcBorders>
              <w:top w:val="nil"/>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5 dni</w:t>
            </w:r>
          </w:p>
        </w:tc>
      </w:tr>
      <w:tr w:rsidR="00FA7395" w:rsidRPr="004B5F1F" w:rsidTr="00BF5A3A">
        <w:trPr>
          <w:trHeight w:val="249"/>
        </w:trPr>
        <w:tc>
          <w:tcPr>
            <w:tcW w:w="3119" w:type="dxa"/>
            <w:tcBorders>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Št.  predmetov</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11</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12/13/14</w:t>
            </w:r>
          </w:p>
        </w:tc>
        <w:tc>
          <w:tcPr>
            <w:tcW w:w="1671" w:type="dxa"/>
            <w:gridSpan w:val="2"/>
            <w:tcBorders>
              <w:left w:val="nil"/>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14/15/16</w:t>
            </w:r>
          </w:p>
        </w:tc>
        <w:tc>
          <w:tcPr>
            <w:tcW w:w="1672" w:type="dxa"/>
            <w:gridSpan w:val="2"/>
            <w:tcBorders>
              <w:left w:val="nil"/>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12/13/14</w:t>
            </w:r>
          </w:p>
        </w:tc>
      </w:tr>
      <w:tr w:rsidR="00FA7395" w:rsidRPr="004B5F1F" w:rsidTr="00BF5A3A">
        <w:trPr>
          <w:trHeight w:val="249"/>
        </w:trPr>
        <w:tc>
          <w:tcPr>
            <w:tcW w:w="3119" w:type="dxa"/>
            <w:tcBorders>
              <w:top w:val="single" w:sz="2" w:space="0" w:color="C0C0C0"/>
              <w:bottom w:val="single" w:sz="18" w:space="0" w:color="C0C0C0"/>
              <w:right w:val="single" w:sz="18" w:space="0" w:color="C0C0C0"/>
            </w:tcBorders>
          </w:tcPr>
          <w:p w:rsidR="00FA7395" w:rsidRPr="004B5F1F" w:rsidRDefault="00FA7395" w:rsidP="00FA7395">
            <w:pPr>
              <w:spacing w:after="0" w:line="240" w:lineRule="exact"/>
              <w:rPr>
                <w:rFonts w:cs="Calibri"/>
                <w:sz w:val="23"/>
                <w:szCs w:val="23"/>
                <w:lang w:eastAsia="sl-SI"/>
              </w:rPr>
            </w:pPr>
            <w:r w:rsidRPr="004B5F1F">
              <w:rPr>
                <w:rFonts w:cs="Calibri"/>
                <w:sz w:val="23"/>
                <w:szCs w:val="23"/>
                <w:lang w:eastAsia="sl-SI"/>
              </w:rPr>
              <w:t>Ted. ur pouka</w:t>
            </w:r>
          </w:p>
        </w:tc>
        <w:tc>
          <w:tcPr>
            <w:tcW w:w="1671" w:type="dxa"/>
            <w:gridSpan w:val="2"/>
            <w:tcBorders>
              <w:top w:val="single" w:sz="2" w:space="0" w:color="C0C0C0"/>
              <w:left w:val="nil"/>
              <w:bottom w:val="single" w:sz="18" w:space="0" w:color="C0C0C0"/>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25,5</w:t>
            </w:r>
          </w:p>
        </w:tc>
        <w:tc>
          <w:tcPr>
            <w:tcW w:w="1671" w:type="dxa"/>
            <w:gridSpan w:val="2"/>
            <w:tcBorders>
              <w:top w:val="single" w:sz="2" w:space="0" w:color="C0C0C0"/>
              <w:left w:val="nil"/>
              <w:bottom w:val="single" w:sz="18" w:space="0" w:color="C0C0C0"/>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27/28</w:t>
            </w:r>
          </w:p>
        </w:tc>
        <w:tc>
          <w:tcPr>
            <w:tcW w:w="1671" w:type="dxa"/>
            <w:gridSpan w:val="2"/>
            <w:tcBorders>
              <w:top w:val="single" w:sz="2" w:space="0" w:color="C0C0C0"/>
              <w:left w:val="nil"/>
              <w:bottom w:val="single" w:sz="18" w:space="0" w:color="C0C0C0"/>
              <w:right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27,5/28,5</w:t>
            </w:r>
          </w:p>
        </w:tc>
        <w:tc>
          <w:tcPr>
            <w:tcW w:w="1672" w:type="dxa"/>
            <w:gridSpan w:val="2"/>
            <w:tcBorders>
              <w:top w:val="single" w:sz="2" w:space="0" w:color="C0C0C0"/>
              <w:left w:val="nil"/>
              <w:bottom w:val="single" w:sz="18" w:space="0" w:color="C0C0C0"/>
            </w:tcBorders>
          </w:tcPr>
          <w:p w:rsidR="00FA7395" w:rsidRPr="004B5F1F" w:rsidRDefault="00FA7395" w:rsidP="00FA7395">
            <w:pPr>
              <w:spacing w:after="0" w:line="240" w:lineRule="exact"/>
              <w:jc w:val="center"/>
              <w:rPr>
                <w:rFonts w:cs="Calibri"/>
                <w:sz w:val="23"/>
                <w:szCs w:val="23"/>
                <w:lang w:eastAsia="sl-SI"/>
              </w:rPr>
            </w:pPr>
            <w:r w:rsidRPr="004B5F1F">
              <w:rPr>
                <w:rFonts w:cs="Calibri"/>
                <w:sz w:val="23"/>
                <w:szCs w:val="23"/>
                <w:lang w:eastAsia="sl-SI"/>
              </w:rPr>
              <w:t>27,5/28,5</w:t>
            </w:r>
          </w:p>
        </w:tc>
      </w:tr>
    </w:tbl>
    <w:p w:rsidR="00CB6AA4" w:rsidRPr="004B5F1F" w:rsidRDefault="00CB6AA4" w:rsidP="00FC4CAC">
      <w:pPr>
        <w:pStyle w:val="Brezrazmikov"/>
        <w:rPr>
          <w:sz w:val="24"/>
          <w:szCs w:val="24"/>
        </w:rPr>
      </w:pPr>
    </w:p>
    <w:p w:rsidR="00CB6AA4" w:rsidRPr="004B5F1F" w:rsidRDefault="00CB6AA4" w:rsidP="002F5C12">
      <w:pPr>
        <w:pStyle w:val="Brezrazmikov"/>
        <w:rPr>
          <w:rFonts w:cs="Calibri"/>
          <w:b/>
          <w:sz w:val="28"/>
          <w:szCs w:val="28"/>
        </w:rPr>
      </w:pPr>
    </w:p>
    <w:p w:rsidR="007769AE" w:rsidRPr="00FB3F12" w:rsidRDefault="001C2566" w:rsidP="001C2566">
      <w:pPr>
        <w:pStyle w:val="Brezrazmikov"/>
        <w:rPr>
          <w:rFonts w:cs="Calibri"/>
          <w:b/>
          <w:sz w:val="28"/>
          <w:szCs w:val="28"/>
        </w:rPr>
      </w:pPr>
      <w:r w:rsidRPr="00FB3F12">
        <w:rPr>
          <w:rFonts w:cs="Calibri"/>
          <w:b/>
          <w:sz w:val="28"/>
          <w:szCs w:val="28"/>
        </w:rPr>
        <w:t>5.1.2</w:t>
      </w:r>
      <w:r w:rsidR="00B478DB" w:rsidRPr="00FB3F12">
        <w:rPr>
          <w:rFonts w:cs="Calibri"/>
          <w:b/>
          <w:sz w:val="28"/>
          <w:szCs w:val="28"/>
        </w:rPr>
        <w:t xml:space="preserve"> </w:t>
      </w:r>
      <w:r w:rsidR="00CB6AA4" w:rsidRPr="00FB3F12">
        <w:rPr>
          <w:rFonts w:cs="Calibri"/>
          <w:b/>
          <w:sz w:val="28"/>
          <w:szCs w:val="28"/>
        </w:rPr>
        <w:t>Fleksibilni predmetnik</w:t>
      </w:r>
    </w:p>
    <w:p w:rsidR="00312ACD" w:rsidRPr="001C2566" w:rsidRDefault="00312ACD" w:rsidP="00312ACD">
      <w:pPr>
        <w:pStyle w:val="Brezrazmikov"/>
        <w:ind w:left="360"/>
        <w:rPr>
          <w:rFonts w:cs="Calibri"/>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761"/>
      </w:tblGrid>
      <w:tr w:rsidR="007769AE" w:rsidRPr="007769AE" w:rsidTr="007769A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9AE" w:rsidRPr="007769AE" w:rsidRDefault="00312ACD" w:rsidP="00312ACD">
            <w:pPr>
              <w:spacing w:after="0" w:line="240" w:lineRule="auto"/>
              <w:rPr>
                <w:rFonts w:ascii="Times New Roman" w:eastAsia="Times New Roman" w:hAnsi="Times New Roman"/>
                <w:sz w:val="24"/>
                <w:szCs w:val="24"/>
                <w:lang w:eastAsia="sl-SI"/>
              </w:rPr>
            </w:pPr>
            <w:r>
              <w:rPr>
                <w:rFonts w:eastAsia="Times New Roman" w:cs="Calibri"/>
                <w:b/>
                <w:bCs/>
                <w:color w:val="000000"/>
                <w:lang w:eastAsia="sl-SI"/>
              </w:rPr>
              <w:t>1.a</w:t>
            </w:r>
          </w:p>
          <w:p w:rsidR="007769AE" w:rsidRPr="007769AE" w:rsidRDefault="007769AE" w:rsidP="00312ACD">
            <w:pPr>
              <w:spacing w:after="0" w:line="240" w:lineRule="auto"/>
              <w:rPr>
                <w:rFonts w:ascii="Times New Roman" w:eastAsia="Times New Roman" w:hAnsi="Times New Roman"/>
                <w:sz w:val="24"/>
                <w:szCs w:val="24"/>
                <w:lang w:eastAsia="sl-SI"/>
              </w:rPr>
            </w:pPr>
            <w:r w:rsidRPr="00312ACD">
              <w:rPr>
                <w:rFonts w:eastAsia="Times New Roman" w:cs="Calibri"/>
                <w:b/>
                <w:color w:val="000000"/>
                <w:lang w:eastAsia="sl-SI"/>
              </w:rPr>
              <w:t>LUM</w:t>
            </w:r>
            <w:r w:rsidRPr="007769AE">
              <w:rPr>
                <w:rFonts w:eastAsia="Times New Roman" w:cs="Calibri"/>
                <w:color w:val="000000"/>
                <w:lang w:eastAsia="sl-SI"/>
              </w:rPr>
              <w:t xml:space="preserve"> - 90 minutna ura (zaradi lažje izvedbe praktičnega dela)</w:t>
            </w:r>
          </w:p>
          <w:p w:rsidR="007769AE" w:rsidRDefault="007769AE" w:rsidP="00312ACD">
            <w:pPr>
              <w:spacing w:after="0" w:line="240" w:lineRule="auto"/>
              <w:rPr>
                <w:rFonts w:eastAsia="Times New Roman" w:cs="Calibri"/>
                <w:color w:val="000000"/>
                <w:lang w:eastAsia="sl-SI"/>
              </w:rPr>
            </w:pPr>
            <w:r w:rsidRPr="00312ACD">
              <w:rPr>
                <w:rFonts w:eastAsia="Times New Roman" w:cs="Calibri"/>
                <w:b/>
                <w:color w:val="000000"/>
                <w:lang w:eastAsia="sl-SI"/>
              </w:rPr>
              <w:t>SLJ</w:t>
            </w:r>
            <w:r w:rsidRPr="007769AE">
              <w:rPr>
                <w:rFonts w:eastAsia="Times New Roman" w:cs="Calibri"/>
                <w:color w:val="000000"/>
                <w:lang w:eastAsia="sl-SI"/>
              </w:rPr>
              <w:t xml:space="preserve"> - 90 minutna ura (zaradi lažje izvedbe pouka književnosti)</w:t>
            </w:r>
          </w:p>
          <w:p w:rsidR="00BE4B7E" w:rsidRPr="007769AE" w:rsidRDefault="00BE4B7E" w:rsidP="00312ACD">
            <w:pPr>
              <w:spacing w:after="0" w:line="240" w:lineRule="auto"/>
              <w:rPr>
                <w:rFonts w:ascii="Times New Roman" w:eastAsia="Times New Roman" w:hAnsi="Times New Roman"/>
                <w:sz w:val="24"/>
                <w:szCs w:val="24"/>
                <w:lang w:eastAsia="sl-SI"/>
              </w:rPr>
            </w:pPr>
          </w:p>
          <w:p w:rsidR="007769AE" w:rsidRPr="007769AE" w:rsidRDefault="007769AE" w:rsidP="00312ACD">
            <w:pPr>
              <w:spacing w:after="0" w:line="240" w:lineRule="auto"/>
              <w:rPr>
                <w:rFonts w:ascii="Times New Roman" w:eastAsia="Times New Roman" w:hAnsi="Times New Roman"/>
                <w:sz w:val="24"/>
                <w:szCs w:val="24"/>
                <w:lang w:eastAsia="sl-SI"/>
              </w:rPr>
            </w:pPr>
          </w:p>
        </w:tc>
      </w:tr>
      <w:tr w:rsidR="007769AE" w:rsidRPr="007769AE" w:rsidTr="007769A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4B7E" w:rsidRPr="00312ACD" w:rsidRDefault="00312ACD" w:rsidP="00312ACD">
            <w:pPr>
              <w:spacing w:after="0" w:line="240" w:lineRule="auto"/>
              <w:textAlignment w:val="baseline"/>
              <w:rPr>
                <w:rFonts w:asciiTheme="minorHAnsi" w:eastAsia="Times New Roman" w:hAnsiTheme="minorHAnsi" w:cstheme="minorHAnsi"/>
                <w:b/>
                <w:color w:val="000000"/>
                <w:lang w:eastAsia="sl-SI"/>
              </w:rPr>
            </w:pPr>
            <w:r w:rsidRPr="00312ACD">
              <w:rPr>
                <w:rFonts w:asciiTheme="minorHAnsi" w:eastAsia="Times New Roman" w:hAnsiTheme="minorHAnsi" w:cstheme="minorHAnsi"/>
                <w:b/>
                <w:color w:val="000000"/>
                <w:lang w:eastAsia="sl-SI"/>
              </w:rPr>
              <w:t>2.a in b oddelek</w:t>
            </w:r>
          </w:p>
          <w:p w:rsidR="007769AE" w:rsidRPr="007769AE" w:rsidRDefault="007769AE" w:rsidP="00312ACD">
            <w:pPr>
              <w:spacing w:after="0" w:line="240" w:lineRule="auto"/>
              <w:rPr>
                <w:rFonts w:ascii="Times New Roman" w:eastAsia="Times New Roman" w:hAnsi="Times New Roman"/>
                <w:sz w:val="24"/>
                <w:szCs w:val="24"/>
                <w:lang w:eastAsia="sl-SI"/>
              </w:rPr>
            </w:pPr>
            <w:r w:rsidRPr="00312ACD">
              <w:rPr>
                <w:rFonts w:eastAsia="Times New Roman" w:cs="Calibri"/>
                <w:b/>
                <w:color w:val="000000"/>
                <w:lang w:eastAsia="sl-SI"/>
              </w:rPr>
              <w:t>LUM</w:t>
            </w:r>
            <w:r w:rsidRPr="007769AE">
              <w:rPr>
                <w:rFonts w:eastAsia="Times New Roman" w:cs="Calibri"/>
                <w:color w:val="000000"/>
                <w:lang w:eastAsia="sl-SI"/>
              </w:rPr>
              <w:t xml:space="preserve"> - 90 minutna ura (zaradi lažje izvedbe praktičnega dela)</w:t>
            </w:r>
          </w:p>
          <w:p w:rsidR="007769AE" w:rsidRDefault="007769AE" w:rsidP="00312ACD">
            <w:pPr>
              <w:spacing w:after="0" w:line="240" w:lineRule="auto"/>
              <w:rPr>
                <w:rFonts w:eastAsia="Times New Roman" w:cs="Calibri"/>
                <w:color w:val="000000"/>
                <w:lang w:eastAsia="sl-SI"/>
              </w:rPr>
            </w:pPr>
            <w:r w:rsidRPr="00312ACD">
              <w:rPr>
                <w:rFonts w:eastAsia="Times New Roman" w:cs="Calibri"/>
                <w:b/>
                <w:color w:val="000000"/>
                <w:lang w:eastAsia="sl-SI"/>
              </w:rPr>
              <w:t xml:space="preserve">SLJ </w:t>
            </w:r>
            <w:r w:rsidRPr="007769AE">
              <w:rPr>
                <w:rFonts w:eastAsia="Times New Roman" w:cs="Calibri"/>
                <w:color w:val="000000"/>
                <w:lang w:eastAsia="sl-SI"/>
              </w:rPr>
              <w:t>- 90 minutna ura (zaradi lažje izvedbe pouka književnosti)</w:t>
            </w:r>
          </w:p>
          <w:p w:rsidR="00312ACD" w:rsidRDefault="00312ACD" w:rsidP="00312ACD">
            <w:pPr>
              <w:spacing w:after="0" w:line="240" w:lineRule="auto"/>
              <w:rPr>
                <w:rFonts w:eastAsia="Times New Roman" w:cs="Calibri"/>
                <w:color w:val="000000"/>
                <w:lang w:eastAsia="sl-SI"/>
              </w:rPr>
            </w:pPr>
          </w:p>
          <w:p w:rsidR="00BE4B7E" w:rsidRPr="007769AE" w:rsidRDefault="00BE4B7E" w:rsidP="00312ACD">
            <w:pPr>
              <w:spacing w:after="0" w:line="240" w:lineRule="auto"/>
              <w:rPr>
                <w:rFonts w:ascii="Times New Roman" w:eastAsia="Times New Roman" w:hAnsi="Times New Roman"/>
                <w:sz w:val="24"/>
                <w:szCs w:val="24"/>
                <w:lang w:eastAsia="sl-SI"/>
              </w:rPr>
            </w:pPr>
          </w:p>
        </w:tc>
      </w:tr>
      <w:tr w:rsidR="007769AE" w:rsidRPr="007769AE" w:rsidTr="007769A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2ACD" w:rsidRPr="00312ACD" w:rsidRDefault="00312ACD" w:rsidP="00312ACD">
            <w:pPr>
              <w:spacing w:after="0" w:line="240" w:lineRule="auto"/>
              <w:rPr>
                <w:rFonts w:eastAsia="Times New Roman" w:cs="Calibri"/>
                <w:b/>
                <w:color w:val="000000"/>
                <w:lang w:eastAsia="sl-SI"/>
              </w:rPr>
            </w:pPr>
            <w:r w:rsidRPr="00312ACD">
              <w:rPr>
                <w:rFonts w:eastAsia="Times New Roman" w:cs="Calibri"/>
                <w:b/>
                <w:color w:val="000000"/>
                <w:lang w:eastAsia="sl-SI"/>
              </w:rPr>
              <w:t xml:space="preserve">3.a </w:t>
            </w:r>
          </w:p>
          <w:p w:rsidR="007769AE" w:rsidRPr="007769AE" w:rsidRDefault="007769AE" w:rsidP="00312ACD">
            <w:pPr>
              <w:spacing w:after="0" w:line="240" w:lineRule="auto"/>
              <w:rPr>
                <w:rFonts w:ascii="Times New Roman" w:eastAsia="Times New Roman" w:hAnsi="Times New Roman"/>
                <w:sz w:val="24"/>
                <w:szCs w:val="24"/>
                <w:lang w:eastAsia="sl-SI"/>
              </w:rPr>
            </w:pPr>
            <w:r w:rsidRPr="00312ACD">
              <w:rPr>
                <w:rFonts w:eastAsia="Times New Roman" w:cs="Calibri"/>
                <w:b/>
                <w:color w:val="000000"/>
                <w:lang w:eastAsia="sl-SI"/>
              </w:rPr>
              <w:t xml:space="preserve">LUM </w:t>
            </w:r>
            <w:r w:rsidRPr="007769AE">
              <w:rPr>
                <w:rFonts w:eastAsia="Times New Roman" w:cs="Calibri"/>
                <w:color w:val="000000"/>
                <w:lang w:eastAsia="sl-SI"/>
              </w:rPr>
              <w:t>- 90 minutna ura (zaradi lažje izvedbe praktičnega dela)</w:t>
            </w:r>
          </w:p>
          <w:p w:rsidR="007769AE" w:rsidRDefault="007769AE" w:rsidP="00312ACD">
            <w:pPr>
              <w:spacing w:after="0" w:line="240" w:lineRule="auto"/>
              <w:rPr>
                <w:rFonts w:eastAsia="Times New Roman" w:cs="Calibri"/>
                <w:color w:val="000000"/>
                <w:lang w:eastAsia="sl-SI"/>
              </w:rPr>
            </w:pPr>
            <w:r w:rsidRPr="00312ACD">
              <w:rPr>
                <w:rFonts w:eastAsia="Times New Roman" w:cs="Calibri"/>
                <w:b/>
                <w:color w:val="000000"/>
                <w:lang w:eastAsia="sl-SI"/>
              </w:rPr>
              <w:t>SLJ</w:t>
            </w:r>
            <w:r w:rsidRPr="007769AE">
              <w:rPr>
                <w:rFonts w:eastAsia="Times New Roman" w:cs="Calibri"/>
                <w:color w:val="000000"/>
                <w:lang w:eastAsia="sl-SI"/>
              </w:rPr>
              <w:t xml:space="preserve"> - 90 minutna ura (zaradi lažje izvedbe pouka književnosti)</w:t>
            </w:r>
          </w:p>
          <w:p w:rsidR="00312ACD" w:rsidRDefault="00312ACD" w:rsidP="00312ACD">
            <w:pPr>
              <w:spacing w:after="0" w:line="240" w:lineRule="auto"/>
              <w:rPr>
                <w:rFonts w:eastAsia="Times New Roman" w:cs="Calibri"/>
                <w:color w:val="000000"/>
                <w:lang w:eastAsia="sl-SI"/>
              </w:rPr>
            </w:pPr>
          </w:p>
          <w:p w:rsidR="00BE4B7E" w:rsidRPr="007769AE" w:rsidRDefault="00BE4B7E" w:rsidP="00312ACD">
            <w:pPr>
              <w:spacing w:after="0" w:line="240" w:lineRule="auto"/>
              <w:rPr>
                <w:rFonts w:ascii="Times New Roman" w:eastAsia="Times New Roman" w:hAnsi="Times New Roman"/>
                <w:sz w:val="24"/>
                <w:szCs w:val="24"/>
                <w:lang w:eastAsia="sl-SI"/>
              </w:rPr>
            </w:pPr>
          </w:p>
        </w:tc>
      </w:tr>
      <w:tr w:rsidR="007769AE" w:rsidRPr="007769AE" w:rsidTr="007769A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2ACD" w:rsidRPr="00312ACD" w:rsidRDefault="00312ACD" w:rsidP="00312ACD">
            <w:pPr>
              <w:spacing w:after="0" w:line="240" w:lineRule="auto"/>
              <w:rPr>
                <w:rFonts w:ascii="Times New Roman" w:eastAsia="Times New Roman" w:hAnsi="Times New Roman"/>
                <w:sz w:val="24"/>
                <w:szCs w:val="24"/>
                <w:lang w:eastAsia="sl-SI"/>
              </w:rPr>
            </w:pPr>
            <w:r>
              <w:rPr>
                <w:rFonts w:eastAsia="Times New Roman" w:cs="Calibri"/>
                <w:b/>
                <w:bCs/>
                <w:color w:val="000000"/>
                <w:lang w:eastAsia="sl-SI"/>
              </w:rPr>
              <w:t>4.</w:t>
            </w:r>
            <w:r w:rsidRPr="00312ACD">
              <w:rPr>
                <w:rFonts w:eastAsia="Times New Roman" w:cs="Calibri"/>
                <w:b/>
                <w:bCs/>
                <w:color w:val="000000"/>
                <w:lang w:eastAsia="sl-SI"/>
              </w:rPr>
              <w:t>A  in B oddelek </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lang w:eastAsia="sl-SI"/>
              </w:rPr>
              <w:t>NIT</w:t>
            </w:r>
            <w:r w:rsidRPr="007769AE">
              <w:rPr>
                <w:rFonts w:eastAsia="Times New Roman" w:cs="Calibri"/>
                <w:color w:val="000000"/>
                <w:lang w:eastAsia="sl-SI"/>
              </w:rPr>
              <w:t xml:space="preserve"> - 90 minutna ura (zaradi lažje izvedbe praktičnega dela)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lang w:eastAsia="sl-SI"/>
              </w:rPr>
              <w:t>SLJ</w:t>
            </w:r>
            <w:r w:rsidRPr="007769AE">
              <w:rPr>
                <w:rFonts w:eastAsia="Times New Roman" w:cs="Calibri"/>
                <w:color w:val="000000"/>
                <w:lang w:eastAsia="sl-SI"/>
              </w:rPr>
              <w:t xml:space="preserve"> - 90 minutna ura (zaradi lažje izvedbe pouka književnosti)</w:t>
            </w:r>
          </w:p>
          <w:p w:rsidR="007769AE" w:rsidRDefault="007769AE" w:rsidP="00312ACD">
            <w:pPr>
              <w:spacing w:after="0" w:line="240" w:lineRule="auto"/>
              <w:rPr>
                <w:rFonts w:eastAsia="Times New Roman" w:cs="Calibri"/>
                <w:color w:val="000000"/>
                <w:lang w:eastAsia="sl-SI"/>
              </w:rPr>
            </w:pPr>
            <w:r w:rsidRPr="007769AE">
              <w:rPr>
                <w:rFonts w:eastAsia="Times New Roman" w:cs="Calibri"/>
                <w:b/>
                <w:bCs/>
                <w:color w:val="000000"/>
                <w:lang w:eastAsia="sl-SI"/>
              </w:rPr>
              <w:t>LUM</w:t>
            </w:r>
            <w:r w:rsidRPr="007769AE">
              <w:rPr>
                <w:rFonts w:eastAsia="Times New Roman" w:cs="Calibri"/>
                <w:color w:val="000000"/>
                <w:lang w:eastAsia="sl-SI"/>
              </w:rPr>
              <w:t xml:space="preserve"> - 90 minutna ura (zaradi lažje izvedbe praktičnega dela)</w:t>
            </w:r>
          </w:p>
          <w:p w:rsidR="00312ACD" w:rsidRPr="007769AE" w:rsidRDefault="00312ACD" w:rsidP="00312ACD">
            <w:pPr>
              <w:spacing w:after="0" w:line="240" w:lineRule="auto"/>
              <w:rPr>
                <w:rFonts w:ascii="Times New Roman" w:eastAsia="Times New Roman" w:hAnsi="Times New Roman"/>
                <w:sz w:val="24"/>
                <w:szCs w:val="24"/>
                <w:lang w:eastAsia="sl-SI"/>
              </w:rPr>
            </w:pPr>
          </w:p>
          <w:p w:rsidR="007769AE" w:rsidRPr="007769AE" w:rsidRDefault="007769AE" w:rsidP="00312ACD">
            <w:pPr>
              <w:spacing w:after="0" w:line="240" w:lineRule="auto"/>
              <w:rPr>
                <w:rFonts w:ascii="Times New Roman" w:eastAsia="Times New Roman" w:hAnsi="Times New Roman"/>
                <w:sz w:val="24"/>
                <w:szCs w:val="24"/>
                <w:lang w:eastAsia="sl-SI"/>
              </w:rPr>
            </w:pPr>
          </w:p>
        </w:tc>
      </w:tr>
      <w:tr w:rsidR="007769AE" w:rsidRPr="007769AE" w:rsidTr="007769AE">
        <w:trPr>
          <w:trHeight w:val="124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9AE" w:rsidRPr="007769AE" w:rsidRDefault="00312ACD" w:rsidP="00312ACD">
            <w:pPr>
              <w:spacing w:after="0" w:line="240" w:lineRule="auto"/>
              <w:rPr>
                <w:rFonts w:ascii="Times New Roman" w:eastAsia="Times New Roman" w:hAnsi="Times New Roman"/>
                <w:sz w:val="24"/>
                <w:szCs w:val="24"/>
                <w:lang w:eastAsia="sl-SI"/>
              </w:rPr>
            </w:pPr>
            <w:r>
              <w:rPr>
                <w:rFonts w:eastAsia="Times New Roman" w:cs="Calibri"/>
                <w:b/>
                <w:bCs/>
                <w:color w:val="000000"/>
                <w:lang w:eastAsia="sl-SI"/>
              </w:rPr>
              <w:t>5.a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lang w:eastAsia="sl-SI"/>
              </w:rPr>
              <w:t>NIT</w:t>
            </w:r>
            <w:r w:rsidRPr="007769AE">
              <w:rPr>
                <w:rFonts w:eastAsia="Times New Roman" w:cs="Calibri"/>
                <w:color w:val="000000"/>
                <w:lang w:eastAsia="sl-SI"/>
              </w:rPr>
              <w:t xml:space="preserve"> - 90 minutna ura (zaradi lažje izvedbe praktičnega dela)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lang w:eastAsia="sl-SI"/>
              </w:rPr>
              <w:t>SLJ</w:t>
            </w:r>
            <w:r w:rsidRPr="007769AE">
              <w:rPr>
                <w:rFonts w:eastAsia="Times New Roman" w:cs="Calibri"/>
                <w:color w:val="000000"/>
                <w:lang w:eastAsia="sl-SI"/>
              </w:rPr>
              <w:t xml:space="preserve"> - 90 minutna ura (zaradi lažje izvedbe pouka književnosti)</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lang w:eastAsia="sl-SI"/>
              </w:rPr>
              <w:t>LUM</w:t>
            </w:r>
            <w:r w:rsidRPr="007769AE">
              <w:rPr>
                <w:rFonts w:eastAsia="Times New Roman" w:cs="Calibri"/>
                <w:color w:val="000000"/>
                <w:lang w:eastAsia="sl-SI"/>
              </w:rPr>
              <w:t xml:space="preserve"> - 90 minutna ura (zaradi lažje izvedbe praktičnega dela)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ascii="Times New Roman" w:eastAsia="Times New Roman" w:hAnsi="Times New Roman"/>
                <w:sz w:val="24"/>
                <w:szCs w:val="24"/>
                <w:lang w:eastAsia="sl-SI"/>
              </w:rPr>
              <w:br/>
            </w:r>
          </w:p>
        </w:tc>
      </w:tr>
      <w:tr w:rsidR="007769AE" w:rsidRPr="007769AE" w:rsidTr="007769AE">
        <w:trPr>
          <w:trHeight w:val="129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4B7E" w:rsidRPr="00312ACD" w:rsidRDefault="00312ACD" w:rsidP="00312ACD">
            <w:pPr>
              <w:spacing w:after="0" w:line="240" w:lineRule="auto"/>
              <w:textAlignment w:val="baseline"/>
              <w:rPr>
                <w:rFonts w:ascii="Times New Roman" w:eastAsia="Times New Roman" w:hAnsi="Times New Roman"/>
                <w:b/>
                <w:color w:val="000000"/>
                <w:sz w:val="20"/>
                <w:szCs w:val="20"/>
                <w:lang w:eastAsia="sl-SI"/>
              </w:rPr>
            </w:pPr>
            <w:r w:rsidRPr="00312ACD">
              <w:rPr>
                <w:rFonts w:eastAsia="Times New Roman" w:cs="Calibri"/>
                <w:b/>
                <w:color w:val="000000"/>
                <w:lang w:eastAsia="sl-SI"/>
              </w:rPr>
              <w:t>6. 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lang w:eastAsia="sl-SI"/>
              </w:rPr>
              <w:t>GOS -</w:t>
            </w:r>
            <w:r w:rsidRPr="007769AE">
              <w:rPr>
                <w:rFonts w:eastAsia="Times New Roman" w:cs="Calibri"/>
                <w:color w:val="000000"/>
                <w:lang w:eastAsia="sl-SI"/>
              </w:rPr>
              <w:t xml:space="preserve"> 45 minutna ura vsak teden,  90 minutna ura (na 14 dni) - zaradi lažje izvedbe praktičnega dela.</w:t>
            </w:r>
          </w:p>
          <w:p w:rsidR="007769AE" w:rsidRPr="007769AE" w:rsidRDefault="007769AE" w:rsidP="00312ACD">
            <w:pPr>
              <w:spacing w:after="0" w:line="240" w:lineRule="auto"/>
              <w:rPr>
                <w:rFonts w:ascii="Times New Roman" w:eastAsia="Times New Roman" w:hAnsi="Times New Roman"/>
                <w:sz w:val="24"/>
                <w:szCs w:val="24"/>
                <w:lang w:eastAsia="sl-SI"/>
              </w:rPr>
            </w:pPr>
            <w:r w:rsidRPr="00312ACD">
              <w:rPr>
                <w:rFonts w:eastAsia="Times New Roman" w:cs="Calibri"/>
                <w:b/>
                <w:color w:val="000000"/>
                <w:lang w:eastAsia="sl-SI"/>
              </w:rPr>
              <w:t>TIT</w:t>
            </w:r>
            <w:r w:rsidRPr="007769AE">
              <w:rPr>
                <w:rFonts w:eastAsia="Times New Roman" w:cs="Calibri"/>
                <w:color w:val="000000"/>
                <w:lang w:eastAsia="sl-SI"/>
              </w:rPr>
              <w:t xml:space="preserve"> - 90 minutna ura (zaradi lažje izvedbe praktičnega dela)</w:t>
            </w:r>
          </w:p>
          <w:p w:rsidR="007769AE" w:rsidRDefault="007769AE" w:rsidP="00312ACD">
            <w:pPr>
              <w:spacing w:after="0" w:line="240" w:lineRule="auto"/>
              <w:rPr>
                <w:rFonts w:eastAsia="Times New Roman" w:cs="Calibri"/>
                <w:color w:val="000000"/>
                <w:lang w:eastAsia="sl-SI"/>
              </w:rPr>
            </w:pPr>
            <w:r w:rsidRPr="00312ACD">
              <w:rPr>
                <w:rFonts w:eastAsia="Times New Roman" w:cs="Calibri"/>
                <w:b/>
                <w:color w:val="000000"/>
                <w:lang w:eastAsia="sl-SI"/>
              </w:rPr>
              <w:t>LUM</w:t>
            </w:r>
            <w:r w:rsidRPr="007769AE">
              <w:rPr>
                <w:rFonts w:eastAsia="Times New Roman" w:cs="Calibri"/>
                <w:color w:val="000000"/>
                <w:lang w:eastAsia="sl-SI"/>
              </w:rPr>
              <w:t xml:space="preserve"> - 90 minutna ura (zaradi lažje izvedbe praktičnega dela)</w:t>
            </w:r>
          </w:p>
          <w:p w:rsidR="00BE4B7E" w:rsidRPr="007769AE" w:rsidRDefault="00BE4B7E" w:rsidP="00312ACD">
            <w:pPr>
              <w:spacing w:after="0" w:line="240" w:lineRule="auto"/>
              <w:rPr>
                <w:rFonts w:ascii="Times New Roman" w:eastAsia="Times New Roman" w:hAnsi="Times New Roman"/>
                <w:sz w:val="24"/>
                <w:szCs w:val="24"/>
                <w:lang w:eastAsia="sl-SI"/>
              </w:rPr>
            </w:pPr>
          </w:p>
          <w:p w:rsidR="007769AE" w:rsidRPr="007769AE" w:rsidRDefault="007769AE" w:rsidP="00312ACD">
            <w:pPr>
              <w:spacing w:after="0" w:line="240" w:lineRule="auto"/>
              <w:rPr>
                <w:rFonts w:ascii="Times New Roman" w:eastAsia="Times New Roman" w:hAnsi="Times New Roman"/>
                <w:sz w:val="24"/>
                <w:szCs w:val="24"/>
                <w:lang w:eastAsia="sl-SI"/>
              </w:rPr>
            </w:pPr>
          </w:p>
        </w:tc>
      </w:tr>
      <w:tr w:rsidR="007769AE" w:rsidRPr="007769AE" w:rsidTr="007769A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9AE" w:rsidRPr="007769AE" w:rsidRDefault="00312ACD" w:rsidP="00312ACD">
            <w:pPr>
              <w:spacing w:after="0" w:line="240" w:lineRule="auto"/>
              <w:rPr>
                <w:rFonts w:ascii="Times New Roman" w:eastAsia="Times New Roman" w:hAnsi="Times New Roman"/>
                <w:sz w:val="24"/>
                <w:szCs w:val="24"/>
                <w:lang w:eastAsia="sl-SI"/>
              </w:rPr>
            </w:pPr>
            <w:r>
              <w:rPr>
                <w:rFonts w:eastAsia="Times New Roman" w:cs="Calibri"/>
                <w:b/>
                <w:bCs/>
                <w:color w:val="000000"/>
                <w:lang w:eastAsia="sl-SI"/>
              </w:rPr>
              <w:t>7.a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lang w:eastAsia="sl-SI"/>
              </w:rPr>
              <w:t xml:space="preserve">NAR - </w:t>
            </w:r>
            <w:r w:rsidRPr="007769AE">
              <w:rPr>
                <w:rFonts w:eastAsia="Times New Roman" w:cs="Calibri"/>
                <w:color w:val="000000"/>
                <w:lang w:eastAsia="sl-SI"/>
              </w:rPr>
              <w:t>1x  45 minutna ura  + 1x 90 minutna ura  - zaradi lažje izvedbe praktičnega/terenskega dela.</w:t>
            </w:r>
          </w:p>
          <w:p w:rsidR="007769AE" w:rsidRPr="007769AE" w:rsidRDefault="007769AE" w:rsidP="00312ACD">
            <w:pPr>
              <w:spacing w:after="0" w:line="240" w:lineRule="auto"/>
              <w:rPr>
                <w:rFonts w:ascii="Times New Roman" w:eastAsia="Times New Roman" w:hAnsi="Times New Roman"/>
                <w:sz w:val="24"/>
                <w:szCs w:val="24"/>
                <w:lang w:eastAsia="sl-SI"/>
              </w:rPr>
            </w:pPr>
            <w:r w:rsidRPr="00312ACD">
              <w:rPr>
                <w:rFonts w:eastAsia="Times New Roman" w:cs="Calibri"/>
                <w:b/>
                <w:color w:val="000000"/>
                <w:lang w:eastAsia="sl-SI"/>
              </w:rPr>
              <w:t>TIT</w:t>
            </w:r>
            <w:r w:rsidRPr="007769AE">
              <w:rPr>
                <w:rFonts w:eastAsia="Times New Roman" w:cs="Calibri"/>
                <w:color w:val="000000"/>
                <w:lang w:eastAsia="sl-SI"/>
              </w:rPr>
              <w:t xml:space="preserve"> - 90 minutna ura (zaradi lažje izvedbe praktičnega dela)</w:t>
            </w:r>
          </w:p>
          <w:p w:rsidR="007769AE" w:rsidRDefault="007769AE" w:rsidP="00312ACD">
            <w:pPr>
              <w:spacing w:after="0" w:line="240" w:lineRule="auto"/>
              <w:rPr>
                <w:rFonts w:eastAsia="Times New Roman" w:cs="Calibri"/>
                <w:color w:val="000000"/>
                <w:lang w:eastAsia="sl-SI"/>
              </w:rPr>
            </w:pPr>
            <w:r w:rsidRPr="00312ACD">
              <w:rPr>
                <w:rFonts w:eastAsia="Times New Roman" w:cs="Calibri"/>
                <w:b/>
                <w:color w:val="000000"/>
                <w:lang w:eastAsia="sl-SI"/>
              </w:rPr>
              <w:t xml:space="preserve">LUM </w:t>
            </w:r>
            <w:r w:rsidRPr="007769AE">
              <w:rPr>
                <w:rFonts w:eastAsia="Times New Roman" w:cs="Calibri"/>
                <w:color w:val="000000"/>
                <w:lang w:eastAsia="sl-SI"/>
              </w:rPr>
              <w:t>- 90 minutna ura (zaradi lažje izvedbe praktičnega dela)</w:t>
            </w:r>
          </w:p>
          <w:p w:rsidR="00312ACD" w:rsidRDefault="00312ACD" w:rsidP="00312ACD">
            <w:pPr>
              <w:spacing w:after="0" w:line="240" w:lineRule="auto"/>
              <w:rPr>
                <w:rFonts w:eastAsia="Times New Roman" w:cs="Calibri"/>
                <w:color w:val="000000"/>
                <w:lang w:eastAsia="sl-SI"/>
              </w:rPr>
            </w:pPr>
          </w:p>
          <w:p w:rsidR="00BE4B7E" w:rsidRPr="007769AE" w:rsidRDefault="00BE4B7E" w:rsidP="00312ACD">
            <w:pPr>
              <w:spacing w:after="0" w:line="240" w:lineRule="auto"/>
              <w:rPr>
                <w:rFonts w:ascii="Times New Roman" w:eastAsia="Times New Roman" w:hAnsi="Times New Roman"/>
                <w:sz w:val="24"/>
                <w:szCs w:val="24"/>
                <w:lang w:eastAsia="sl-SI"/>
              </w:rPr>
            </w:pPr>
          </w:p>
        </w:tc>
      </w:tr>
      <w:tr w:rsidR="007769AE" w:rsidRPr="007769AE" w:rsidTr="007769A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9AE" w:rsidRPr="00312ACD" w:rsidRDefault="00312ACD" w:rsidP="00312ACD">
            <w:pPr>
              <w:spacing w:after="0" w:line="240" w:lineRule="auto"/>
              <w:rPr>
                <w:rFonts w:ascii="Times New Roman" w:eastAsia="Times New Roman" w:hAnsi="Times New Roman"/>
                <w:b/>
                <w:sz w:val="24"/>
                <w:szCs w:val="24"/>
                <w:lang w:eastAsia="sl-SI"/>
              </w:rPr>
            </w:pPr>
            <w:r w:rsidRPr="00312ACD">
              <w:rPr>
                <w:rFonts w:ascii="Times New Roman" w:eastAsia="Times New Roman" w:hAnsi="Times New Roman"/>
                <w:b/>
                <w:sz w:val="24"/>
                <w:szCs w:val="24"/>
                <w:lang w:eastAsia="sl-SI"/>
              </w:rPr>
              <w:lastRenderedPageBreak/>
              <w:t>8.a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lang w:eastAsia="sl-SI"/>
              </w:rPr>
              <w:t xml:space="preserve">BIO/GEO - </w:t>
            </w:r>
            <w:r w:rsidRPr="007769AE">
              <w:rPr>
                <w:rFonts w:eastAsia="Times New Roman" w:cs="Calibri"/>
                <w:color w:val="000000"/>
                <w:lang w:eastAsia="sl-SI"/>
              </w:rPr>
              <w:t>vsak teden ena fiksna 45 minutna ura BIO in ena fiksna 45 minutna ura GEO, </w:t>
            </w:r>
            <w:r w:rsidR="00312ACD">
              <w:rPr>
                <w:rFonts w:eastAsia="Times New Roman" w:cs="Calibri"/>
                <w:color w:val="000000"/>
                <w:lang w:eastAsia="sl-SI"/>
              </w:rPr>
              <w:t xml:space="preserve">  </w:t>
            </w:r>
            <w:r w:rsidRPr="007769AE">
              <w:rPr>
                <w:rFonts w:eastAsia="Times New Roman" w:cs="Calibri"/>
                <w:color w:val="000000"/>
                <w:lang w:eastAsia="sl-SI"/>
              </w:rPr>
              <w:t>na 14 dni se  45 minutna ura  BIO/GEO izmenjuje (kot vsa leta doslej).</w:t>
            </w:r>
          </w:p>
          <w:p w:rsidR="007769AE" w:rsidRPr="007769AE" w:rsidRDefault="007769AE" w:rsidP="00312ACD">
            <w:pPr>
              <w:spacing w:after="0" w:line="240" w:lineRule="auto"/>
              <w:rPr>
                <w:rFonts w:ascii="Times New Roman" w:eastAsia="Times New Roman" w:hAnsi="Times New Roman"/>
                <w:sz w:val="24"/>
                <w:szCs w:val="24"/>
                <w:lang w:eastAsia="sl-SI"/>
              </w:rPr>
            </w:pPr>
            <w:r w:rsidRPr="00312ACD">
              <w:rPr>
                <w:rFonts w:eastAsia="Times New Roman" w:cs="Calibri"/>
                <w:b/>
                <w:color w:val="000000"/>
                <w:lang w:eastAsia="sl-SI"/>
              </w:rPr>
              <w:t>TIT</w:t>
            </w:r>
            <w:r w:rsidRPr="007769AE">
              <w:rPr>
                <w:rFonts w:eastAsia="Times New Roman" w:cs="Calibri"/>
                <w:color w:val="000000"/>
                <w:lang w:eastAsia="sl-SI"/>
              </w:rPr>
              <w:t xml:space="preserve"> - 90 minutna ura (zaradi lažje izvedbe praktičnega dela)</w:t>
            </w:r>
            <w:r w:rsidR="00312ACD">
              <w:rPr>
                <w:rFonts w:eastAsia="Times New Roman" w:cs="Calibri"/>
                <w:color w:val="000000"/>
                <w:lang w:eastAsia="sl-SI"/>
              </w:rPr>
              <w:t xml:space="preserve"> - pouk v 2. ocenjevalnem obdobju</w:t>
            </w:r>
          </w:p>
          <w:p w:rsidR="007769AE" w:rsidRDefault="007769AE" w:rsidP="00312ACD">
            <w:pPr>
              <w:spacing w:after="0" w:line="240" w:lineRule="auto"/>
              <w:rPr>
                <w:rFonts w:eastAsia="Times New Roman" w:cs="Calibri"/>
                <w:color w:val="000000"/>
                <w:lang w:eastAsia="sl-SI"/>
              </w:rPr>
            </w:pPr>
            <w:r w:rsidRPr="00312ACD">
              <w:rPr>
                <w:rFonts w:eastAsia="Times New Roman" w:cs="Calibri"/>
                <w:b/>
                <w:color w:val="000000"/>
                <w:lang w:eastAsia="sl-SI"/>
              </w:rPr>
              <w:t>LUM</w:t>
            </w:r>
            <w:r w:rsidRPr="007769AE">
              <w:rPr>
                <w:rFonts w:eastAsia="Times New Roman" w:cs="Calibri"/>
                <w:color w:val="000000"/>
                <w:lang w:eastAsia="sl-SI"/>
              </w:rPr>
              <w:t xml:space="preserve"> - 90 minutna ura (zaradi lažje izvedbe praktičnega dela</w:t>
            </w:r>
            <w:r w:rsidR="00312ACD">
              <w:rPr>
                <w:rFonts w:eastAsia="Times New Roman" w:cs="Calibri"/>
                <w:color w:val="000000"/>
                <w:lang w:eastAsia="sl-SI"/>
              </w:rPr>
              <w:t>)-  pouk v 1. ocenjevalnem obdobju</w:t>
            </w:r>
          </w:p>
          <w:p w:rsidR="00312ACD" w:rsidRDefault="00312ACD" w:rsidP="00312ACD">
            <w:pPr>
              <w:spacing w:after="0" w:line="240" w:lineRule="auto"/>
              <w:rPr>
                <w:rFonts w:eastAsia="Times New Roman" w:cs="Calibri"/>
                <w:color w:val="000000"/>
                <w:lang w:eastAsia="sl-SI"/>
              </w:rPr>
            </w:pPr>
          </w:p>
          <w:p w:rsidR="00BE4B7E" w:rsidRPr="007769AE" w:rsidRDefault="00BE4B7E" w:rsidP="00312ACD">
            <w:pPr>
              <w:spacing w:after="0" w:line="240" w:lineRule="auto"/>
              <w:rPr>
                <w:rFonts w:ascii="Times New Roman" w:eastAsia="Times New Roman" w:hAnsi="Times New Roman"/>
                <w:sz w:val="24"/>
                <w:szCs w:val="24"/>
                <w:lang w:eastAsia="sl-SI"/>
              </w:rPr>
            </w:pPr>
          </w:p>
        </w:tc>
      </w:tr>
      <w:tr w:rsidR="007769AE" w:rsidRPr="007769AE" w:rsidTr="007769AE">
        <w:trPr>
          <w:trHeight w:val="84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9AE" w:rsidRPr="00312ACD" w:rsidRDefault="00312ACD" w:rsidP="00312ACD">
            <w:pPr>
              <w:spacing w:after="0" w:line="240" w:lineRule="auto"/>
              <w:rPr>
                <w:rFonts w:ascii="Times New Roman" w:eastAsia="Times New Roman" w:hAnsi="Times New Roman"/>
                <w:b/>
                <w:sz w:val="24"/>
                <w:szCs w:val="24"/>
                <w:lang w:eastAsia="sl-SI"/>
              </w:rPr>
            </w:pPr>
            <w:r w:rsidRPr="00312ACD">
              <w:rPr>
                <w:rFonts w:ascii="Times New Roman" w:eastAsia="Times New Roman" w:hAnsi="Times New Roman"/>
                <w:b/>
                <w:sz w:val="24"/>
                <w:szCs w:val="24"/>
                <w:lang w:eastAsia="sl-SI"/>
              </w:rPr>
              <w:t>9.a</w:t>
            </w:r>
          </w:p>
          <w:p w:rsidR="007769AE" w:rsidRDefault="007769AE" w:rsidP="00312ACD">
            <w:pPr>
              <w:spacing w:after="0" w:line="240" w:lineRule="auto"/>
              <w:rPr>
                <w:rFonts w:eastAsia="Times New Roman" w:cs="Calibri"/>
                <w:color w:val="000000"/>
                <w:lang w:eastAsia="sl-SI"/>
              </w:rPr>
            </w:pPr>
            <w:r w:rsidRPr="00312ACD">
              <w:rPr>
                <w:rFonts w:eastAsia="Times New Roman" w:cs="Calibri"/>
                <w:b/>
                <w:color w:val="000000"/>
                <w:lang w:eastAsia="sl-SI"/>
              </w:rPr>
              <w:t>LUM</w:t>
            </w:r>
            <w:r w:rsidRPr="007769AE">
              <w:rPr>
                <w:rFonts w:eastAsia="Times New Roman" w:cs="Calibri"/>
                <w:color w:val="000000"/>
                <w:lang w:eastAsia="sl-SI"/>
              </w:rPr>
              <w:t xml:space="preserve"> - 90 minutna ura (zaradi lažje izvedbe praktičnega dela)</w:t>
            </w:r>
          </w:p>
          <w:p w:rsidR="00BE4B7E" w:rsidRPr="007769AE" w:rsidRDefault="00BE4B7E" w:rsidP="00312ACD">
            <w:pPr>
              <w:spacing w:after="0" w:line="240" w:lineRule="auto"/>
              <w:rPr>
                <w:rFonts w:ascii="Times New Roman" w:eastAsia="Times New Roman" w:hAnsi="Times New Roman"/>
                <w:sz w:val="24"/>
                <w:szCs w:val="24"/>
                <w:lang w:eastAsia="sl-SI"/>
              </w:rPr>
            </w:pPr>
          </w:p>
          <w:p w:rsidR="007769AE" w:rsidRPr="007769AE" w:rsidRDefault="007769AE" w:rsidP="00312ACD">
            <w:pPr>
              <w:spacing w:after="0" w:line="240" w:lineRule="auto"/>
              <w:rPr>
                <w:rFonts w:ascii="Times New Roman" w:eastAsia="Times New Roman" w:hAnsi="Times New Roman"/>
                <w:sz w:val="24"/>
                <w:szCs w:val="24"/>
                <w:lang w:eastAsia="sl-SI"/>
              </w:rPr>
            </w:pPr>
          </w:p>
        </w:tc>
      </w:tr>
      <w:tr w:rsidR="007769AE" w:rsidRPr="007769AE" w:rsidTr="007769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u w:val="single"/>
                <w:lang w:eastAsia="sl-SI"/>
              </w:rPr>
              <w:t>OPOMBA  - neobvezni izbirni predmeti </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u w:val="single"/>
                <w:lang w:eastAsia="sl-SI"/>
              </w:rPr>
              <w:t>4. razred</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color w:val="000000"/>
                <w:lang w:eastAsia="sl-SI"/>
              </w:rPr>
              <w:t>NIP TEH -90 minutna ura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color w:val="000000"/>
                <w:lang w:eastAsia="sl-SI"/>
              </w:rPr>
              <w:t>NIP UM - 90 minutna ura (zaradi lažje izvedbe praktičnega dela)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u w:val="single"/>
                <w:lang w:eastAsia="sl-SI"/>
              </w:rPr>
              <w:t>5. razred</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color w:val="000000"/>
                <w:lang w:eastAsia="sl-SI"/>
              </w:rPr>
              <w:t>NIP TEH -90 minutna ura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color w:val="000000"/>
                <w:lang w:eastAsia="sl-SI"/>
              </w:rPr>
              <w:t>NIP UM - 90 minutna ura (zaradi lažje izvedbe praktičnega dela)</w:t>
            </w:r>
          </w:p>
          <w:p w:rsidR="007769AE" w:rsidRPr="007769AE" w:rsidRDefault="007769AE" w:rsidP="00312ACD">
            <w:pPr>
              <w:spacing w:after="0" w:line="240" w:lineRule="auto"/>
              <w:rPr>
                <w:rFonts w:ascii="Times New Roman" w:eastAsia="Times New Roman" w:hAnsi="Times New Roman"/>
                <w:sz w:val="24"/>
                <w:szCs w:val="24"/>
                <w:lang w:eastAsia="sl-SI"/>
              </w:rPr>
            </w:pP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u w:val="single"/>
                <w:lang w:eastAsia="sl-SI"/>
              </w:rPr>
              <w:t>6. razred</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color w:val="000000"/>
                <w:lang w:eastAsia="sl-SI"/>
              </w:rPr>
              <w:t>NIP TEH -90 minutna ura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color w:val="000000"/>
                <w:lang w:eastAsia="sl-SI"/>
              </w:rPr>
              <w:t>NIP UM - 90 minutna ura (zaradi lažje izvedbe praktičnega dela)</w:t>
            </w:r>
          </w:p>
          <w:p w:rsidR="007769AE" w:rsidRPr="007769AE" w:rsidRDefault="007769AE" w:rsidP="00312ACD">
            <w:pPr>
              <w:spacing w:after="0" w:line="240" w:lineRule="auto"/>
              <w:rPr>
                <w:rFonts w:ascii="Times New Roman" w:eastAsia="Times New Roman" w:hAnsi="Times New Roman"/>
                <w:sz w:val="24"/>
                <w:szCs w:val="24"/>
                <w:lang w:eastAsia="sl-SI"/>
              </w:rPr>
            </w:pP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u w:val="single"/>
                <w:lang w:eastAsia="sl-SI"/>
              </w:rPr>
              <w:t>OPOMBA  - obvezni izbirni predmeti </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color w:val="000000"/>
                <w:lang w:eastAsia="sl-SI"/>
              </w:rPr>
              <w:t>OGU-90 minutna ura</w:t>
            </w: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color w:val="000000"/>
                <w:lang w:eastAsia="sl-SI"/>
              </w:rPr>
              <w:t>LS2 - 90 minutna ura (zaradi lažje izvedbe praktičnega dela)</w:t>
            </w:r>
          </w:p>
          <w:p w:rsidR="007769AE" w:rsidRPr="007769AE" w:rsidRDefault="007769AE" w:rsidP="00312ACD">
            <w:pPr>
              <w:spacing w:after="0" w:line="240" w:lineRule="auto"/>
              <w:rPr>
                <w:rFonts w:ascii="Times New Roman" w:eastAsia="Times New Roman" w:hAnsi="Times New Roman"/>
                <w:sz w:val="24"/>
                <w:szCs w:val="24"/>
                <w:lang w:eastAsia="sl-SI"/>
              </w:rPr>
            </w:pPr>
          </w:p>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lang w:eastAsia="sl-SI"/>
              </w:rPr>
              <w:t>Fakultativni pouk NEM 5, 6</w:t>
            </w:r>
          </w:p>
          <w:p w:rsidR="007769AE" w:rsidRPr="007769AE" w:rsidRDefault="007769AE" w:rsidP="00312ACD">
            <w:pPr>
              <w:spacing w:after="0" w:line="240" w:lineRule="auto"/>
              <w:rPr>
                <w:rFonts w:ascii="Times New Roman" w:eastAsia="Times New Roman" w:hAnsi="Times New Roman"/>
                <w:sz w:val="24"/>
                <w:szCs w:val="24"/>
                <w:lang w:eastAsia="sl-SI"/>
              </w:rPr>
            </w:pPr>
          </w:p>
        </w:tc>
      </w:tr>
      <w:tr w:rsidR="007769AE" w:rsidRPr="007769AE" w:rsidTr="007769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69AE" w:rsidRPr="007769AE" w:rsidRDefault="007769AE" w:rsidP="00312ACD">
            <w:pPr>
              <w:spacing w:after="0" w:line="240" w:lineRule="auto"/>
              <w:rPr>
                <w:rFonts w:ascii="Times New Roman" w:eastAsia="Times New Roman" w:hAnsi="Times New Roman"/>
                <w:sz w:val="24"/>
                <w:szCs w:val="24"/>
                <w:lang w:eastAsia="sl-SI"/>
              </w:rPr>
            </w:pPr>
            <w:r w:rsidRPr="007769AE">
              <w:rPr>
                <w:rFonts w:eastAsia="Times New Roman" w:cs="Calibri"/>
                <w:b/>
                <w:bCs/>
                <w:color w:val="000000"/>
                <w:u w:val="single"/>
                <w:lang w:eastAsia="sl-SI"/>
              </w:rPr>
              <w:t>- ostale dejavnosti</w:t>
            </w:r>
          </w:p>
          <w:p w:rsidR="007769AE" w:rsidRPr="007769AE" w:rsidRDefault="007769AE" w:rsidP="00312ACD">
            <w:pPr>
              <w:spacing w:after="0" w:line="240" w:lineRule="auto"/>
              <w:rPr>
                <w:rFonts w:ascii="Times New Roman" w:eastAsia="Times New Roman" w:hAnsi="Times New Roman"/>
                <w:sz w:val="24"/>
                <w:szCs w:val="24"/>
                <w:lang w:eastAsia="sl-SI"/>
              </w:rPr>
            </w:pPr>
          </w:p>
          <w:p w:rsidR="007769AE" w:rsidRPr="007769AE" w:rsidRDefault="007769AE" w:rsidP="00312ACD">
            <w:pPr>
              <w:spacing w:after="0" w:line="240" w:lineRule="auto"/>
              <w:rPr>
                <w:rFonts w:ascii="Times New Roman" w:eastAsia="Times New Roman" w:hAnsi="Times New Roman"/>
                <w:sz w:val="24"/>
                <w:szCs w:val="24"/>
                <w:lang w:eastAsia="sl-SI"/>
              </w:rPr>
            </w:pPr>
            <w:proofErr w:type="spellStart"/>
            <w:r w:rsidRPr="007769AE">
              <w:rPr>
                <w:rFonts w:eastAsia="Times New Roman" w:cs="Calibri"/>
                <w:b/>
                <w:bCs/>
                <w:color w:val="000000"/>
                <w:u w:val="single"/>
                <w:lang w:eastAsia="sl-SI"/>
              </w:rPr>
              <w:t>Rap</w:t>
            </w:r>
            <w:proofErr w:type="spellEnd"/>
            <w:r w:rsidRPr="007769AE">
              <w:rPr>
                <w:rFonts w:eastAsia="Times New Roman" w:cs="Calibri"/>
                <w:b/>
                <w:bCs/>
                <w:color w:val="000000"/>
                <w:u w:val="single"/>
                <w:lang w:eastAsia="sl-SI"/>
              </w:rPr>
              <w:t xml:space="preserve"> - Uživajmo v kuhanju (</w:t>
            </w:r>
            <w:r w:rsidR="00BE4B7E">
              <w:rPr>
                <w:rFonts w:eastAsia="Times New Roman" w:cs="Calibri"/>
                <w:b/>
                <w:bCs/>
                <w:color w:val="000000"/>
                <w:u w:val="single"/>
                <w:lang w:eastAsia="sl-SI"/>
              </w:rPr>
              <w:t>1,2,3,</w:t>
            </w:r>
            <w:r w:rsidRPr="007769AE">
              <w:rPr>
                <w:rFonts w:eastAsia="Times New Roman" w:cs="Calibri"/>
                <w:b/>
                <w:bCs/>
                <w:color w:val="000000"/>
                <w:u w:val="single"/>
                <w:lang w:eastAsia="sl-SI"/>
              </w:rPr>
              <w:t xml:space="preserve">4,5,6) - </w:t>
            </w:r>
            <w:r w:rsidRPr="007769AE">
              <w:rPr>
                <w:rFonts w:eastAsia="Times New Roman" w:cs="Calibri"/>
                <w:color w:val="000000"/>
                <w:lang w:eastAsia="sl-SI"/>
              </w:rPr>
              <w:t>90 minutna ura na 14 dni (zaradi lažje izvedbe praktičnega dela)</w:t>
            </w:r>
          </w:p>
          <w:p w:rsidR="007769AE" w:rsidRPr="007769AE" w:rsidRDefault="007769AE" w:rsidP="00312ACD">
            <w:pPr>
              <w:spacing w:after="0" w:line="240" w:lineRule="auto"/>
              <w:rPr>
                <w:rFonts w:ascii="Times New Roman" w:eastAsia="Times New Roman" w:hAnsi="Times New Roman"/>
                <w:sz w:val="24"/>
                <w:szCs w:val="24"/>
                <w:lang w:eastAsia="sl-SI"/>
              </w:rPr>
            </w:pPr>
          </w:p>
        </w:tc>
      </w:tr>
    </w:tbl>
    <w:p w:rsidR="00504917" w:rsidRPr="004B5F1F" w:rsidRDefault="00504917" w:rsidP="00504917">
      <w:pPr>
        <w:pStyle w:val="Brezrazmikov"/>
        <w:rPr>
          <w:rFonts w:cs="Calibri"/>
          <w:b/>
          <w:sz w:val="28"/>
          <w:szCs w:val="28"/>
        </w:rPr>
      </w:pPr>
    </w:p>
    <w:p w:rsidR="00CB6AA4" w:rsidRDefault="00CB6AA4" w:rsidP="00DB366B">
      <w:pPr>
        <w:pStyle w:val="Brezrazmikov"/>
        <w:numPr>
          <w:ilvl w:val="2"/>
          <w:numId w:val="37"/>
        </w:numPr>
        <w:rPr>
          <w:rFonts w:cs="Calibri"/>
          <w:b/>
          <w:sz w:val="28"/>
          <w:szCs w:val="28"/>
        </w:rPr>
      </w:pPr>
      <w:r w:rsidRPr="00FB3F12">
        <w:rPr>
          <w:rFonts w:cs="Calibri"/>
          <w:b/>
          <w:sz w:val="28"/>
          <w:szCs w:val="28"/>
        </w:rPr>
        <w:t>Izbirni predmeti</w:t>
      </w:r>
    </w:p>
    <w:p w:rsidR="00FB3F12" w:rsidRPr="00FB3F12" w:rsidRDefault="00FB3F12" w:rsidP="00FB3F12">
      <w:pPr>
        <w:pStyle w:val="Brezrazmikov"/>
        <w:ind w:left="720"/>
        <w:rPr>
          <w:rFonts w:cs="Calibri"/>
          <w:b/>
          <w:sz w:val="28"/>
          <w:szCs w:val="28"/>
        </w:rPr>
      </w:pPr>
    </w:p>
    <w:p w:rsidR="00CB6AA4" w:rsidRPr="004B5F1F" w:rsidRDefault="00CB6AA4" w:rsidP="00EE7C25">
      <w:pPr>
        <w:autoSpaceDE w:val="0"/>
        <w:autoSpaceDN w:val="0"/>
        <w:adjustRightInd w:val="0"/>
        <w:spacing w:after="0" w:line="240" w:lineRule="auto"/>
        <w:jc w:val="both"/>
        <w:rPr>
          <w:rFonts w:cs="Calibri"/>
          <w:sz w:val="23"/>
          <w:szCs w:val="23"/>
        </w:rPr>
      </w:pPr>
      <w:r w:rsidRPr="004B5F1F">
        <w:rPr>
          <w:rFonts w:cs="Calibri"/>
          <w:sz w:val="23"/>
          <w:szCs w:val="23"/>
        </w:rPr>
        <w:t>Izbirne predmete v 7., 8. in 9. razredu izberejo učenci iz ponudbe šole, in sicer za eno, dve ali tri leta. Učenec izbere dve uri pouka izbirnih predmetov, lahko pa tudi tri ure, če s tem soglašajo njegovi starši.</w:t>
      </w:r>
    </w:p>
    <w:p w:rsidR="00CB6AA4" w:rsidRPr="004B5F1F" w:rsidRDefault="00CB6AA4" w:rsidP="00EE7C25">
      <w:pPr>
        <w:autoSpaceDE w:val="0"/>
        <w:autoSpaceDN w:val="0"/>
        <w:adjustRightInd w:val="0"/>
        <w:spacing w:after="0" w:line="240" w:lineRule="auto"/>
        <w:jc w:val="both"/>
        <w:rPr>
          <w:rFonts w:cs="Calibri"/>
          <w:sz w:val="23"/>
          <w:szCs w:val="23"/>
        </w:rPr>
      </w:pPr>
      <w:r w:rsidRPr="004B5F1F">
        <w:rPr>
          <w:rFonts w:cs="Calibri"/>
          <w:sz w:val="23"/>
          <w:szCs w:val="23"/>
        </w:rPr>
        <w:t xml:space="preserve">Učenec lahko izbira izbirne predmete ne glede na naravoslovni oz. družboslovni sklop. </w:t>
      </w:r>
    </w:p>
    <w:p w:rsidR="00CB6AA4" w:rsidRPr="004B5F1F" w:rsidRDefault="00CB6AA4" w:rsidP="000C2CE6">
      <w:pPr>
        <w:autoSpaceDE w:val="0"/>
        <w:autoSpaceDN w:val="0"/>
        <w:adjustRightInd w:val="0"/>
        <w:spacing w:after="0" w:line="240" w:lineRule="auto"/>
        <w:jc w:val="both"/>
        <w:rPr>
          <w:sz w:val="23"/>
          <w:szCs w:val="23"/>
        </w:rPr>
      </w:pPr>
      <w:r w:rsidRPr="004B5F1F">
        <w:rPr>
          <w:rFonts w:cs="Calibri"/>
          <w:sz w:val="23"/>
          <w:szCs w:val="23"/>
        </w:rPr>
        <w:t>Izbirni predmeti so v urniku eno uro na teden (tuji jezik dve uri), so obvezna sestavina učenčeveg</w:t>
      </w:r>
      <w:r w:rsidR="000C2CE6" w:rsidRPr="004B5F1F">
        <w:rPr>
          <w:rFonts w:cs="Calibri"/>
          <w:sz w:val="23"/>
          <w:szCs w:val="23"/>
        </w:rPr>
        <w:t xml:space="preserve">a predmetnika in se ocenjujejo. </w:t>
      </w:r>
      <w:r w:rsidR="002E0D39" w:rsidRPr="004B5F1F">
        <w:rPr>
          <w:sz w:val="23"/>
          <w:szCs w:val="23"/>
        </w:rPr>
        <w:t>Na OŠ Malečnik</w:t>
      </w:r>
      <w:r w:rsidRPr="004B5F1F">
        <w:rPr>
          <w:sz w:val="23"/>
          <w:szCs w:val="23"/>
        </w:rPr>
        <w:t xml:space="preserve"> smo učencem ponudili vse izbirne predmete. V tem š</w:t>
      </w:r>
      <w:r w:rsidR="00887C50" w:rsidRPr="004B5F1F">
        <w:rPr>
          <w:sz w:val="23"/>
          <w:szCs w:val="23"/>
        </w:rPr>
        <w:t xml:space="preserve">olskem letu jih bomo izvajali </w:t>
      </w:r>
      <w:r w:rsidR="00BE4B7E">
        <w:rPr>
          <w:sz w:val="23"/>
          <w:szCs w:val="23"/>
        </w:rPr>
        <w:t>9</w:t>
      </w:r>
      <w:r w:rsidRPr="004B5F1F">
        <w:rPr>
          <w:sz w:val="23"/>
          <w:szCs w:val="23"/>
        </w:rPr>
        <w:t>, in sicer tiste, za katere je bilo na</w:t>
      </w:r>
      <w:r w:rsidR="002A46BB" w:rsidRPr="004B5F1F">
        <w:rPr>
          <w:sz w:val="23"/>
          <w:szCs w:val="23"/>
        </w:rPr>
        <w:t xml:space="preserve">jveč zanimanja med učenci. </w:t>
      </w:r>
    </w:p>
    <w:p w:rsidR="00485D5D" w:rsidRPr="004B5F1F" w:rsidRDefault="000E5AF7" w:rsidP="000C2CE6">
      <w:pPr>
        <w:autoSpaceDE w:val="0"/>
        <w:autoSpaceDN w:val="0"/>
        <w:adjustRightInd w:val="0"/>
        <w:spacing w:after="0" w:line="240" w:lineRule="auto"/>
        <w:jc w:val="both"/>
        <w:rPr>
          <w:rFonts w:cs="Calibri"/>
          <w:sz w:val="23"/>
          <w:szCs w:val="23"/>
        </w:rPr>
      </w:pPr>
      <w:r w:rsidRPr="004B5F1F">
        <w:rPr>
          <w:rFonts w:cs="Calibri"/>
          <w:sz w:val="23"/>
          <w:szCs w:val="23"/>
        </w:rPr>
        <w:t>V 4.</w:t>
      </w:r>
      <w:r w:rsidR="00F80FF6" w:rsidRPr="004B5F1F">
        <w:rPr>
          <w:rFonts w:cs="Calibri"/>
          <w:sz w:val="23"/>
          <w:szCs w:val="23"/>
        </w:rPr>
        <w:t xml:space="preserve"> in 5.</w:t>
      </w:r>
      <w:r w:rsidRPr="004B5F1F">
        <w:rPr>
          <w:rFonts w:cs="Calibri"/>
          <w:sz w:val="23"/>
          <w:szCs w:val="23"/>
        </w:rPr>
        <w:t xml:space="preserve"> r</w:t>
      </w:r>
      <w:r w:rsidR="00F80FF6" w:rsidRPr="004B5F1F">
        <w:rPr>
          <w:rFonts w:cs="Calibri"/>
          <w:sz w:val="23"/>
          <w:szCs w:val="23"/>
        </w:rPr>
        <w:t xml:space="preserve">azredu bomo izvajali tudi tri neobvezne izbirne predmete, in sicer šport, tehnika </w:t>
      </w:r>
      <w:r w:rsidR="00485D5D" w:rsidRPr="004B5F1F">
        <w:rPr>
          <w:rFonts w:cs="Calibri"/>
          <w:sz w:val="23"/>
          <w:szCs w:val="23"/>
        </w:rPr>
        <w:t>in umetnost.</w:t>
      </w:r>
    </w:p>
    <w:p w:rsidR="00CB6AA4" w:rsidRPr="004B5F1F" w:rsidRDefault="00CB6AA4" w:rsidP="00EE7C25">
      <w:pPr>
        <w:autoSpaceDE w:val="0"/>
        <w:autoSpaceDN w:val="0"/>
        <w:adjustRightInd w:val="0"/>
        <w:spacing w:after="0" w:line="240" w:lineRule="auto"/>
        <w:rPr>
          <w:rFonts w:cs="Calibri"/>
          <w:b/>
          <w:bCs/>
          <w:sz w:val="23"/>
          <w:szCs w:val="23"/>
        </w:rPr>
      </w:pPr>
    </w:p>
    <w:p w:rsidR="00CB6AA4" w:rsidRPr="004B5F1F" w:rsidRDefault="00CB6AA4" w:rsidP="00EE7C25">
      <w:pPr>
        <w:autoSpaceDE w:val="0"/>
        <w:autoSpaceDN w:val="0"/>
        <w:adjustRightInd w:val="0"/>
        <w:spacing w:after="0" w:line="240" w:lineRule="auto"/>
        <w:rPr>
          <w:rFonts w:cs="Calibri"/>
          <w:b/>
          <w:bCs/>
          <w:sz w:val="23"/>
          <w:szCs w:val="23"/>
        </w:rPr>
      </w:pPr>
      <w:r w:rsidRPr="004B5F1F">
        <w:rPr>
          <w:rFonts w:cs="Calibri"/>
          <w:b/>
          <w:bCs/>
          <w:sz w:val="23"/>
          <w:szCs w:val="23"/>
        </w:rPr>
        <w:t>V 7. razredu so učenci izbrali:</w:t>
      </w:r>
    </w:p>
    <w:p w:rsidR="00CB6AA4" w:rsidRPr="007F00E3" w:rsidRDefault="00887C50" w:rsidP="00EE7C25">
      <w:pPr>
        <w:autoSpaceDE w:val="0"/>
        <w:autoSpaceDN w:val="0"/>
        <w:adjustRightInd w:val="0"/>
        <w:spacing w:after="0" w:line="240" w:lineRule="auto"/>
        <w:rPr>
          <w:rFonts w:cs="Calibri"/>
          <w:sz w:val="23"/>
          <w:szCs w:val="23"/>
        </w:rPr>
      </w:pPr>
      <w:r w:rsidRPr="007F00E3">
        <w:rPr>
          <w:rFonts w:cs="Calibri"/>
          <w:sz w:val="23"/>
          <w:szCs w:val="23"/>
        </w:rPr>
        <w:t>N</w:t>
      </w:r>
      <w:r w:rsidR="00CB6AA4" w:rsidRPr="007F00E3">
        <w:rPr>
          <w:rFonts w:cs="Calibri"/>
          <w:sz w:val="23"/>
          <w:szCs w:val="23"/>
        </w:rPr>
        <w:t xml:space="preserve"> : </w:t>
      </w:r>
      <w:r w:rsidR="00A56432" w:rsidRPr="007F00E3">
        <w:rPr>
          <w:rFonts w:cs="Calibri"/>
          <w:sz w:val="23"/>
          <w:szCs w:val="23"/>
        </w:rPr>
        <w:t>Obdelava gradiv –</w:t>
      </w:r>
      <w:r w:rsidR="007F00E3" w:rsidRPr="007F00E3">
        <w:rPr>
          <w:rFonts w:cs="Calibri"/>
          <w:sz w:val="23"/>
          <w:szCs w:val="23"/>
        </w:rPr>
        <w:t xml:space="preserve"> umetne snovi</w:t>
      </w:r>
      <w:r w:rsidR="00E90E25" w:rsidRPr="007F00E3">
        <w:rPr>
          <w:rFonts w:cs="Calibri"/>
          <w:sz w:val="23"/>
          <w:szCs w:val="23"/>
        </w:rPr>
        <w:t xml:space="preserve">              </w:t>
      </w:r>
      <w:r w:rsidR="009403CD" w:rsidRPr="007F00E3">
        <w:rPr>
          <w:rFonts w:cs="Calibri"/>
          <w:sz w:val="23"/>
          <w:szCs w:val="23"/>
        </w:rPr>
        <w:tab/>
      </w:r>
      <w:r w:rsidR="00A56432" w:rsidRPr="007F00E3">
        <w:rPr>
          <w:rFonts w:cs="Calibri"/>
          <w:sz w:val="23"/>
          <w:szCs w:val="23"/>
        </w:rPr>
        <w:t>(skupaj  z 8. in 9. razredom)</w:t>
      </w:r>
      <w:r w:rsidRPr="007F00E3">
        <w:rPr>
          <w:rFonts w:cs="Calibri"/>
          <w:sz w:val="23"/>
          <w:szCs w:val="23"/>
        </w:rPr>
        <w:tab/>
      </w:r>
      <w:r w:rsidRPr="007F00E3">
        <w:rPr>
          <w:rFonts w:cs="Calibri"/>
          <w:sz w:val="23"/>
          <w:szCs w:val="23"/>
        </w:rPr>
        <w:tab/>
      </w:r>
      <w:r w:rsidR="009A468B" w:rsidRPr="007F00E3">
        <w:rPr>
          <w:rFonts w:cs="Calibri"/>
          <w:sz w:val="23"/>
          <w:szCs w:val="23"/>
        </w:rPr>
        <w:tab/>
      </w:r>
    </w:p>
    <w:p w:rsidR="00CB6AA4" w:rsidRPr="007F00E3" w:rsidRDefault="00CB6AA4" w:rsidP="00EE7C25">
      <w:pPr>
        <w:autoSpaceDE w:val="0"/>
        <w:autoSpaceDN w:val="0"/>
        <w:adjustRightInd w:val="0"/>
        <w:spacing w:after="0" w:line="240" w:lineRule="auto"/>
        <w:rPr>
          <w:rFonts w:cs="Calibri"/>
          <w:sz w:val="23"/>
          <w:szCs w:val="23"/>
        </w:rPr>
      </w:pPr>
      <w:r w:rsidRPr="007F00E3">
        <w:rPr>
          <w:rFonts w:cs="Calibri"/>
          <w:sz w:val="23"/>
          <w:szCs w:val="23"/>
        </w:rPr>
        <w:t>N :</w:t>
      </w:r>
      <w:r w:rsidR="007F00E3" w:rsidRPr="007F00E3">
        <w:rPr>
          <w:rFonts w:cs="Calibri"/>
          <w:sz w:val="23"/>
          <w:szCs w:val="23"/>
        </w:rPr>
        <w:t xml:space="preserve"> Sonce, Luna, Zemlja</w:t>
      </w:r>
      <w:r w:rsidR="00504917" w:rsidRPr="007F00E3">
        <w:rPr>
          <w:rFonts w:cs="Calibri"/>
          <w:sz w:val="23"/>
          <w:szCs w:val="23"/>
        </w:rPr>
        <w:t xml:space="preserve">               </w:t>
      </w:r>
      <w:r w:rsidRPr="007F00E3">
        <w:rPr>
          <w:rFonts w:cs="Calibri"/>
          <w:sz w:val="23"/>
          <w:szCs w:val="23"/>
        </w:rPr>
        <w:tab/>
      </w:r>
      <w:r w:rsidR="007F00E3" w:rsidRPr="007F00E3">
        <w:rPr>
          <w:rFonts w:cs="Calibri"/>
          <w:sz w:val="23"/>
          <w:szCs w:val="23"/>
        </w:rPr>
        <w:tab/>
      </w:r>
      <w:r w:rsidR="001A29CB" w:rsidRPr="007F00E3">
        <w:rPr>
          <w:rFonts w:cs="Calibri"/>
          <w:sz w:val="23"/>
          <w:szCs w:val="23"/>
        </w:rPr>
        <w:t xml:space="preserve">(skupaj </w:t>
      </w:r>
      <w:r w:rsidRPr="007F00E3">
        <w:rPr>
          <w:rFonts w:cs="Calibri"/>
          <w:sz w:val="23"/>
          <w:szCs w:val="23"/>
        </w:rPr>
        <w:t xml:space="preserve"> </w:t>
      </w:r>
      <w:r w:rsidR="00485D5D" w:rsidRPr="007F00E3">
        <w:rPr>
          <w:rFonts w:cs="Calibri"/>
          <w:sz w:val="23"/>
          <w:szCs w:val="23"/>
        </w:rPr>
        <w:t xml:space="preserve">z </w:t>
      </w:r>
      <w:r w:rsidRPr="007F00E3">
        <w:rPr>
          <w:rFonts w:cs="Calibri"/>
          <w:sz w:val="23"/>
          <w:szCs w:val="23"/>
        </w:rPr>
        <w:t>8.</w:t>
      </w:r>
      <w:r w:rsidR="00651F20" w:rsidRPr="007F00E3">
        <w:rPr>
          <w:rFonts w:cs="Calibri"/>
          <w:sz w:val="23"/>
          <w:szCs w:val="23"/>
        </w:rPr>
        <w:t xml:space="preserve"> </w:t>
      </w:r>
      <w:r w:rsidR="00B328B2" w:rsidRPr="007F00E3">
        <w:rPr>
          <w:rFonts w:cs="Calibri"/>
          <w:sz w:val="23"/>
          <w:szCs w:val="23"/>
        </w:rPr>
        <w:t>in 9. r</w:t>
      </w:r>
      <w:r w:rsidR="001A29CB" w:rsidRPr="007F00E3">
        <w:rPr>
          <w:rFonts w:cs="Calibri"/>
          <w:sz w:val="23"/>
          <w:szCs w:val="23"/>
        </w:rPr>
        <w:t>azred</w:t>
      </w:r>
      <w:r w:rsidR="00485D5D" w:rsidRPr="007F00E3">
        <w:rPr>
          <w:rFonts w:cs="Calibri"/>
          <w:sz w:val="23"/>
          <w:szCs w:val="23"/>
        </w:rPr>
        <w:t>om</w:t>
      </w:r>
      <w:r w:rsidRPr="007F00E3">
        <w:rPr>
          <w:rFonts w:cs="Calibri"/>
          <w:sz w:val="23"/>
          <w:szCs w:val="23"/>
        </w:rPr>
        <w:t>)</w:t>
      </w:r>
    </w:p>
    <w:p w:rsidR="00F70994" w:rsidRPr="007F00E3" w:rsidRDefault="00CB6AA4" w:rsidP="00EE7C25">
      <w:pPr>
        <w:autoSpaceDE w:val="0"/>
        <w:autoSpaceDN w:val="0"/>
        <w:adjustRightInd w:val="0"/>
        <w:spacing w:after="0" w:line="240" w:lineRule="auto"/>
        <w:rPr>
          <w:rFonts w:cs="Calibri"/>
          <w:sz w:val="23"/>
          <w:szCs w:val="23"/>
        </w:rPr>
      </w:pPr>
      <w:r w:rsidRPr="007F00E3">
        <w:rPr>
          <w:rFonts w:cs="Calibri"/>
          <w:sz w:val="23"/>
          <w:szCs w:val="23"/>
        </w:rPr>
        <w:t>N : Izbrani</w:t>
      </w:r>
      <w:r w:rsidR="00FF352C" w:rsidRPr="007F00E3">
        <w:rPr>
          <w:rFonts w:cs="Calibri"/>
          <w:sz w:val="23"/>
          <w:szCs w:val="23"/>
        </w:rPr>
        <w:t xml:space="preserve"> šport – odbojka</w:t>
      </w:r>
      <w:r w:rsidR="00B328B2" w:rsidRPr="007F00E3">
        <w:rPr>
          <w:rFonts w:cs="Calibri"/>
          <w:sz w:val="23"/>
          <w:szCs w:val="23"/>
        </w:rPr>
        <w:tab/>
      </w:r>
      <w:r w:rsidR="00EC0046" w:rsidRPr="007F00E3">
        <w:rPr>
          <w:rFonts w:cs="Calibri"/>
          <w:sz w:val="23"/>
          <w:szCs w:val="23"/>
        </w:rPr>
        <w:tab/>
      </w:r>
      <w:r w:rsidR="00651F20" w:rsidRPr="007F00E3">
        <w:rPr>
          <w:rFonts w:cs="Calibri"/>
          <w:sz w:val="23"/>
          <w:szCs w:val="23"/>
        </w:rPr>
        <w:tab/>
      </w:r>
    </w:p>
    <w:p w:rsidR="00504917" w:rsidRPr="007F00E3" w:rsidRDefault="00504917" w:rsidP="00EE7C25">
      <w:pPr>
        <w:autoSpaceDE w:val="0"/>
        <w:autoSpaceDN w:val="0"/>
        <w:adjustRightInd w:val="0"/>
        <w:spacing w:after="0" w:line="240" w:lineRule="auto"/>
        <w:rPr>
          <w:rFonts w:cs="Calibri"/>
          <w:sz w:val="23"/>
          <w:szCs w:val="23"/>
        </w:rPr>
      </w:pPr>
      <w:r w:rsidRPr="007F00E3">
        <w:rPr>
          <w:rFonts w:cs="Calibri"/>
          <w:sz w:val="23"/>
          <w:szCs w:val="23"/>
        </w:rPr>
        <w:t>N : Šahovske osnove</w:t>
      </w:r>
      <w:r w:rsidRPr="007F00E3">
        <w:rPr>
          <w:rFonts w:cs="Calibri"/>
          <w:sz w:val="23"/>
          <w:szCs w:val="23"/>
        </w:rPr>
        <w:tab/>
      </w:r>
      <w:r w:rsidRPr="007F00E3">
        <w:rPr>
          <w:rFonts w:cs="Calibri"/>
          <w:sz w:val="23"/>
          <w:szCs w:val="23"/>
        </w:rPr>
        <w:tab/>
      </w:r>
      <w:r w:rsidRPr="007F00E3">
        <w:rPr>
          <w:rFonts w:cs="Calibri"/>
          <w:sz w:val="23"/>
          <w:szCs w:val="23"/>
        </w:rPr>
        <w:tab/>
        <w:t xml:space="preserve">             (skupaj  z 8. in 9. razredom)</w:t>
      </w:r>
    </w:p>
    <w:p w:rsidR="00F70994" w:rsidRPr="007F00E3" w:rsidRDefault="00D664FA" w:rsidP="00EE7C25">
      <w:pPr>
        <w:autoSpaceDE w:val="0"/>
        <w:autoSpaceDN w:val="0"/>
        <w:adjustRightInd w:val="0"/>
        <w:spacing w:after="0" w:line="240" w:lineRule="auto"/>
        <w:rPr>
          <w:rFonts w:cs="Calibri"/>
          <w:sz w:val="23"/>
          <w:szCs w:val="23"/>
        </w:rPr>
      </w:pPr>
      <w:r w:rsidRPr="007F00E3">
        <w:rPr>
          <w:rFonts w:cs="Calibri"/>
          <w:sz w:val="23"/>
          <w:szCs w:val="23"/>
        </w:rPr>
        <w:t>D</w:t>
      </w:r>
      <w:r w:rsidR="00C36E57" w:rsidRPr="007F00E3">
        <w:rPr>
          <w:rFonts w:cs="Calibri"/>
          <w:sz w:val="23"/>
          <w:szCs w:val="23"/>
        </w:rPr>
        <w:t xml:space="preserve"> : </w:t>
      </w:r>
      <w:r w:rsidR="005C7B64" w:rsidRPr="007F00E3">
        <w:rPr>
          <w:rFonts w:cs="Calibri"/>
          <w:sz w:val="23"/>
          <w:szCs w:val="23"/>
        </w:rPr>
        <w:t>Turistična vzgoja</w:t>
      </w:r>
      <w:r w:rsidR="009A468B" w:rsidRPr="007F00E3">
        <w:rPr>
          <w:rFonts w:cs="Calibri"/>
          <w:sz w:val="23"/>
          <w:szCs w:val="23"/>
        </w:rPr>
        <w:tab/>
      </w:r>
      <w:r w:rsidR="00C36E57" w:rsidRPr="007F00E3">
        <w:rPr>
          <w:rFonts w:cs="Calibri"/>
          <w:sz w:val="23"/>
          <w:szCs w:val="23"/>
        </w:rPr>
        <w:tab/>
      </w:r>
      <w:r w:rsidRPr="007F00E3">
        <w:rPr>
          <w:rFonts w:cs="Calibri"/>
          <w:sz w:val="23"/>
          <w:szCs w:val="23"/>
        </w:rPr>
        <w:t xml:space="preserve"> </w:t>
      </w:r>
      <w:r w:rsidR="005C7B64" w:rsidRPr="007F00E3">
        <w:rPr>
          <w:rFonts w:cs="Calibri"/>
          <w:sz w:val="23"/>
          <w:szCs w:val="23"/>
        </w:rPr>
        <w:tab/>
      </w:r>
      <w:r w:rsidRPr="007F00E3">
        <w:rPr>
          <w:rFonts w:cs="Calibri"/>
          <w:sz w:val="23"/>
          <w:szCs w:val="23"/>
        </w:rPr>
        <w:t xml:space="preserve">        </w:t>
      </w:r>
      <w:r w:rsidR="005C7B64" w:rsidRPr="007F00E3">
        <w:rPr>
          <w:rFonts w:cs="Calibri"/>
          <w:sz w:val="23"/>
          <w:szCs w:val="23"/>
        </w:rPr>
        <w:t xml:space="preserve"> </w:t>
      </w:r>
      <w:r w:rsidRPr="007F00E3">
        <w:rPr>
          <w:rFonts w:cs="Calibri"/>
          <w:sz w:val="23"/>
          <w:szCs w:val="23"/>
        </w:rPr>
        <w:t xml:space="preserve">  </w:t>
      </w:r>
      <w:r w:rsidR="009A468B" w:rsidRPr="007F00E3">
        <w:rPr>
          <w:rFonts w:cs="Calibri"/>
          <w:sz w:val="23"/>
          <w:szCs w:val="23"/>
        </w:rPr>
        <w:t xml:space="preserve"> </w:t>
      </w:r>
      <w:r w:rsidRPr="007F00E3">
        <w:rPr>
          <w:rFonts w:cs="Calibri"/>
          <w:sz w:val="23"/>
          <w:szCs w:val="23"/>
        </w:rPr>
        <w:t xml:space="preserve"> (</w:t>
      </w:r>
      <w:r w:rsidR="005C7B64" w:rsidRPr="007F00E3">
        <w:rPr>
          <w:rFonts w:cs="Calibri"/>
          <w:sz w:val="23"/>
          <w:szCs w:val="23"/>
        </w:rPr>
        <w:t>skupaj  z 8</w:t>
      </w:r>
      <w:r w:rsidR="00BE4B7E" w:rsidRPr="007F00E3">
        <w:rPr>
          <w:rFonts w:cs="Calibri"/>
          <w:sz w:val="23"/>
          <w:szCs w:val="23"/>
        </w:rPr>
        <w:t xml:space="preserve">. </w:t>
      </w:r>
      <w:r w:rsidR="005C7B64" w:rsidRPr="007F00E3">
        <w:rPr>
          <w:rFonts w:cs="Calibri"/>
          <w:sz w:val="23"/>
          <w:szCs w:val="23"/>
        </w:rPr>
        <w:t>razredom</w:t>
      </w:r>
      <w:r w:rsidRPr="007F00E3">
        <w:rPr>
          <w:rFonts w:cs="Calibri"/>
          <w:sz w:val="23"/>
          <w:szCs w:val="23"/>
        </w:rPr>
        <w:t>)</w:t>
      </w:r>
    </w:p>
    <w:p w:rsidR="009A468B" w:rsidRPr="004B5F1F" w:rsidRDefault="009A468B" w:rsidP="00EE7C25">
      <w:pPr>
        <w:autoSpaceDE w:val="0"/>
        <w:autoSpaceDN w:val="0"/>
        <w:adjustRightInd w:val="0"/>
        <w:spacing w:after="0" w:line="240" w:lineRule="auto"/>
        <w:rPr>
          <w:rFonts w:cs="Calibri"/>
          <w:b/>
          <w:bCs/>
          <w:sz w:val="23"/>
          <w:szCs w:val="23"/>
        </w:rPr>
      </w:pPr>
    </w:p>
    <w:p w:rsidR="00CB6AA4" w:rsidRPr="004B5F1F" w:rsidRDefault="00CB6AA4" w:rsidP="00EE7C25">
      <w:pPr>
        <w:autoSpaceDE w:val="0"/>
        <w:autoSpaceDN w:val="0"/>
        <w:adjustRightInd w:val="0"/>
        <w:spacing w:after="0" w:line="240" w:lineRule="auto"/>
        <w:rPr>
          <w:rFonts w:cs="Calibri"/>
          <w:sz w:val="23"/>
          <w:szCs w:val="23"/>
        </w:rPr>
      </w:pPr>
      <w:r w:rsidRPr="004B5F1F">
        <w:rPr>
          <w:rFonts w:cs="Calibri"/>
          <w:b/>
          <w:bCs/>
          <w:sz w:val="23"/>
          <w:szCs w:val="23"/>
        </w:rPr>
        <w:t>V 8. razredu so učenci izbrali:</w:t>
      </w:r>
    </w:p>
    <w:p w:rsidR="00D664FA" w:rsidRPr="007F00E3" w:rsidRDefault="00D664FA" w:rsidP="00EE7C25">
      <w:pPr>
        <w:autoSpaceDE w:val="0"/>
        <w:autoSpaceDN w:val="0"/>
        <w:adjustRightInd w:val="0"/>
        <w:spacing w:after="0" w:line="240" w:lineRule="auto"/>
        <w:rPr>
          <w:rFonts w:cs="Calibri"/>
          <w:sz w:val="23"/>
          <w:szCs w:val="23"/>
        </w:rPr>
      </w:pPr>
      <w:r w:rsidRPr="004B5F1F">
        <w:rPr>
          <w:rFonts w:cs="Calibri"/>
          <w:sz w:val="23"/>
          <w:szCs w:val="23"/>
        </w:rPr>
        <w:t>D</w:t>
      </w:r>
      <w:r w:rsidR="00D14A63" w:rsidRPr="004B5F1F">
        <w:rPr>
          <w:rFonts w:cs="Calibri"/>
          <w:sz w:val="23"/>
          <w:szCs w:val="23"/>
        </w:rPr>
        <w:t xml:space="preserve"> : </w:t>
      </w:r>
      <w:r w:rsidR="005C7B64" w:rsidRPr="007F00E3">
        <w:rPr>
          <w:rFonts w:cs="Calibri"/>
          <w:sz w:val="23"/>
          <w:szCs w:val="23"/>
        </w:rPr>
        <w:t>Turistična vzgoja</w:t>
      </w:r>
      <w:r w:rsidR="005C7B64" w:rsidRPr="007F00E3">
        <w:rPr>
          <w:rFonts w:cs="Calibri"/>
          <w:sz w:val="23"/>
          <w:szCs w:val="23"/>
        </w:rPr>
        <w:tab/>
      </w:r>
      <w:r w:rsidR="005C7B64" w:rsidRPr="007F00E3">
        <w:rPr>
          <w:rFonts w:cs="Calibri"/>
          <w:sz w:val="23"/>
          <w:szCs w:val="23"/>
        </w:rPr>
        <w:tab/>
      </w:r>
      <w:r w:rsidR="005C7B64" w:rsidRPr="007F00E3">
        <w:rPr>
          <w:rFonts w:cs="Calibri"/>
          <w:sz w:val="23"/>
          <w:szCs w:val="23"/>
        </w:rPr>
        <w:tab/>
      </w:r>
      <w:r w:rsidR="009A468B" w:rsidRPr="007F00E3">
        <w:rPr>
          <w:rFonts w:cs="Calibri"/>
          <w:sz w:val="23"/>
          <w:szCs w:val="23"/>
        </w:rPr>
        <w:tab/>
      </w:r>
      <w:r w:rsidR="00D14A63" w:rsidRPr="007F00E3">
        <w:rPr>
          <w:rFonts w:cs="Calibri"/>
          <w:sz w:val="23"/>
          <w:szCs w:val="23"/>
        </w:rPr>
        <w:t>(skupaj s</w:t>
      </w:r>
      <w:r w:rsidRPr="007F00E3">
        <w:rPr>
          <w:rFonts w:cs="Calibri"/>
          <w:sz w:val="23"/>
          <w:szCs w:val="23"/>
        </w:rPr>
        <w:t xml:space="preserve"> 7.</w:t>
      </w:r>
      <w:r w:rsidR="005C7B64" w:rsidRPr="007F00E3">
        <w:rPr>
          <w:rFonts w:cs="Calibri"/>
          <w:sz w:val="23"/>
          <w:szCs w:val="23"/>
        </w:rPr>
        <w:t xml:space="preserve"> </w:t>
      </w:r>
      <w:r w:rsidRPr="007F00E3">
        <w:rPr>
          <w:rFonts w:cs="Calibri"/>
          <w:sz w:val="23"/>
          <w:szCs w:val="23"/>
        </w:rPr>
        <w:t>razredom)</w:t>
      </w:r>
    </w:p>
    <w:p w:rsidR="00CB6AA4" w:rsidRPr="007F00E3" w:rsidRDefault="00796AF7" w:rsidP="00EE7C25">
      <w:pPr>
        <w:autoSpaceDE w:val="0"/>
        <w:autoSpaceDN w:val="0"/>
        <w:adjustRightInd w:val="0"/>
        <w:spacing w:after="0" w:line="240" w:lineRule="auto"/>
        <w:rPr>
          <w:rFonts w:cs="Calibri"/>
          <w:sz w:val="23"/>
          <w:szCs w:val="23"/>
        </w:rPr>
      </w:pPr>
      <w:r w:rsidRPr="007F00E3">
        <w:rPr>
          <w:rFonts w:cs="Calibri"/>
          <w:sz w:val="23"/>
          <w:szCs w:val="23"/>
        </w:rPr>
        <w:t xml:space="preserve">N : </w:t>
      </w:r>
      <w:r w:rsidR="00BE4B7E" w:rsidRPr="007F00E3">
        <w:rPr>
          <w:rFonts w:cs="Calibri"/>
          <w:sz w:val="23"/>
          <w:szCs w:val="23"/>
        </w:rPr>
        <w:t>Sonce, Luna, Zemlja</w:t>
      </w:r>
      <w:r w:rsidR="00A56432" w:rsidRPr="007F00E3">
        <w:rPr>
          <w:rFonts w:cs="Calibri"/>
          <w:sz w:val="23"/>
          <w:szCs w:val="23"/>
        </w:rPr>
        <w:tab/>
      </w:r>
      <w:r w:rsidR="005C7B64" w:rsidRPr="007F00E3">
        <w:rPr>
          <w:rFonts w:cs="Calibri"/>
          <w:sz w:val="23"/>
          <w:szCs w:val="23"/>
        </w:rPr>
        <w:tab/>
      </w:r>
      <w:r w:rsidR="009A468B" w:rsidRPr="007F00E3">
        <w:rPr>
          <w:rFonts w:cs="Calibri"/>
          <w:sz w:val="23"/>
          <w:szCs w:val="23"/>
        </w:rPr>
        <w:tab/>
      </w:r>
      <w:r w:rsidR="001A29CB" w:rsidRPr="007F00E3">
        <w:rPr>
          <w:rFonts w:cs="Calibri"/>
          <w:sz w:val="23"/>
          <w:szCs w:val="23"/>
        </w:rPr>
        <w:t xml:space="preserve">(skupaj </w:t>
      </w:r>
      <w:r w:rsidR="00651F20" w:rsidRPr="007F00E3">
        <w:rPr>
          <w:rFonts w:cs="Calibri"/>
          <w:sz w:val="23"/>
          <w:szCs w:val="23"/>
        </w:rPr>
        <w:t xml:space="preserve"> </w:t>
      </w:r>
      <w:r w:rsidR="00D14A63" w:rsidRPr="007F00E3">
        <w:rPr>
          <w:rFonts w:cs="Calibri"/>
          <w:sz w:val="23"/>
          <w:szCs w:val="23"/>
        </w:rPr>
        <w:t>s</w:t>
      </w:r>
      <w:r w:rsidR="00485D5D" w:rsidRPr="007F00E3">
        <w:rPr>
          <w:rFonts w:cs="Calibri"/>
          <w:sz w:val="23"/>
          <w:szCs w:val="23"/>
        </w:rPr>
        <w:t xml:space="preserve"> </w:t>
      </w:r>
      <w:r w:rsidR="00651F20" w:rsidRPr="007F00E3">
        <w:rPr>
          <w:rFonts w:cs="Calibri"/>
          <w:sz w:val="23"/>
          <w:szCs w:val="23"/>
        </w:rPr>
        <w:t>7</w:t>
      </w:r>
      <w:r w:rsidR="001A29CB" w:rsidRPr="007F00E3">
        <w:rPr>
          <w:rFonts w:cs="Calibri"/>
          <w:sz w:val="23"/>
          <w:szCs w:val="23"/>
        </w:rPr>
        <w:t>.</w:t>
      </w:r>
      <w:r w:rsidR="00F50F98" w:rsidRPr="007F00E3">
        <w:rPr>
          <w:rFonts w:cs="Calibri"/>
          <w:sz w:val="23"/>
          <w:szCs w:val="23"/>
        </w:rPr>
        <w:t xml:space="preserve"> in 9. r</w:t>
      </w:r>
      <w:r w:rsidR="001A29CB" w:rsidRPr="007F00E3">
        <w:rPr>
          <w:rFonts w:cs="Calibri"/>
          <w:sz w:val="23"/>
          <w:szCs w:val="23"/>
        </w:rPr>
        <w:t>azred</w:t>
      </w:r>
      <w:r w:rsidR="00485D5D" w:rsidRPr="007F00E3">
        <w:rPr>
          <w:rFonts w:cs="Calibri"/>
          <w:sz w:val="23"/>
          <w:szCs w:val="23"/>
        </w:rPr>
        <w:t>om</w:t>
      </w:r>
      <w:r w:rsidR="00CB6AA4" w:rsidRPr="007F00E3">
        <w:rPr>
          <w:rFonts w:cs="Calibri"/>
          <w:sz w:val="23"/>
          <w:szCs w:val="23"/>
        </w:rPr>
        <w:t>)</w:t>
      </w:r>
    </w:p>
    <w:p w:rsidR="00651F20" w:rsidRPr="007F00E3" w:rsidRDefault="00CB6AA4" w:rsidP="00EE7C25">
      <w:pPr>
        <w:autoSpaceDE w:val="0"/>
        <w:autoSpaceDN w:val="0"/>
        <w:adjustRightInd w:val="0"/>
        <w:spacing w:after="0" w:line="240" w:lineRule="auto"/>
        <w:rPr>
          <w:rFonts w:cs="Calibri"/>
          <w:sz w:val="23"/>
          <w:szCs w:val="23"/>
        </w:rPr>
      </w:pPr>
      <w:r w:rsidRPr="007F00E3">
        <w:rPr>
          <w:rFonts w:cs="Calibri"/>
          <w:sz w:val="23"/>
          <w:szCs w:val="23"/>
        </w:rPr>
        <w:t xml:space="preserve">N : </w:t>
      </w:r>
      <w:r w:rsidR="00A427B9" w:rsidRPr="007F00E3">
        <w:rPr>
          <w:rFonts w:cs="Calibri"/>
          <w:sz w:val="23"/>
          <w:szCs w:val="23"/>
        </w:rPr>
        <w:t>Šport za zdravje</w:t>
      </w:r>
    </w:p>
    <w:p w:rsidR="00BC4359" w:rsidRPr="007F00E3" w:rsidRDefault="00A56432" w:rsidP="00EE7C25">
      <w:pPr>
        <w:autoSpaceDE w:val="0"/>
        <w:autoSpaceDN w:val="0"/>
        <w:adjustRightInd w:val="0"/>
        <w:spacing w:after="0" w:line="240" w:lineRule="auto"/>
        <w:rPr>
          <w:rFonts w:cs="Calibri"/>
          <w:sz w:val="23"/>
          <w:szCs w:val="23"/>
        </w:rPr>
      </w:pPr>
      <w:r w:rsidRPr="007F00E3">
        <w:rPr>
          <w:rFonts w:cs="Calibri"/>
          <w:sz w:val="23"/>
          <w:szCs w:val="23"/>
        </w:rPr>
        <w:t xml:space="preserve">N : </w:t>
      </w:r>
      <w:r w:rsidR="007F00E3" w:rsidRPr="007F00E3">
        <w:rPr>
          <w:rFonts w:cs="Calibri"/>
          <w:sz w:val="23"/>
          <w:szCs w:val="23"/>
        </w:rPr>
        <w:t xml:space="preserve">Likovno snovanje </w:t>
      </w:r>
      <w:proofErr w:type="spellStart"/>
      <w:r w:rsidR="007F00E3" w:rsidRPr="007F00E3">
        <w:rPr>
          <w:rFonts w:cs="Calibri"/>
          <w:sz w:val="23"/>
          <w:szCs w:val="23"/>
        </w:rPr>
        <w:t>ll</w:t>
      </w:r>
      <w:proofErr w:type="spellEnd"/>
      <w:r w:rsidR="007F00E3" w:rsidRPr="007F00E3">
        <w:rPr>
          <w:rFonts w:cs="Calibri"/>
          <w:sz w:val="23"/>
          <w:szCs w:val="23"/>
        </w:rPr>
        <w:tab/>
      </w:r>
      <w:r w:rsidRPr="007F00E3">
        <w:rPr>
          <w:rFonts w:cs="Calibri"/>
          <w:sz w:val="23"/>
          <w:szCs w:val="23"/>
        </w:rPr>
        <w:tab/>
      </w:r>
      <w:r w:rsidRPr="007F00E3">
        <w:rPr>
          <w:rFonts w:cs="Calibri"/>
          <w:sz w:val="23"/>
          <w:szCs w:val="23"/>
        </w:rPr>
        <w:tab/>
      </w:r>
    </w:p>
    <w:p w:rsidR="00BC4359" w:rsidRPr="004B5F1F" w:rsidRDefault="00BC4359" w:rsidP="00BC4359">
      <w:pPr>
        <w:autoSpaceDE w:val="0"/>
        <w:autoSpaceDN w:val="0"/>
        <w:adjustRightInd w:val="0"/>
        <w:spacing w:after="0" w:line="240" w:lineRule="auto"/>
        <w:rPr>
          <w:rFonts w:cs="Calibri"/>
          <w:sz w:val="23"/>
          <w:szCs w:val="23"/>
        </w:rPr>
      </w:pPr>
      <w:r w:rsidRPr="007F00E3">
        <w:rPr>
          <w:rFonts w:cs="Calibri"/>
          <w:sz w:val="23"/>
          <w:szCs w:val="23"/>
        </w:rPr>
        <w:t xml:space="preserve">D : </w:t>
      </w:r>
      <w:r w:rsidR="00FC0883" w:rsidRPr="007F00E3">
        <w:rPr>
          <w:rFonts w:cs="Calibri"/>
          <w:sz w:val="23"/>
          <w:szCs w:val="23"/>
        </w:rPr>
        <w:t>Šahovske osnove</w:t>
      </w:r>
      <w:r w:rsidRPr="007F00E3">
        <w:rPr>
          <w:rFonts w:cs="Calibri"/>
          <w:color w:val="FF0000"/>
          <w:sz w:val="23"/>
          <w:szCs w:val="23"/>
        </w:rPr>
        <w:tab/>
      </w:r>
      <w:r w:rsidRPr="004B5F1F">
        <w:rPr>
          <w:rFonts w:cs="Calibri"/>
          <w:sz w:val="23"/>
          <w:szCs w:val="23"/>
        </w:rPr>
        <w:tab/>
      </w:r>
      <w:r w:rsidRPr="004B5F1F">
        <w:rPr>
          <w:rFonts w:cs="Calibri"/>
          <w:sz w:val="23"/>
          <w:szCs w:val="23"/>
        </w:rPr>
        <w:tab/>
      </w:r>
      <w:r w:rsidR="00796AF7" w:rsidRPr="004B5F1F">
        <w:rPr>
          <w:rFonts w:cs="Calibri"/>
          <w:sz w:val="23"/>
          <w:szCs w:val="23"/>
        </w:rPr>
        <w:t xml:space="preserve">             </w:t>
      </w:r>
      <w:r w:rsidRPr="004B5F1F">
        <w:rPr>
          <w:rFonts w:cs="Calibri"/>
          <w:sz w:val="23"/>
          <w:szCs w:val="23"/>
        </w:rPr>
        <w:t xml:space="preserve">(skupaj  </w:t>
      </w:r>
      <w:r w:rsidR="006B4B5A" w:rsidRPr="004B5F1F">
        <w:rPr>
          <w:rFonts w:cs="Calibri"/>
          <w:sz w:val="23"/>
          <w:szCs w:val="23"/>
        </w:rPr>
        <w:t>s</w:t>
      </w:r>
      <w:r w:rsidRPr="004B5F1F">
        <w:rPr>
          <w:rFonts w:cs="Calibri"/>
          <w:sz w:val="23"/>
          <w:szCs w:val="23"/>
        </w:rPr>
        <w:t xml:space="preserve"> 7. in 9. razredom)</w:t>
      </w:r>
    </w:p>
    <w:p w:rsidR="00A56432" w:rsidRPr="004B5F1F" w:rsidRDefault="00A56432" w:rsidP="00EE7C25">
      <w:pPr>
        <w:autoSpaceDE w:val="0"/>
        <w:autoSpaceDN w:val="0"/>
        <w:adjustRightInd w:val="0"/>
        <w:spacing w:after="0" w:line="240" w:lineRule="auto"/>
        <w:rPr>
          <w:rFonts w:cs="Calibri"/>
          <w:b/>
          <w:bCs/>
          <w:sz w:val="23"/>
          <w:szCs w:val="23"/>
        </w:rPr>
      </w:pPr>
    </w:p>
    <w:p w:rsidR="00CB6AA4" w:rsidRPr="004B5F1F" w:rsidRDefault="00CB6AA4" w:rsidP="00EE7C25">
      <w:pPr>
        <w:autoSpaceDE w:val="0"/>
        <w:autoSpaceDN w:val="0"/>
        <w:adjustRightInd w:val="0"/>
        <w:spacing w:after="0" w:line="240" w:lineRule="auto"/>
        <w:rPr>
          <w:rFonts w:cs="Calibri"/>
          <w:b/>
          <w:bCs/>
          <w:sz w:val="23"/>
          <w:szCs w:val="23"/>
        </w:rPr>
      </w:pPr>
      <w:r w:rsidRPr="004B5F1F">
        <w:rPr>
          <w:rFonts w:cs="Calibri"/>
          <w:b/>
          <w:bCs/>
          <w:sz w:val="23"/>
          <w:szCs w:val="23"/>
        </w:rPr>
        <w:t>V 9. razredu so učenci izbrali:</w:t>
      </w:r>
    </w:p>
    <w:p w:rsidR="00CD4010" w:rsidRPr="007F00E3" w:rsidRDefault="00CD4010" w:rsidP="00EE7C25">
      <w:pPr>
        <w:autoSpaceDE w:val="0"/>
        <w:autoSpaceDN w:val="0"/>
        <w:adjustRightInd w:val="0"/>
        <w:spacing w:after="0" w:line="240" w:lineRule="auto"/>
        <w:rPr>
          <w:rFonts w:cs="Calibri"/>
          <w:sz w:val="23"/>
          <w:szCs w:val="23"/>
        </w:rPr>
      </w:pPr>
      <w:r w:rsidRPr="007F00E3">
        <w:rPr>
          <w:rFonts w:cs="Calibri"/>
          <w:sz w:val="23"/>
          <w:szCs w:val="23"/>
        </w:rPr>
        <w:t>D : Nemščina III</w:t>
      </w:r>
    </w:p>
    <w:p w:rsidR="00CB6AA4" w:rsidRPr="007F00E3" w:rsidRDefault="00CB6AA4" w:rsidP="00751CC0">
      <w:pPr>
        <w:autoSpaceDE w:val="0"/>
        <w:autoSpaceDN w:val="0"/>
        <w:adjustRightInd w:val="0"/>
        <w:spacing w:after="0" w:line="240" w:lineRule="auto"/>
        <w:rPr>
          <w:rFonts w:cs="Calibri"/>
          <w:sz w:val="23"/>
          <w:szCs w:val="23"/>
        </w:rPr>
      </w:pPr>
      <w:r w:rsidRPr="007F00E3">
        <w:rPr>
          <w:rFonts w:cs="Calibri"/>
          <w:sz w:val="23"/>
          <w:szCs w:val="23"/>
        </w:rPr>
        <w:t>N : Šport za sprostitev</w:t>
      </w:r>
    </w:p>
    <w:p w:rsidR="00BC4359" w:rsidRPr="007F00E3" w:rsidRDefault="00BC4359" w:rsidP="00751CC0">
      <w:pPr>
        <w:autoSpaceDE w:val="0"/>
        <w:autoSpaceDN w:val="0"/>
        <w:adjustRightInd w:val="0"/>
        <w:spacing w:after="0" w:line="240" w:lineRule="auto"/>
        <w:rPr>
          <w:rFonts w:cs="Calibri"/>
          <w:sz w:val="23"/>
          <w:szCs w:val="23"/>
        </w:rPr>
      </w:pPr>
      <w:r w:rsidRPr="007F00E3">
        <w:rPr>
          <w:rFonts w:cs="Calibri"/>
          <w:sz w:val="23"/>
          <w:szCs w:val="23"/>
        </w:rPr>
        <w:t xml:space="preserve">N : </w:t>
      </w:r>
      <w:r w:rsidR="007F00E3" w:rsidRPr="007F00E3">
        <w:rPr>
          <w:rFonts w:cs="Calibri"/>
          <w:sz w:val="23"/>
          <w:szCs w:val="23"/>
        </w:rPr>
        <w:t>Sonce, Luna, Zemlja</w:t>
      </w:r>
      <w:r w:rsidR="00B5458E" w:rsidRPr="007F00E3">
        <w:rPr>
          <w:rFonts w:cs="Calibri"/>
          <w:sz w:val="23"/>
          <w:szCs w:val="23"/>
        </w:rPr>
        <w:tab/>
      </w:r>
      <w:r w:rsidR="00CB6AA4" w:rsidRPr="007F00E3">
        <w:rPr>
          <w:rFonts w:cs="Calibri"/>
          <w:sz w:val="23"/>
          <w:szCs w:val="23"/>
        </w:rPr>
        <w:tab/>
      </w:r>
      <w:r w:rsidR="00D14A63" w:rsidRPr="007F00E3">
        <w:rPr>
          <w:rFonts w:cs="Calibri"/>
          <w:sz w:val="23"/>
          <w:szCs w:val="23"/>
        </w:rPr>
        <w:tab/>
      </w:r>
      <w:r w:rsidR="001A29CB" w:rsidRPr="007F00E3">
        <w:rPr>
          <w:rFonts w:cs="Calibri"/>
          <w:sz w:val="23"/>
          <w:szCs w:val="23"/>
        </w:rPr>
        <w:t xml:space="preserve">(skupaj </w:t>
      </w:r>
      <w:r w:rsidR="00651F20" w:rsidRPr="007F00E3">
        <w:rPr>
          <w:rFonts w:cs="Calibri"/>
          <w:sz w:val="23"/>
          <w:szCs w:val="23"/>
        </w:rPr>
        <w:t xml:space="preserve"> </w:t>
      </w:r>
      <w:r w:rsidR="00485D5D" w:rsidRPr="007F00E3">
        <w:rPr>
          <w:rFonts w:cs="Calibri"/>
          <w:sz w:val="23"/>
          <w:szCs w:val="23"/>
        </w:rPr>
        <w:t xml:space="preserve">s </w:t>
      </w:r>
      <w:r w:rsidR="00651F20" w:rsidRPr="007F00E3">
        <w:rPr>
          <w:rFonts w:cs="Calibri"/>
          <w:sz w:val="23"/>
          <w:szCs w:val="23"/>
        </w:rPr>
        <w:t>7</w:t>
      </w:r>
      <w:r w:rsidR="001A29CB" w:rsidRPr="007F00E3">
        <w:rPr>
          <w:rFonts w:cs="Calibri"/>
          <w:sz w:val="23"/>
          <w:szCs w:val="23"/>
        </w:rPr>
        <w:t>.</w:t>
      </w:r>
      <w:r w:rsidR="00F50F98" w:rsidRPr="007F00E3">
        <w:rPr>
          <w:rFonts w:cs="Calibri"/>
          <w:sz w:val="23"/>
          <w:szCs w:val="23"/>
        </w:rPr>
        <w:t xml:space="preserve"> in 8. r</w:t>
      </w:r>
      <w:r w:rsidR="001A29CB" w:rsidRPr="007F00E3">
        <w:rPr>
          <w:rFonts w:cs="Calibri"/>
          <w:sz w:val="23"/>
          <w:szCs w:val="23"/>
        </w:rPr>
        <w:t>azred</w:t>
      </w:r>
      <w:r w:rsidR="00485D5D" w:rsidRPr="007F00E3">
        <w:rPr>
          <w:rFonts w:cs="Calibri"/>
          <w:sz w:val="23"/>
          <w:szCs w:val="23"/>
        </w:rPr>
        <w:t>om</w:t>
      </w:r>
      <w:r w:rsidR="00CB6AA4" w:rsidRPr="007F00E3">
        <w:rPr>
          <w:rFonts w:cs="Calibri"/>
          <w:sz w:val="23"/>
          <w:szCs w:val="23"/>
        </w:rPr>
        <w:t>)</w:t>
      </w:r>
    </w:p>
    <w:p w:rsidR="00887C50" w:rsidRPr="007F00E3" w:rsidRDefault="00BC4359" w:rsidP="00751CC0">
      <w:pPr>
        <w:autoSpaceDE w:val="0"/>
        <w:autoSpaceDN w:val="0"/>
        <w:adjustRightInd w:val="0"/>
        <w:spacing w:after="0" w:line="240" w:lineRule="auto"/>
        <w:rPr>
          <w:rFonts w:cs="Calibri"/>
          <w:sz w:val="23"/>
          <w:szCs w:val="23"/>
        </w:rPr>
      </w:pPr>
      <w:r w:rsidRPr="007F00E3">
        <w:rPr>
          <w:rFonts w:cs="Calibri"/>
          <w:sz w:val="23"/>
          <w:szCs w:val="23"/>
        </w:rPr>
        <w:t xml:space="preserve">N </w:t>
      </w:r>
      <w:r w:rsidR="00AE04D9" w:rsidRPr="007F00E3">
        <w:rPr>
          <w:rFonts w:cs="Calibri"/>
          <w:sz w:val="23"/>
          <w:szCs w:val="23"/>
        </w:rPr>
        <w:t xml:space="preserve">: Obdelava gradiv – </w:t>
      </w:r>
      <w:r w:rsidR="007F00E3" w:rsidRPr="007F00E3">
        <w:rPr>
          <w:rFonts w:cs="Calibri"/>
          <w:sz w:val="23"/>
          <w:szCs w:val="23"/>
        </w:rPr>
        <w:t>umetne snovi</w:t>
      </w:r>
      <w:r w:rsidRPr="007F00E3">
        <w:rPr>
          <w:rFonts w:cs="Calibri"/>
          <w:sz w:val="23"/>
          <w:szCs w:val="23"/>
        </w:rPr>
        <w:tab/>
      </w:r>
      <w:r w:rsidR="007F00E3" w:rsidRPr="007F00E3">
        <w:rPr>
          <w:rFonts w:cs="Calibri"/>
          <w:sz w:val="23"/>
          <w:szCs w:val="23"/>
        </w:rPr>
        <w:t xml:space="preserve">             </w:t>
      </w:r>
      <w:r w:rsidR="00AE04D9" w:rsidRPr="007F00E3">
        <w:rPr>
          <w:rFonts w:cs="Calibri"/>
          <w:sz w:val="23"/>
          <w:szCs w:val="23"/>
        </w:rPr>
        <w:t xml:space="preserve"> </w:t>
      </w:r>
      <w:r w:rsidR="007F00E3" w:rsidRPr="007F00E3">
        <w:rPr>
          <w:rFonts w:cs="Calibri"/>
          <w:sz w:val="23"/>
          <w:szCs w:val="23"/>
        </w:rPr>
        <w:t>(</w:t>
      </w:r>
      <w:r w:rsidR="006B4B5A" w:rsidRPr="007F00E3">
        <w:rPr>
          <w:rFonts w:cs="Calibri"/>
          <w:sz w:val="23"/>
          <w:szCs w:val="23"/>
        </w:rPr>
        <w:t>skupaj  s 7. in 8</w:t>
      </w:r>
      <w:r w:rsidRPr="007F00E3">
        <w:rPr>
          <w:rFonts w:cs="Calibri"/>
          <w:sz w:val="23"/>
          <w:szCs w:val="23"/>
        </w:rPr>
        <w:t>. razredom)</w:t>
      </w:r>
    </w:p>
    <w:p w:rsidR="00D87FE4" w:rsidRDefault="00D87FE4" w:rsidP="00D87FE4">
      <w:pPr>
        <w:pStyle w:val="Brezrazmikov"/>
        <w:ind w:left="1214"/>
        <w:rPr>
          <w:b/>
          <w:sz w:val="28"/>
          <w:szCs w:val="28"/>
        </w:rPr>
      </w:pPr>
    </w:p>
    <w:p w:rsidR="00AE15CE" w:rsidRDefault="00AE15CE" w:rsidP="00D87FE4">
      <w:pPr>
        <w:pStyle w:val="Brezrazmikov"/>
        <w:ind w:left="1214"/>
        <w:rPr>
          <w:b/>
          <w:sz w:val="28"/>
          <w:szCs w:val="28"/>
        </w:rPr>
      </w:pPr>
    </w:p>
    <w:p w:rsidR="00AE15CE" w:rsidRPr="004B5F1F" w:rsidRDefault="00AE15CE" w:rsidP="00D87FE4">
      <w:pPr>
        <w:pStyle w:val="Brezrazmikov"/>
        <w:ind w:left="1214"/>
        <w:rPr>
          <w:b/>
          <w:sz w:val="28"/>
          <w:szCs w:val="28"/>
        </w:rPr>
      </w:pPr>
    </w:p>
    <w:p w:rsidR="00CB6AA4" w:rsidRPr="004B5F1F" w:rsidRDefault="00EA6C40" w:rsidP="00DB366B">
      <w:pPr>
        <w:pStyle w:val="Brezrazmikov"/>
        <w:numPr>
          <w:ilvl w:val="2"/>
          <w:numId w:val="37"/>
        </w:numPr>
        <w:rPr>
          <w:b/>
          <w:sz w:val="28"/>
          <w:szCs w:val="28"/>
        </w:rPr>
      </w:pPr>
      <w:r w:rsidRPr="004B5F1F">
        <w:rPr>
          <w:b/>
          <w:sz w:val="28"/>
          <w:szCs w:val="28"/>
        </w:rPr>
        <w:t>Pouk v manjših učnih skupinah</w:t>
      </w:r>
    </w:p>
    <w:p w:rsidR="00CB6AA4" w:rsidRPr="004B5F1F" w:rsidRDefault="00CB6AA4" w:rsidP="005C246C">
      <w:pPr>
        <w:pStyle w:val="Brezrazmikov"/>
        <w:rPr>
          <w:sz w:val="16"/>
          <w:szCs w:val="16"/>
        </w:rPr>
      </w:pPr>
    </w:p>
    <w:p w:rsidR="00CB6AA4" w:rsidRPr="007F00E3" w:rsidRDefault="00CB6AA4" w:rsidP="00786E1B">
      <w:pPr>
        <w:autoSpaceDE w:val="0"/>
        <w:autoSpaceDN w:val="0"/>
        <w:adjustRightInd w:val="0"/>
        <w:spacing w:after="0" w:line="240" w:lineRule="auto"/>
        <w:jc w:val="both"/>
        <w:rPr>
          <w:rFonts w:cs="Calibri"/>
          <w:color w:val="FF0000"/>
          <w:sz w:val="23"/>
          <w:szCs w:val="23"/>
        </w:rPr>
      </w:pPr>
      <w:r w:rsidRPr="004B5F1F">
        <w:rPr>
          <w:rFonts w:cs="Calibri"/>
          <w:sz w:val="23"/>
          <w:szCs w:val="23"/>
        </w:rPr>
        <w:t>Ravnatelj je po posvetovanj</w:t>
      </w:r>
      <w:r w:rsidR="00F50F98" w:rsidRPr="004B5F1F">
        <w:rPr>
          <w:rFonts w:cs="Calibri"/>
          <w:sz w:val="23"/>
          <w:szCs w:val="23"/>
        </w:rPr>
        <w:t>u s strokovnim</w:t>
      </w:r>
      <w:r w:rsidR="00E738DE" w:rsidRPr="004B5F1F">
        <w:rPr>
          <w:rFonts w:cs="Calibri"/>
          <w:sz w:val="23"/>
          <w:szCs w:val="23"/>
        </w:rPr>
        <w:t xml:space="preserve">i </w:t>
      </w:r>
      <w:r w:rsidR="00AE04D9" w:rsidRPr="004B5F1F">
        <w:rPr>
          <w:rFonts w:cs="Calibri"/>
          <w:sz w:val="23"/>
          <w:szCs w:val="23"/>
        </w:rPr>
        <w:t>aktivi maja 20</w:t>
      </w:r>
      <w:r w:rsidR="00096562" w:rsidRPr="004B5F1F">
        <w:rPr>
          <w:rFonts w:cs="Calibri"/>
          <w:sz w:val="23"/>
          <w:szCs w:val="23"/>
        </w:rPr>
        <w:t>2</w:t>
      </w:r>
      <w:r w:rsidR="00B478DB">
        <w:rPr>
          <w:rFonts w:cs="Calibri"/>
          <w:sz w:val="23"/>
          <w:szCs w:val="23"/>
        </w:rPr>
        <w:t>1</w:t>
      </w:r>
      <w:r w:rsidRPr="004B5F1F">
        <w:rPr>
          <w:rFonts w:cs="Calibri"/>
          <w:sz w:val="23"/>
          <w:szCs w:val="23"/>
        </w:rPr>
        <w:t xml:space="preserve"> pripravil predlog o izvajanju oblik </w:t>
      </w:r>
      <w:r w:rsidR="00A427B9" w:rsidRPr="004B5F1F">
        <w:rPr>
          <w:rFonts w:cs="Calibri"/>
          <w:sz w:val="23"/>
          <w:szCs w:val="23"/>
        </w:rPr>
        <w:t xml:space="preserve">pouka v manjših učnih skupinah </w:t>
      </w:r>
      <w:r w:rsidRPr="004B5F1F">
        <w:rPr>
          <w:rFonts w:cs="Calibri"/>
          <w:sz w:val="23"/>
          <w:szCs w:val="23"/>
        </w:rPr>
        <w:t xml:space="preserve"> v drugem in tretjem vzgojno-izobraževa</w:t>
      </w:r>
      <w:r w:rsidR="00A427B9" w:rsidRPr="004B5F1F">
        <w:rPr>
          <w:rFonts w:cs="Calibri"/>
          <w:sz w:val="23"/>
          <w:szCs w:val="23"/>
        </w:rPr>
        <w:t>lnem obdo</w:t>
      </w:r>
      <w:r w:rsidR="00AE04D9" w:rsidRPr="004B5F1F">
        <w:rPr>
          <w:rFonts w:cs="Calibri"/>
          <w:sz w:val="23"/>
          <w:szCs w:val="23"/>
        </w:rPr>
        <w:t>bju za šolsko leto 20</w:t>
      </w:r>
      <w:r w:rsidR="00096562" w:rsidRPr="004B5F1F">
        <w:rPr>
          <w:rFonts w:cs="Calibri"/>
          <w:sz w:val="23"/>
          <w:szCs w:val="23"/>
        </w:rPr>
        <w:t>2</w:t>
      </w:r>
      <w:r w:rsidR="007F00E3">
        <w:rPr>
          <w:rFonts w:cs="Calibri"/>
          <w:sz w:val="23"/>
          <w:szCs w:val="23"/>
        </w:rPr>
        <w:t>1</w:t>
      </w:r>
      <w:r w:rsidR="00AE04D9" w:rsidRPr="004B5F1F">
        <w:rPr>
          <w:rFonts w:cs="Calibri"/>
          <w:sz w:val="23"/>
          <w:szCs w:val="23"/>
        </w:rPr>
        <w:t>/202</w:t>
      </w:r>
      <w:r w:rsidR="007F00E3">
        <w:rPr>
          <w:rFonts w:cs="Calibri"/>
          <w:sz w:val="23"/>
          <w:szCs w:val="23"/>
        </w:rPr>
        <w:t>2</w:t>
      </w:r>
      <w:r w:rsidRPr="004B5F1F">
        <w:rPr>
          <w:rFonts w:cs="Calibri"/>
          <w:sz w:val="23"/>
          <w:szCs w:val="23"/>
        </w:rPr>
        <w:t>. Odločitev o izvajanju oblik diferenciacije za naslednje šolsko leto sprejme Svet šole. Pred odločitvijo Svet šole pridobi mnenje učiteljskega zbora in Sveta staršev. Učiteljs</w:t>
      </w:r>
      <w:r w:rsidR="00D02283" w:rsidRPr="004B5F1F">
        <w:rPr>
          <w:rFonts w:cs="Calibri"/>
          <w:sz w:val="23"/>
          <w:szCs w:val="23"/>
        </w:rPr>
        <w:t>ki zbor je na sestanku</w:t>
      </w:r>
      <w:r w:rsidRPr="004B5F1F">
        <w:rPr>
          <w:rFonts w:cs="Calibri"/>
          <w:sz w:val="23"/>
          <w:szCs w:val="23"/>
        </w:rPr>
        <w:t xml:space="preserve"> dal pozitivno mnenje k navedenemu predlogu. Soglasje k predlogu načrta </w:t>
      </w:r>
      <w:r w:rsidR="00D02283" w:rsidRPr="004B5F1F">
        <w:rPr>
          <w:rFonts w:cs="Calibri"/>
          <w:sz w:val="23"/>
          <w:szCs w:val="23"/>
        </w:rPr>
        <w:t xml:space="preserve">izvajanja pouka v manjših učnih skupinah </w:t>
      </w:r>
      <w:r w:rsidRPr="004B5F1F">
        <w:rPr>
          <w:rFonts w:cs="Calibri"/>
          <w:sz w:val="23"/>
          <w:szCs w:val="23"/>
        </w:rPr>
        <w:t xml:space="preserve"> je dal tudi Sv</w:t>
      </w:r>
      <w:r w:rsidR="009A33FB" w:rsidRPr="004B5F1F">
        <w:rPr>
          <w:rFonts w:cs="Calibri"/>
          <w:sz w:val="23"/>
          <w:szCs w:val="23"/>
        </w:rPr>
        <w:t>et staršev</w:t>
      </w:r>
      <w:r w:rsidR="00E63141" w:rsidRPr="004B5F1F">
        <w:rPr>
          <w:rFonts w:cs="Calibri"/>
          <w:sz w:val="23"/>
          <w:szCs w:val="23"/>
        </w:rPr>
        <w:t xml:space="preserve"> na seji, ki j</w:t>
      </w:r>
      <w:r w:rsidR="00E63141" w:rsidRPr="0024311A">
        <w:rPr>
          <w:rFonts w:cs="Calibri"/>
          <w:sz w:val="23"/>
          <w:szCs w:val="23"/>
        </w:rPr>
        <w:t xml:space="preserve">e </w:t>
      </w:r>
      <w:r w:rsidR="00AE04D9" w:rsidRPr="0024311A">
        <w:rPr>
          <w:rFonts w:cs="Calibri"/>
          <w:sz w:val="23"/>
          <w:szCs w:val="23"/>
        </w:rPr>
        <w:t xml:space="preserve">bila </w:t>
      </w:r>
      <w:r w:rsidR="00B478DB" w:rsidRPr="0024311A">
        <w:rPr>
          <w:rFonts w:cs="Calibri"/>
          <w:sz w:val="23"/>
          <w:szCs w:val="23"/>
        </w:rPr>
        <w:t>6</w:t>
      </w:r>
      <w:r w:rsidR="00AE04D9" w:rsidRPr="0024311A">
        <w:rPr>
          <w:rFonts w:cs="Calibri"/>
          <w:sz w:val="23"/>
          <w:szCs w:val="23"/>
        </w:rPr>
        <w:t>. 5. 20</w:t>
      </w:r>
      <w:r w:rsidR="00FC0883" w:rsidRPr="0024311A">
        <w:rPr>
          <w:rFonts w:cs="Calibri"/>
          <w:sz w:val="23"/>
          <w:szCs w:val="23"/>
        </w:rPr>
        <w:t>2</w:t>
      </w:r>
      <w:r w:rsidR="0024311A" w:rsidRPr="0024311A">
        <w:rPr>
          <w:rFonts w:cs="Calibri"/>
          <w:sz w:val="23"/>
          <w:szCs w:val="23"/>
        </w:rPr>
        <w:t>1</w:t>
      </w:r>
      <w:r w:rsidRPr="0024311A">
        <w:rPr>
          <w:rFonts w:cs="Calibri"/>
          <w:sz w:val="23"/>
          <w:szCs w:val="23"/>
        </w:rPr>
        <w:t>. S</w:t>
      </w:r>
      <w:r w:rsidR="004C73B8" w:rsidRPr="0024311A">
        <w:rPr>
          <w:rFonts w:cs="Calibri"/>
          <w:sz w:val="23"/>
          <w:szCs w:val="23"/>
        </w:rPr>
        <w:t xml:space="preserve">vet šole je načrt </w:t>
      </w:r>
      <w:r w:rsidRPr="0024311A">
        <w:rPr>
          <w:rFonts w:cs="Calibri"/>
          <w:sz w:val="23"/>
          <w:szCs w:val="23"/>
        </w:rPr>
        <w:t xml:space="preserve"> sprejel na</w:t>
      </w:r>
      <w:r w:rsidR="009A33FB" w:rsidRPr="0024311A">
        <w:rPr>
          <w:rFonts w:cs="Calibri"/>
          <w:sz w:val="23"/>
          <w:szCs w:val="23"/>
        </w:rPr>
        <w:t xml:space="preserve"> seji</w:t>
      </w:r>
      <w:r w:rsidR="00D87FE4" w:rsidRPr="0024311A">
        <w:rPr>
          <w:rFonts w:cs="Calibri"/>
          <w:sz w:val="23"/>
          <w:szCs w:val="23"/>
        </w:rPr>
        <w:t xml:space="preserve"> </w:t>
      </w:r>
      <w:r w:rsidR="00B478DB" w:rsidRPr="0024311A">
        <w:rPr>
          <w:rFonts w:cs="Calibri"/>
          <w:sz w:val="23"/>
          <w:szCs w:val="23"/>
        </w:rPr>
        <w:t>2</w:t>
      </w:r>
      <w:r w:rsidR="007E2C07" w:rsidRPr="0024311A">
        <w:rPr>
          <w:rFonts w:cs="Calibri"/>
          <w:sz w:val="23"/>
          <w:szCs w:val="23"/>
        </w:rPr>
        <w:t xml:space="preserve">. </w:t>
      </w:r>
      <w:r w:rsidR="00B478DB" w:rsidRPr="0024311A">
        <w:rPr>
          <w:rFonts w:cs="Calibri"/>
          <w:sz w:val="23"/>
          <w:szCs w:val="23"/>
        </w:rPr>
        <w:t>6</w:t>
      </w:r>
      <w:r w:rsidRPr="0024311A">
        <w:rPr>
          <w:rFonts w:cs="Calibri"/>
          <w:sz w:val="23"/>
          <w:szCs w:val="23"/>
        </w:rPr>
        <w:t xml:space="preserve">. </w:t>
      </w:r>
      <w:r w:rsidR="00F50F98" w:rsidRPr="0024311A">
        <w:rPr>
          <w:rFonts w:cs="Calibri"/>
          <w:sz w:val="23"/>
          <w:szCs w:val="23"/>
        </w:rPr>
        <w:t xml:space="preserve"> 20</w:t>
      </w:r>
      <w:r w:rsidR="00276AEE" w:rsidRPr="0024311A">
        <w:rPr>
          <w:rFonts w:cs="Calibri"/>
          <w:sz w:val="23"/>
          <w:szCs w:val="23"/>
        </w:rPr>
        <w:t>2</w:t>
      </w:r>
      <w:r w:rsidR="00B478DB" w:rsidRPr="0024311A">
        <w:rPr>
          <w:rFonts w:cs="Calibri"/>
          <w:sz w:val="23"/>
          <w:szCs w:val="23"/>
        </w:rPr>
        <w:t>1</w:t>
      </w:r>
      <w:r w:rsidRPr="0024311A">
        <w:rPr>
          <w:rFonts w:cs="Calibri"/>
          <w:sz w:val="23"/>
          <w:szCs w:val="23"/>
        </w:rPr>
        <w:t>.</w:t>
      </w:r>
    </w:p>
    <w:p w:rsidR="00CB6AA4" w:rsidRPr="004B5F1F" w:rsidRDefault="00CB6AA4" w:rsidP="00786E1B">
      <w:pPr>
        <w:autoSpaceDE w:val="0"/>
        <w:autoSpaceDN w:val="0"/>
        <w:adjustRightInd w:val="0"/>
        <w:spacing w:after="0" w:line="240" w:lineRule="auto"/>
        <w:rPr>
          <w:rFonts w:cs="Calibri"/>
          <w:b/>
          <w:bCs/>
          <w:iCs/>
          <w:caps/>
          <w:sz w:val="23"/>
          <w:szCs w:val="23"/>
        </w:rPr>
      </w:pPr>
    </w:p>
    <w:p w:rsidR="00CB6AA4" w:rsidRPr="004B5F1F" w:rsidRDefault="00CB6AA4" w:rsidP="00312ACD">
      <w:pPr>
        <w:spacing w:after="0" w:line="240" w:lineRule="auto"/>
        <w:rPr>
          <w:rFonts w:cs="Calibri"/>
          <w:b/>
          <w:bCs/>
          <w:iCs/>
          <w:caps/>
          <w:sz w:val="23"/>
          <w:szCs w:val="23"/>
        </w:rPr>
      </w:pPr>
      <w:r w:rsidRPr="004B5F1F">
        <w:rPr>
          <w:rFonts w:cs="Calibri"/>
          <w:b/>
          <w:bCs/>
          <w:iCs/>
          <w:caps/>
          <w:sz w:val="23"/>
          <w:szCs w:val="23"/>
        </w:rPr>
        <w:t xml:space="preserve">Oblike </w:t>
      </w:r>
      <w:r w:rsidR="00D02283" w:rsidRPr="004B5F1F">
        <w:rPr>
          <w:rFonts w:cs="Calibri"/>
          <w:b/>
          <w:bCs/>
          <w:iCs/>
          <w:caps/>
          <w:sz w:val="23"/>
          <w:szCs w:val="23"/>
        </w:rPr>
        <w:t>pouka v man</w:t>
      </w:r>
      <w:r w:rsidR="00ED3639" w:rsidRPr="004B5F1F">
        <w:rPr>
          <w:rFonts w:cs="Calibri"/>
          <w:b/>
          <w:bCs/>
          <w:iCs/>
          <w:caps/>
          <w:sz w:val="23"/>
          <w:szCs w:val="23"/>
        </w:rPr>
        <w:t>j</w:t>
      </w:r>
      <w:r w:rsidR="00D02283" w:rsidRPr="004B5F1F">
        <w:rPr>
          <w:rFonts w:cs="Calibri"/>
          <w:b/>
          <w:bCs/>
          <w:iCs/>
          <w:caps/>
          <w:sz w:val="23"/>
          <w:szCs w:val="23"/>
        </w:rPr>
        <w:t>ših učnih skupinah</w:t>
      </w:r>
      <w:r w:rsidRPr="004B5F1F">
        <w:rPr>
          <w:rFonts w:cs="Calibri"/>
          <w:b/>
          <w:bCs/>
          <w:iCs/>
          <w:caps/>
          <w:sz w:val="23"/>
          <w:szCs w:val="23"/>
        </w:rPr>
        <w:t xml:space="preserve"> od 4. do 7. razreda</w:t>
      </w:r>
    </w:p>
    <w:p w:rsidR="00AE04D9" w:rsidRPr="004B5F1F" w:rsidRDefault="00AE04D9" w:rsidP="00786E1B">
      <w:pPr>
        <w:autoSpaceDE w:val="0"/>
        <w:autoSpaceDN w:val="0"/>
        <w:adjustRightInd w:val="0"/>
        <w:spacing w:after="0" w:line="240" w:lineRule="auto"/>
        <w:rPr>
          <w:rFonts w:cs="Calibri"/>
          <w:b/>
          <w:bCs/>
          <w:iCs/>
          <w:caps/>
          <w:sz w:val="23"/>
          <w:szCs w:val="23"/>
        </w:rPr>
      </w:pPr>
    </w:p>
    <w:p w:rsidR="00CB6AA4" w:rsidRPr="004B5F1F" w:rsidRDefault="00D02283" w:rsidP="00786E1B">
      <w:pPr>
        <w:autoSpaceDE w:val="0"/>
        <w:autoSpaceDN w:val="0"/>
        <w:adjustRightInd w:val="0"/>
        <w:spacing w:after="0" w:line="240" w:lineRule="auto"/>
        <w:jc w:val="both"/>
        <w:rPr>
          <w:rFonts w:cs="Calibri"/>
          <w:sz w:val="23"/>
          <w:szCs w:val="23"/>
        </w:rPr>
      </w:pPr>
      <w:r w:rsidRPr="004B5F1F">
        <w:rPr>
          <w:rFonts w:cs="Calibri"/>
          <w:b/>
          <w:bCs/>
          <w:sz w:val="23"/>
          <w:szCs w:val="23"/>
        </w:rPr>
        <w:t>Ta oblika</w:t>
      </w:r>
      <w:r w:rsidR="00CB6AA4" w:rsidRPr="004B5F1F">
        <w:rPr>
          <w:rFonts w:cs="Calibri"/>
          <w:b/>
          <w:bCs/>
          <w:sz w:val="23"/>
          <w:szCs w:val="23"/>
        </w:rPr>
        <w:t xml:space="preserve"> </w:t>
      </w:r>
      <w:r w:rsidR="00CB6AA4" w:rsidRPr="004B5F1F">
        <w:rPr>
          <w:rFonts w:cs="Calibri"/>
          <w:sz w:val="23"/>
          <w:szCs w:val="23"/>
        </w:rPr>
        <w:t>je namenjena razdelitvi učencev v skupine, da pouk lahko prilagodimo individualnim sposobnostim učenc</w:t>
      </w:r>
      <w:r w:rsidRPr="004B5F1F">
        <w:rPr>
          <w:rFonts w:cs="Calibri"/>
          <w:sz w:val="23"/>
          <w:szCs w:val="23"/>
        </w:rPr>
        <w:t>ev. I</w:t>
      </w:r>
      <w:r w:rsidR="00CB6AA4" w:rsidRPr="004B5F1F">
        <w:rPr>
          <w:rFonts w:cs="Calibri"/>
          <w:sz w:val="23"/>
          <w:szCs w:val="23"/>
        </w:rPr>
        <w:t xml:space="preserve">zvajamo </w:t>
      </w:r>
      <w:r w:rsidRPr="004B5F1F">
        <w:rPr>
          <w:rFonts w:cs="Calibri"/>
          <w:sz w:val="23"/>
          <w:szCs w:val="23"/>
        </w:rPr>
        <w:t xml:space="preserve">ga </w:t>
      </w:r>
      <w:r w:rsidR="00CB6AA4" w:rsidRPr="004B5F1F">
        <w:rPr>
          <w:rFonts w:cs="Calibri"/>
          <w:sz w:val="23"/>
          <w:szCs w:val="23"/>
        </w:rPr>
        <w:t>v obsegu do ene četrtine ur, to je enkrat tedensko, in sicer:</w:t>
      </w:r>
    </w:p>
    <w:p w:rsidR="00CB6AA4" w:rsidRPr="004B5F1F" w:rsidRDefault="00D02283" w:rsidP="007D58D1">
      <w:pPr>
        <w:autoSpaceDE w:val="0"/>
        <w:autoSpaceDN w:val="0"/>
        <w:adjustRightInd w:val="0"/>
        <w:spacing w:after="0" w:line="240" w:lineRule="auto"/>
        <w:ind w:left="284"/>
        <w:jc w:val="both"/>
        <w:rPr>
          <w:rFonts w:cs="Calibri"/>
          <w:sz w:val="23"/>
          <w:szCs w:val="23"/>
        </w:rPr>
      </w:pPr>
      <w:r w:rsidRPr="004B5F1F">
        <w:rPr>
          <w:rFonts w:cs="Calibri"/>
          <w:b/>
          <w:sz w:val="23"/>
          <w:szCs w:val="23"/>
        </w:rPr>
        <w:t>4. razred</w:t>
      </w:r>
    </w:p>
    <w:p w:rsidR="00ED3639" w:rsidRPr="004B5F1F" w:rsidRDefault="000E5AF7" w:rsidP="00F70994">
      <w:pPr>
        <w:autoSpaceDE w:val="0"/>
        <w:autoSpaceDN w:val="0"/>
        <w:adjustRightInd w:val="0"/>
        <w:spacing w:after="0" w:line="240" w:lineRule="auto"/>
        <w:ind w:left="284"/>
        <w:jc w:val="both"/>
        <w:rPr>
          <w:rFonts w:cs="Calibri"/>
          <w:sz w:val="23"/>
          <w:szCs w:val="23"/>
        </w:rPr>
      </w:pPr>
      <w:r w:rsidRPr="004B5F1F">
        <w:rPr>
          <w:rFonts w:cs="Calibri"/>
          <w:sz w:val="23"/>
          <w:szCs w:val="23"/>
        </w:rPr>
        <w:t>- pri  slovenščini</w:t>
      </w:r>
      <w:r w:rsidR="00ED3639" w:rsidRPr="004B5F1F">
        <w:rPr>
          <w:rFonts w:cs="Calibri"/>
          <w:sz w:val="23"/>
          <w:szCs w:val="23"/>
        </w:rPr>
        <w:t xml:space="preserve"> </w:t>
      </w:r>
      <w:r w:rsidR="001C7CE2" w:rsidRPr="004B5F1F">
        <w:rPr>
          <w:rFonts w:cs="Calibri"/>
          <w:sz w:val="23"/>
          <w:szCs w:val="23"/>
        </w:rPr>
        <w:t xml:space="preserve">in matematiki </w:t>
      </w:r>
      <w:r w:rsidR="00ED3639" w:rsidRPr="004B5F1F">
        <w:rPr>
          <w:rFonts w:cs="Calibri"/>
          <w:sz w:val="23"/>
          <w:szCs w:val="23"/>
        </w:rPr>
        <w:t xml:space="preserve">bomo </w:t>
      </w:r>
      <w:r w:rsidR="009A33FB" w:rsidRPr="004B5F1F">
        <w:rPr>
          <w:rFonts w:cs="Calibri"/>
          <w:sz w:val="23"/>
          <w:szCs w:val="23"/>
        </w:rPr>
        <w:t>pouk izvajali v dveh homogenih</w:t>
      </w:r>
      <w:r w:rsidR="00ED3639" w:rsidRPr="004B5F1F">
        <w:rPr>
          <w:rFonts w:cs="Calibri"/>
          <w:sz w:val="23"/>
          <w:szCs w:val="23"/>
        </w:rPr>
        <w:t xml:space="preserve"> skup</w:t>
      </w:r>
      <w:r w:rsidR="009A33FB" w:rsidRPr="004B5F1F">
        <w:rPr>
          <w:rFonts w:cs="Calibri"/>
          <w:sz w:val="23"/>
          <w:szCs w:val="23"/>
        </w:rPr>
        <w:t>inah</w:t>
      </w:r>
      <w:r w:rsidR="00485D5D" w:rsidRPr="004B5F1F">
        <w:rPr>
          <w:rFonts w:cs="Calibri"/>
          <w:sz w:val="23"/>
          <w:szCs w:val="23"/>
        </w:rPr>
        <w:t>,</w:t>
      </w:r>
    </w:p>
    <w:p w:rsidR="00CB6AA4" w:rsidRPr="004B5F1F" w:rsidRDefault="00D02283" w:rsidP="0019742E">
      <w:pPr>
        <w:autoSpaceDE w:val="0"/>
        <w:autoSpaceDN w:val="0"/>
        <w:adjustRightInd w:val="0"/>
        <w:spacing w:after="0" w:line="240" w:lineRule="auto"/>
        <w:ind w:left="284"/>
        <w:jc w:val="both"/>
        <w:rPr>
          <w:rFonts w:cs="Calibri"/>
          <w:b/>
          <w:sz w:val="23"/>
          <w:szCs w:val="23"/>
        </w:rPr>
      </w:pPr>
      <w:r w:rsidRPr="004B5F1F">
        <w:rPr>
          <w:rFonts w:cs="Calibri"/>
          <w:b/>
          <w:sz w:val="23"/>
          <w:szCs w:val="23"/>
        </w:rPr>
        <w:t>5</w:t>
      </w:r>
      <w:r w:rsidR="00CB6AA4" w:rsidRPr="004B5F1F">
        <w:rPr>
          <w:rFonts w:cs="Calibri"/>
          <w:b/>
          <w:sz w:val="23"/>
          <w:szCs w:val="23"/>
        </w:rPr>
        <w:t xml:space="preserve">. </w:t>
      </w:r>
      <w:r w:rsidR="009A33FB" w:rsidRPr="004B5F1F">
        <w:rPr>
          <w:rFonts w:cs="Calibri"/>
          <w:b/>
          <w:sz w:val="23"/>
          <w:szCs w:val="23"/>
        </w:rPr>
        <w:t>razred</w:t>
      </w:r>
    </w:p>
    <w:p w:rsidR="00CB6AA4" w:rsidRPr="004B5F1F" w:rsidRDefault="00ED3639" w:rsidP="0019742E">
      <w:pPr>
        <w:autoSpaceDE w:val="0"/>
        <w:autoSpaceDN w:val="0"/>
        <w:adjustRightInd w:val="0"/>
        <w:spacing w:after="0" w:line="240" w:lineRule="auto"/>
        <w:ind w:left="284"/>
        <w:jc w:val="both"/>
        <w:rPr>
          <w:rFonts w:cs="Calibri"/>
          <w:sz w:val="23"/>
          <w:szCs w:val="23"/>
        </w:rPr>
      </w:pPr>
      <w:r w:rsidRPr="004B5F1F">
        <w:rPr>
          <w:rFonts w:cs="Calibri"/>
          <w:sz w:val="23"/>
          <w:szCs w:val="23"/>
        </w:rPr>
        <w:t xml:space="preserve">- </w:t>
      </w:r>
      <w:r w:rsidR="000E5AF7" w:rsidRPr="004B5F1F">
        <w:rPr>
          <w:rFonts w:cs="Calibri"/>
          <w:sz w:val="23"/>
          <w:szCs w:val="23"/>
        </w:rPr>
        <w:t>pri slovenščini</w:t>
      </w:r>
      <w:r w:rsidR="00CB6AA4" w:rsidRPr="004B5F1F">
        <w:rPr>
          <w:rFonts w:cs="Calibri"/>
          <w:sz w:val="23"/>
          <w:szCs w:val="23"/>
        </w:rPr>
        <w:t xml:space="preserve"> in matematiki bomo pouk izv</w:t>
      </w:r>
      <w:r w:rsidR="00485D5D" w:rsidRPr="004B5F1F">
        <w:rPr>
          <w:rFonts w:cs="Calibri"/>
          <w:sz w:val="23"/>
          <w:szCs w:val="23"/>
        </w:rPr>
        <w:t>ajali v dveh homogenih skupinah,</w:t>
      </w:r>
    </w:p>
    <w:p w:rsidR="001C7CE2" w:rsidRPr="004B5F1F" w:rsidRDefault="001C7CE2" w:rsidP="0019742E">
      <w:pPr>
        <w:autoSpaceDE w:val="0"/>
        <w:autoSpaceDN w:val="0"/>
        <w:adjustRightInd w:val="0"/>
        <w:spacing w:after="0" w:line="240" w:lineRule="auto"/>
        <w:ind w:left="284"/>
        <w:jc w:val="both"/>
        <w:rPr>
          <w:rFonts w:cs="Calibri"/>
          <w:sz w:val="23"/>
          <w:szCs w:val="23"/>
        </w:rPr>
      </w:pPr>
      <w:r w:rsidRPr="004B5F1F">
        <w:rPr>
          <w:rFonts w:cs="Calibri"/>
          <w:sz w:val="23"/>
          <w:szCs w:val="23"/>
        </w:rPr>
        <w:t>- pri tujem jeziku bomo pouk izvajali v dveh heterogenih skupinah</w:t>
      </w:r>
      <w:r w:rsidR="00C66B59" w:rsidRPr="004B5F1F">
        <w:rPr>
          <w:rFonts w:cs="Calibri"/>
          <w:sz w:val="23"/>
          <w:szCs w:val="23"/>
        </w:rPr>
        <w:t>,</w:t>
      </w:r>
      <w:r w:rsidRPr="004B5F1F">
        <w:rPr>
          <w:rFonts w:cs="Calibri"/>
          <w:sz w:val="23"/>
          <w:szCs w:val="23"/>
        </w:rPr>
        <w:t xml:space="preserve"> </w:t>
      </w:r>
    </w:p>
    <w:p w:rsidR="009A33FB" w:rsidRPr="004B5F1F" w:rsidRDefault="009A33FB" w:rsidP="009A33FB">
      <w:pPr>
        <w:autoSpaceDE w:val="0"/>
        <w:autoSpaceDN w:val="0"/>
        <w:adjustRightInd w:val="0"/>
        <w:spacing w:after="0" w:line="240" w:lineRule="auto"/>
        <w:ind w:left="284"/>
        <w:jc w:val="both"/>
        <w:rPr>
          <w:rFonts w:cs="Calibri"/>
          <w:b/>
          <w:sz w:val="23"/>
          <w:szCs w:val="23"/>
        </w:rPr>
      </w:pPr>
      <w:r w:rsidRPr="004B5F1F">
        <w:rPr>
          <w:rFonts w:cs="Calibri"/>
          <w:b/>
          <w:sz w:val="23"/>
          <w:szCs w:val="23"/>
        </w:rPr>
        <w:t>6. razred</w:t>
      </w:r>
    </w:p>
    <w:p w:rsidR="007E440C" w:rsidRPr="004B5F1F" w:rsidRDefault="000E5AF7" w:rsidP="007E440C">
      <w:pPr>
        <w:autoSpaceDE w:val="0"/>
        <w:autoSpaceDN w:val="0"/>
        <w:adjustRightInd w:val="0"/>
        <w:spacing w:after="0" w:line="240" w:lineRule="auto"/>
        <w:ind w:left="284"/>
        <w:jc w:val="both"/>
        <w:rPr>
          <w:rFonts w:cs="Calibri"/>
          <w:sz w:val="23"/>
          <w:szCs w:val="23"/>
        </w:rPr>
      </w:pPr>
      <w:r w:rsidRPr="004B5F1F">
        <w:rPr>
          <w:rFonts w:cs="Calibri"/>
          <w:sz w:val="23"/>
          <w:szCs w:val="23"/>
        </w:rPr>
        <w:t>- pri slovenščini</w:t>
      </w:r>
      <w:r w:rsidR="009A33FB" w:rsidRPr="004B5F1F">
        <w:rPr>
          <w:rFonts w:cs="Calibri"/>
          <w:sz w:val="23"/>
          <w:szCs w:val="23"/>
        </w:rPr>
        <w:t xml:space="preserve"> in matematiki bomo pouk izv</w:t>
      </w:r>
      <w:r w:rsidR="00485D5D" w:rsidRPr="004B5F1F">
        <w:rPr>
          <w:rFonts w:cs="Calibri"/>
          <w:sz w:val="23"/>
          <w:szCs w:val="23"/>
        </w:rPr>
        <w:t>ajali v dveh homogenih skupinah,</w:t>
      </w:r>
      <w:r w:rsidR="007E440C" w:rsidRPr="004B5F1F">
        <w:rPr>
          <w:rFonts w:cs="Calibri"/>
          <w:sz w:val="23"/>
          <w:szCs w:val="23"/>
        </w:rPr>
        <w:t xml:space="preserve"> </w:t>
      </w:r>
    </w:p>
    <w:p w:rsidR="009A33FB" w:rsidRPr="004B5F1F" w:rsidRDefault="007E440C" w:rsidP="009A33FB">
      <w:pPr>
        <w:autoSpaceDE w:val="0"/>
        <w:autoSpaceDN w:val="0"/>
        <w:adjustRightInd w:val="0"/>
        <w:spacing w:after="0" w:line="240" w:lineRule="auto"/>
        <w:ind w:left="284"/>
        <w:jc w:val="both"/>
        <w:rPr>
          <w:rFonts w:cs="Calibri"/>
          <w:sz w:val="23"/>
          <w:szCs w:val="23"/>
        </w:rPr>
      </w:pPr>
      <w:r w:rsidRPr="004B5F1F">
        <w:rPr>
          <w:rFonts w:cs="Calibri"/>
          <w:sz w:val="23"/>
          <w:szCs w:val="23"/>
        </w:rPr>
        <w:t>- pri tujem jeziku bomo pouk izvaja</w:t>
      </w:r>
      <w:r w:rsidR="00AA64D6" w:rsidRPr="004B5F1F">
        <w:rPr>
          <w:rFonts w:cs="Calibri"/>
          <w:sz w:val="23"/>
          <w:szCs w:val="23"/>
        </w:rPr>
        <w:t>li v dveh heterogenih skupinah.</w:t>
      </w:r>
    </w:p>
    <w:p w:rsidR="00953FF2" w:rsidRPr="004B5F1F" w:rsidRDefault="00953FF2" w:rsidP="00953FF2">
      <w:pPr>
        <w:autoSpaceDE w:val="0"/>
        <w:autoSpaceDN w:val="0"/>
        <w:adjustRightInd w:val="0"/>
        <w:spacing w:after="0" w:line="240" w:lineRule="auto"/>
        <w:ind w:left="284"/>
        <w:jc w:val="both"/>
        <w:rPr>
          <w:rFonts w:cs="Calibri"/>
          <w:b/>
          <w:sz w:val="23"/>
          <w:szCs w:val="23"/>
        </w:rPr>
      </w:pPr>
      <w:r w:rsidRPr="004B5F1F">
        <w:rPr>
          <w:rFonts w:cs="Calibri"/>
          <w:b/>
          <w:sz w:val="23"/>
          <w:szCs w:val="23"/>
        </w:rPr>
        <w:t>7. razred</w:t>
      </w:r>
    </w:p>
    <w:p w:rsidR="00A37A5A" w:rsidRPr="004B5F1F" w:rsidRDefault="00953FF2" w:rsidP="00A37A5A">
      <w:pPr>
        <w:autoSpaceDE w:val="0"/>
        <w:autoSpaceDN w:val="0"/>
        <w:adjustRightInd w:val="0"/>
        <w:spacing w:after="0" w:line="240" w:lineRule="auto"/>
        <w:ind w:left="284"/>
        <w:jc w:val="both"/>
        <w:rPr>
          <w:rFonts w:cs="Calibri"/>
          <w:sz w:val="23"/>
          <w:szCs w:val="23"/>
        </w:rPr>
      </w:pPr>
      <w:r w:rsidRPr="004B5F1F">
        <w:rPr>
          <w:rFonts w:cs="Calibri"/>
          <w:sz w:val="23"/>
          <w:szCs w:val="23"/>
        </w:rPr>
        <w:t xml:space="preserve">- </w:t>
      </w:r>
      <w:r w:rsidR="000E5AF7" w:rsidRPr="004B5F1F">
        <w:rPr>
          <w:rFonts w:cs="Calibri"/>
          <w:sz w:val="23"/>
          <w:szCs w:val="23"/>
        </w:rPr>
        <w:t>pri slovenščini</w:t>
      </w:r>
      <w:r w:rsidR="00A37A5A" w:rsidRPr="004B5F1F">
        <w:rPr>
          <w:rFonts w:cs="Calibri"/>
          <w:sz w:val="23"/>
          <w:szCs w:val="23"/>
        </w:rPr>
        <w:t xml:space="preserve"> in matematiki bomo pouk izv</w:t>
      </w:r>
      <w:r w:rsidR="00485D5D" w:rsidRPr="004B5F1F">
        <w:rPr>
          <w:rFonts w:cs="Calibri"/>
          <w:sz w:val="23"/>
          <w:szCs w:val="23"/>
        </w:rPr>
        <w:t>ajali v dveh homogenih skupinah,</w:t>
      </w:r>
    </w:p>
    <w:p w:rsidR="007E440C" w:rsidRDefault="007E440C" w:rsidP="009A33FB">
      <w:pPr>
        <w:autoSpaceDE w:val="0"/>
        <w:autoSpaceDN w:val="0"/>
        <w:adjustRightInd w:val="0"/>
        <w:spacing w:after="0" w:line="240" w:lineRule="auto"/>
        <w:ind w:left="284"/>
        <w:jc w:val="both"/>
        <w:rPr>
          <w:rFonts w:cs="Calibri"/>
          <w:sz w:val="23"/>
          <w:szCs w:val="23"/>
        </w:rPr>
      </w:pPr>
      <w:r w:rsidRPr="004B5F1F">
        <w:rPr>
          <w:rFonts w:cs="Calibri"/>
          <w:sz w:val="23"/>
          <w:szCs w:val="23"/>
        </w:rPr>
        <w:t>- pri tujem jeziku bomo pouk izvajali v dveh heterogen</w:t>
      </w:r>
      <w:r w:rsidR="004A711C" w:rsidRPr="004B5F1F">
        <w:rPr>
          <w:rFonts w:cs="Calibri"/>
          <w:sz w:val="23"/>
          <w:szCs w:val="23"/>
        </w:rPr>
        <w:t>ih skupinah.</w:t>
      </w:r>
    </w:p>
    <w:p w:rsidR="00DD5F3E" w:rsidRPr="004B5F1F" w:rsidRDefault="00DD5F3E" w:rsidP="00DD5F3E">
      <w:pPr>
        <w:autoSpaceDE w:val="0"/>
        <w:autoSpaceDN w:val="0"/>
        <w:adjustRightInd w:val="0"/>
        <w:spacing w:after="0" w:line="240" w:lineRule="auto"/>
        <w:ind w:left="284"/>
        <w:jc w:val="both"/>
        <w:rPr>
          <w:rFonts w:cs="Calibri"/>
          <w:b/>
          <w:sz w:val="23"/>
          <w:szCs w:val="23"/>
        </w:rPr>
      </w:pPr>
      <w:r>
        <w:rPr>
          <w:rFonts w:cs="Calibri"/>
          <w:b/>
          <w:sz w:val="23"/>
          <w:szCs w:val="23"/>
        </w:rPr>
        <w:t>8</w:t>
      </w:r>
      <w:r w:rsidRPr="004B5F1F">
        <w:rPr>
          <w:rFonts w:cs="Calibri"/>
          <w:b/>
          <w:sz w:val="23"/>
          <w:szCs w:val="23"/>
        </w:rPr>
        <w:t>. razred</w:t>
      </w:r>
    </w:p>
    <w:p w:rsidR="00DD5F3E" w:rsidRPr="004B5F1F" w:rsidRDefault="00DD5F3E" w:rsidP="00DD5F3E">
      <w:pPr>
        <w:autoSpaceDE w:val="0"/>
        <w:autoSpaceDN w:val="0"/>
        <w:adjustRightInd w:val="0"/>
        <w:spacing w:after="0" w:line="240" w:lineRule="auto"/>
        <w:ind w:left="284"/>
        <w:jc w:val="both"/>
        <w:rPr>
          <w:rFonts w:cs="Calibri"/>
          <w:sz w:val="23"/>
          <w:szCs w:val="23"/>
        </w:rPr>
      </w:pPr>
      <w:r w:rsidRPr="004B5F1F">
        <w:rPr>
          <w:rFonts w:cs="Calibri"/>
          <w:sz w:val="23"/>
          <w:szCs w:val="23"/>
        </w:rPr>
        <w:t xml:space="preserve">- pri slovenščini bomo pouk izvajali v dveh homogenih skupinah, </w:t>
      </w:r>
    </w:p>
    <w:p w:rsidR="00DD5F3E" w:rsidRPr="004B5F1F" w:rsidRDefault="00DD5F3E" w:rsidP="00DD5F3E">
      <w:pPr>
        <w:autoSpaceDE w:val="0"/>
        <w:autoSpaceDN w:val="0"/>
        <w:adjustRightInd w:val="0"/>
        <w:spacing w:after="0" w:line="240" w:lineRule="auto"/>
        <w:ind w:left="284"/>
        <w:jc w:val="both"/>
        <w:rPr>
          <w:rFonts w:cs="Calibri"/>
          <w:sz w:val="23"/>
          <w:szCs w:val="23"/>
        </w:rPr>
      </w:pPr>
      <w:r w:rsidRPr="004B5F1F">
        <w:rPr>
          <w:rFonts w:cs="Calibri"/>
          <w:sz w:val="23"/>
          <w:szCs w:val="23"/>
        </w:rPr>
        <w:t xml:space="preserve">- pri tujem jeziku </w:t>
      </w:r>
      <w:r>
        <w:rPr>
          <w:rFonts w:cs="Calibri"/>
          <w:sz w:val="23"/>
          <w:szCs w:val="23"/>
        </w:rPr>
        <w:t xml:space="preserve">in matematiki </w:t>
      </w:r>
      <w:r w:rsidRPr="004B5F1F">
        <w:rPr>
          <w:rFonts w:cs="Calibri"/>
          <w:sz w:val="23"/>
          <w:szCs w:val="23"/>
        </w:rPr>
        <w:t>bomo pouk izvajali v dveh heterogenih skupinah.</w:t>
      </w:r>
    </w:p>
    <w:p w:rsidR="00DD5F3E" w:rsidRPr="004B5F1F" w:rsidRDefault="00DD5F3E" w:rsidP="00DD5F3E">
      <w:pPr>
        <w:autoSpaceDE w:val="0"/>
        <w:autoSpaceDN w:val="0"/>
        <w:adjustRightInd w:val="0"/>
        <w:spacing w:after="0" w:line="240" w:lineRule="auto"/>
        <w:ind w:left="284"/>
        <w:jc w:val="both"/>
        <w:rPr>
          <w:rFonts w:cs="Calibri"/>
          <w:b/>
          <w:sz w:val="23"/>
          <w:szCs w:val="23"/>
        </w:rPr>
      </w:pPr>
      <w:r>
        <w:rPr>
          <w:rFonts w:cs="Calibri"/>
          <w:b/>
          <w:sz w:val="23"/>
          <w:szCs w:val="23"/>
        </w:rPr>
        <w:t>9</w:t>
      </w:r>
      <w:r w:rsidRPr="004B5F1F">
        <w:rPr>
          <w:rFonts w:cs="Calibri"/>
          <w:b/>
          <w:sz w:val="23"/>
          <w:szCs w:val="23"/>
        </w:rPr>
        <w:t>. razred</w:t>
      </w:r>
    </w:p>
    <w:p w:rsidR="00DD5F3E" w:rsidRPr="004B5F1F" w:rsidRDefault="00DD5F3E" w:rsidP="00DD5F3E">
      <w:pPr>
        <w:autoSpaceDE w:val="0"/>
        <w:autoSpaceDN w:val="0"/>
        <w:adjustRightInd w:val="0"/>
        <w:spacing w:after="0" w:line="240" w:lineRule="auto"/>
        <w:ind w:left="284"/>
        <w:jc w:val="both"/>
        <w:rPr>
          <w:rFonts w:cs="Calibri"/>
          <w:sz w:val="23"/>
          <w:szCs w:val="23"/>
        </w:rPr>
      </w:pPr>
      <w:r w:rsidRPr="004B5F1F">
        <w:rPr>
          <w:rFonts w:cs="Calibri"/>
          <w:sz w:val="23"/>
          <w:szCs w:val="23"/>
        </w:rPr>
        <w:t>- pri slovenščini in matematiki bomo pouk izvajali v dveh homogenih skupinah,</w:t>
      </w:r>
    </w:p>
    <w:p w:rsidR="00DD5F3E" w:rsidRPr="004B5F1F" w:rsidRDefault="00DD5F3E" w:rsidP="009A33FB">
      <w:pPr>
        <w:autoSpaceDE w:val="0"/>
        <w:autoSpaceDN w:val="0"/>
        <w:adjustRightInd w:val="0"/>
        <w:spacing w:after="0" w:line="240" w:lineRule="auto"/>
        <w:ind w:left="284"/>
        <w:jc w:val="both"/>
        <w:rPr>
          <w:rFonts w:cs="Calibri"/>
          <w:sz w:val="23"/>
          <w:szCs w:val="23"/>
        </w:rPr>
      </w:pPr>
      <w:r w:rsidRPr="004B5F1F">
        <w:rPr>
          <w:rFonts w:cs="Calibri"/>
          <w:sz w:val="23"/>
          <w:szCs w:val="23"/>
        </w:rPr>
        <w:t xml:space="preserve">- pri tujem jeziku </w:t>
      </w:r>
      <w:r>
        <w:rPr>
          <w:rFonts w:cs="Calibri"/>
          <w:sz w:val="23"/>
          <w:szCs w:val="23"/>
        </w:rPr>
        <w:t xml:space="preserve">in matematiki </w:t>
      </w:r>
      <w:r w:rsidRPr="004B5F1F">
        <w:rPr>
          <w:rFonts w:cs="Calibri"/>
          <w:sz w:val="23"/>
          <w:szCs w:val="23"/>
        </w:rPr>
        <w:t>bomo pouk izvajali v dveh heterogenih skupinah.</w:t>
      </w:r>
    </w:p>
    <w:p w:rsidR="00A37A5A" w:rsidRPr="004B5F1F" w:rsidRDefault="00A37A5A" w:rsidP="009A33FB">
      <w:pPr>
        <w:autoSpaceDE w:val="0"/>
        <w:autoSpaceDN w:val="0"/>
        <w:adjustRightInd w:val="0"/>
        <w:spacing w:after="0" w:line="240" w:lineRule="auto"/>
        <w:ind w:left="284"/>
        <w:jc w:val="both"/>
        <w:rPr>
          <w:rFonts w:cs="Calibri"/>
          <w:sz w:val="23"/>
          <w:szCs w:val="23"/>
        </w:rPr>
      </w:pPr>
    </w:p>
    <w:p w:rsidR="009A33FB" w:rsidRPr="004B5F1F" w:rsidRDefault="00953FF2" w:rsidP="009A33FB">
      <w:pPr>
        <w:autoSpaceDE w:val="0"/>
        <w:autoSpaceDN w:val="0"/>
        <w:adjustRightInd w:val="0"/>
        <w:spacing w:after="0" w:line="240" w:lineRule="auto"/>
        <w:ind w:left="284"/>
        <w:jc w:val="both"/>
        <w:rPr>
          <w:rFonts w:cs="Calibri"/>
          <w:sz w:val="23"/>
          <w:szCs w:val="23"/>
        </w:rPr>
      </w:pPr>
      <w:r w:rsidRPr="004B5F1F">
        <w:rPr>
          <w:rFonts w:cs="Calibri"/>
          <w:sz w:val="23"/>
          <w:szCs w:val="23"/>
        </w:rPr>
        <w:lastRenderedPageBreak/>
        <w:t xml:space="preserve">Pri vseh predmetih </w:t>
      </w:r>
      <w:r w:rsidR="00485D5D" w:rsidRPr="004B5F1F">
        <w:rPr>
          <w:rFonts w:cs="Calibri"/>
          <w:sz w:val="23"/>
          <w:szCs w:val="23"/>
        </w:rPr>
        <w:t>bomo izvajali</w:t>
      </w:r>
      <w:r w:rsidR="009A33FB" w:rsidRPr="004B5F1F">
        <w:rPr>
          <w:rFonts w:cs="Calibri"/>
          <w:sz w:val="23"/>
          <w:szCs w:val="23"/>
        </w:rPr>
        <w:t xml:space="preserve"> notranjo diferenciacijo. S prilagoditvijo posameznih nalog, z dodatnimi nalogami in individualizacijo pouka bomo lahko dosegli zahtevane cilje in standarde. Pouk bo potekal v oddelkih, kjer bo učitelj izvajal notranjo diferenciacijo. Taka oblika diferenciacije bo prisotna pri reševanju nalog z različno težavnostjo. Učenci dobijo vse naloge, rešijo pa le tiste, ki so primerne za njihovo stopnjo razumevanja. Prav tako so diferencirane domače naloge, saj boljši učenci rešujejo težje, z več različnimi znanji, ostali pa osnovne naloge.</w:t>
      </w:r>
    </w:p>
    <w:p w:rsidR="00CB6AA4" w:rsidRPr="004B5F1F" w:rsidRDefault="00CB6AA4" w:rsidP="00786E1B">
      <w:pPr>
        <w:autoSpaceDE w:val="0"/>
        <w:autoSpaceDN w:val="0"/>
        <w:adjustRightInd w:val="0"/>
        <w:spacing w:after="0" w:line="240" w:lineRule="auto"/>
        <w:jc w:val="both"/>
        <w:rPr>
          <w:rFonts w:cs="Calibri"/>
          <w:b/>
          <w:bCs/>
          <w:iCs/>
          <w:caps/>
          <w:sz w:val="23"/>
          <w:szCs w:val="23"/>
        </w:rPr>
      </w:pPr>
    </w:p>
    <w:p w:rsidR="00A37A5A" w:rsidRPr="004B5F1F" w:rsidRDefault="00CB6AA4" w:rsidP="001C7CE2">
      <w:pPr>
        <w:spacing w:after="0" w:line="240" w:lineRule="auto"/>
        <w:rPr>
          <w:rFonts w:cs="Calibri"/>
          <w:b/>
          <w:bCs/>
          <w:iCs/>
          <w:caps/>
          <w:sz w:val="23"/>
          <w:szCs w:val="23"/>
        </w:rPr>
      </w:pPr>
      <w:r w:rsidRPr="004B5F1F">
        <w:rPr>
          <w:rFonts w:cs="Calibri"/>
          <w:b/>
          <w:bCs/>
          <w:iCs/>
          <w:caps/>
          <w:sz w:val="23"/>
          <w:szCs w:val="23"/>
        </w:rPr>
        <w:t>Oblike di</w:t>
      </w:r>
      <w:r w:rsidR="001C7CE2" w:rsidRPr="004B5F1F">
        <w:rPr>
          <w:rFonts w:cs="Calibri"/>
          <w:b/>
          <w:bCs/>
          <w:iCs/>
          <w:caps/>
          <w:sz w:val="23"/>
          <w:szCs w:val="23"/>
        </w:rPr>
        <w:t>ferenciacije v 8. in 9. razredu</w:t>
      </w:r>
    </w:p>
    <w:p w:rsidR="00CD44A6" w:rsidRPr="004B5F1F" w:rsidRDefault="00CD44A6" w:rsidP="001C7CE2">
      <w:pPr>
        <w:spacing w:after="0" w:line="240" w:lineRule="auto"/>
        <w:rPr>
          <w:rFonts w:cs="Calibri"/>
          <w:b/>
          <w:bCs/>
          <w:iCs/>
          <w:caps/>
          <w:sz w:val="23"/>
          <w:szCs w:val="23"/>
        </w:rPr>
      </w:pPr>
    </w:p>
    <w:p w:rsidR="00CB6AA4" w:rsidRPr="004B5F1F" w:rsidRDefault="00A37A5A" w:rsidP="007D58D1">
      <w:pPr>
        <w:autoSpaceDE w:val="0"/>
        <w:autoSpaceDN w:val="0"/>
        <w:adjustRightInd w:val="0"/>
        <w:spacing w:after="0" w:line="240" w:lineRule="auto"/>
        <w:jc w:val="both"/>
        <w:rPr>
          <w:rFonts w:cs="Calibri"/>
          <w:sz w:val="23"/>
          <w:szCs w:val="23"/>
        </w:rPr>
      </w:pPr>
      <w:r w:rsidRPr="004B5F1F">
        <w:rPr>
          <w:rFonts w:cs="Calibri"/>
          <w:sz w:val="23"/>
          <w:szCs w:val="23"/>
        </w:rPr>
        <w:t xml:space="preserve">V </w:t>
      </w:r>
      <w:r w:rsidR="007670AD" w:rsidRPr="004B5F1F">
        <w:rPr>
          <w:rFonts w:cs="Calibri"/>
          <w:sz w:val="23"/>
          <w:szCs w:val="23"/>
        </w:rPr>
        <w:t>8</w:t>
      </w:r>
      <w:r w:rsidR="000051FB" w:rsidRPr="004B5F1F">
        <w:rPr>
          <w:rFonts w:cs="Calibri"/>
          <w:sz w:val="23"/>
          <w:szCs w:val="23"/>
        </w:rPr>
        <w:t>.</w:t>
      </w:r>
      <w:r w:rsidR="00CD44A6" w:rsidRPr="004B5F1F">
        <w:rPr>
          <w:rFonts w:cs="Calibri"/>
          <w:sz w:val="23"/>
          <w:szCs w:val="23"/>
        </w:rPr>
        <w:t xml:space="preserve"> </w:t>
      </w:r>
      <w:r w:rsidR="000051FB" w:rsidRPr="004B5F1F">
        <w:rPr>
          <w:rFonts w:cs="Calibri"/>
          <w:sz w:val="23"/>
          <w:szCs w:val="23"/>
        </w:rPr>
        <w:t>razredu izvajamo</w:t>
      </w:r>
      <w:r w:rsidR="00CB6AA4" w:rsidRPr="004B5F1F">
        <w:rPr>
          <w:rFonts w:cs="Calibri"/>
          <w:sz w:val="23"/>
          <w:szCs w:val="23"/>
        </w:rPr>
        <w:t xml:space="preserve"> pouk </w:t>
      </w:r>
      <w:r w:rsidR="00ED3639" w:rsidRPr="004B5F1F">
        <w:rPr>
          <w:rFonts w:cs="Calibri"/>
          <w:sz w:val="23"/>
          <w:szCs w:val="23"/>
        </w:rPr>
        <w:t>v manjših učnih skupinah pri matematiki,</w:t>
      </w:r>
      <w:r w:rsidR="00CB6AA4" w:rsidRPr="004B5F1F">
        <w:rPr>
          <w:rFonts w:cs="Calibri"/>
          <w:sz w:val="23"/>
          <w:szCs w:val="23"/>
        </w:rPr>
        <w:t xml:space="preserve"> slovenščini</w:t>
      </w:r>
      <w:r w:rsidR="00ED3639" w:rsidRPr="004B5F1F">
        <w:rPr>
          <w:rFonts w:cs="Calibri"/>
          <w:sz w:val="23"/>
          <w:szCs w:val="23"/>
        </w:rPr>
        <w:t xml:space="preserve"> in </w:t>
      </w:r>
      <w:r w:rsidR="00CB6AA4" w:rsidRPr="004B5F1F">
        <w:rPr>
          <w:rFonts w:cs="Calibri"/>
          <w:sz w:val="23"/>
          <w:szCs w:val="23"/>
        </w:rPr>
        <w:t>pri angleščini</w:t>
      </w:r>
      <w:r w:rsidR="00ED3639" w:rsidRPr="004B5F1F">
        <w:rPr>
          <w:rFonts w:cs="Calibri"/>
          <w:sz w:val="23"/>
          <w:szCs w:val="23"/>
        </w:rPr>
        <w:t xml:space="preserve"> pri vseh učnih urah</w:t>
      </w:r>
      <w:r w:rsidR="00485D5D" w:rsidRPr="004B5F1F">
        <w:rPr>
          <w:rFonts w:cs="Calibri"/>
          <w:sz w:val="23"/>
          <w:szCs w:val="23"/>
        </w:rPr>
        <w:t>:</w:t>
      </w:r>
    </w:p>
    <w:p w:rsidR="00ED3639" w:rsidRPr="004B5F1F" w:rsidRDefault="00485D5D" w:rsidP="00DB366B">
      <w:pPr>
        <w:pStyle w:val="Odstavekseznama"/>
        <w:numPr>
          <w:ilvl w:val="0"/>
          <w:numId w:val="29"/>
        </w:numPr>
        <w:autoSpaceDE w:val="0"/>
        <w:autoSpaceDN w:val="0"/>
        <w:adjustRightInd w:val="0"/>
        <w:spacing w:after="0" w:line="240" w:lineRule="auto"/>
        <w:jc w:val="both"/>
        <w:rPr>
          <w:rFonts w:cs="Calibri"/>
          <w:sz w:val="23"/>
          <w:szCs w:val="23"/>
        </w:rPr>
      </w:pPr>
      <w:r w:rsidRPr="004B5F1F">
        <w:rPr>
          <w:rFonts w:cs="Calibri"/>
          <w:sz w:val="23"/>
          <w:szCs w:val="23"/>
        </w:rPr>
        <w:t>s</w:t>
      </w:r>
      <w:r w:rsidR="000E5AF7" w:rsidRPr="004B5F1F">
        <w:rPr>
          <w:rFonts w:cs="Calibri"/>
          <w:sz w:val="23"/>
          <w:szCs w:val="23"/>
        </w:rPr>
        <w:t>lovenščina</w:t>
      </w:r>
      <w:r w:rsidRPr="004B5F1F">
        <w:rPr>
          <w:rFonts w:cs="Calibri"/>
          <w:sz w:val="23"/>
          <w:szCs w:val="23"/>
        </w:rPr>
        <w:t xml:space="preserve"> – dve homogeni skupini,</w:t>
      </w:r>
    </w:p>
    <w:p w:rsidR="0096276D" w:rsidRPr="004B5F1F" w:rsidRDefault="00485D5D" w:rsidP="00DB366B">
      <w:pPr>
        <w:pStyle w:val="Odstavekseznama"/>
        <w:numPr>
          <w:ilvl w:val="0"/>
          <w:numId w:val="29"/>
        </w:numPr>
        <w:autoSpaceDE w:val="0"/>
        <w:autoSpaceDN w:val="0"/>
        <w:adjustRightInd w:val="0"/>
        <w:spacing w:after="0" w:line="240" w:lineRule="auto"/>
        <w:jc w:val="both"/>
        <w:rPr>
          <w:rFonts w:cs="Calibri"/>
          <w:sz w:val="23"/>
          <w:szCs w:val="23"/>
        </w:rPr>
      </w:pPr>
      <w:r w:rsidRPr="004B5F1F">
        <w:rPr>
          <w:rFonts w:cs="Calibri"/>
          <w:sz w:val="23"/>
          <w:szCs w:val="23"/>
        </w:rPr>
        <w:t>m</w:t>
      </w:r>
      <w:r w:rsidR="00CC626F" w:rsidRPr="004B5F1F">
        <w:rPr>
          <w:rFonts w:cs="Calibri"/>
          <w:sz w:val="23"/>
          <w:szCs w:val="23"/>
        </w:rPr>
        <w:t xml:space="preserve">atematika – </w:t>
      </w:r>
      <w:r w:rsidR="00953FF2" w:rsidRPr="004B5F1F">
        <w:rPr>
          <w:rFonts w:cs="Calibri"/>
          <w:sz w:val="23"/>
          <w:szCs w:val="23"/>
        </w:rPr>
        <w:t>dve heter</w:t>
      </w:r>
      <w:r w:rsidR="00CC626F" w:rsidRPr="004B5F1F">
        <w:rPr>
          <w:rFonts w:cs="Calibri"/>
          <w:sz w:val="23"/>
          <w:szCs w:val="23"/>
        </w:rPr>
        <w:t>ogeni skupini</w:t>
      </w:r>
      <w:r w:rsidR="007670AD" w:rsidRPr="004B5F1F">
        <w:rPr>
          <w:rFonts w:cs="Calibri"/>
          <w:sz w:val="23"/>
          <w:szCs w:val="23"/>
        </w:rPr>
        <w:t>,</w:t>
      </w:r>
    </w:p>
    <w:p w:rsidR="0096276D" w:rsidRPr="004B5F1F" w:rsidRDefault="00485D5D" w:rsidP="00DB366B">
      <w:pPr>
        <w:pStyle w:val="Odstavekseznama"/>
        <w:numPr>
          <w:ilvl w:val="0"/>
          <w:numId w:val="29"/>
        </w:numPr>
        <w:autoSpaceDE w:val="0"/>
        <w:autoSpaceDN w:val="0"/>
        <w:adjustRightInd w:val="0"/>
        <w:spacing w:after="0" w:line="240" w:lineRule="auto"/>
        <w:jc w:val="both"/>
        <w:rPr>
          <w:rFonts w:cs="Calibri"/>
          <w:sz w:val="23"/>
          <w:szCs w:val="23"/>
        </w:rPr>
      </w:pPr>
      <w:r w:rsidRPr="004B5F1F">
        <w:rPr>
          <w:rFonts w:cs="Calibri"/>
          <w:sz w:val="23"/>
          <w:szCs w:val="23"/>
        </w:rPr>
        <w:t>a</w:t>
      </w:r>
      <w:r w:rsidR="00CC626F" w:rsidRPr="004B5F1F">
        <w:rPr>
          <w:rFonts w:cs="Calibri"/>
          <w:sz w:val="23"/>
          <w:szCs w:val="23"/>
        </w:rPr>
        <w:t xml:space="preserve">ngleščina – </w:t>
      </w:r>
      <w:r w:rsidR="00953FF2" w:rsidRPr="004B5F1F">
        <w:rPr>
          <w:rFonts w:cs="Calibri"/>
          <w:sz w:val="23"/>
          <w:szCs w:val="23"/>
        </w:rPr>
        <w:t>dve hetero</w:t>
      </w:r>
      <w:r w:rsidR="00CC626F" w:rsidRPr="004B5F1F">
        <w:rPr>
          <w:rFonts w:cs="Calibri"/>
          <w:sz w:val="23"/>
          <w:szCs w:val="23"/>
        </w:rPr>
        <w:t>geni skupini</w:t>
      </w:r>
      <w:r w:rsidR="00CD44A6" w:rsidRPr="004B5F1F">
        <w:rPr>
          <w:rFonts w:cs="Calibri"/>
          <w:sz w:val="23"/>
          <w:szCs w:val="23"/>
        </w:rPr>
        <w:t>.</w:t>
      </w:r>
    </w:p>
    <w:p w:rsidR="00CD44A6" w:rsidRPr="004B5F1F" w:rsidRDefault="00CD44A6" w:rsidP="00CD44A6">
      <w:pPr>
        <w:pStyle w:val="Odstavekseznama"/>
        <w:autoSpaceDE w:val="0"/>
        <w:autoSpaceDN w:val="0"/>
        <w:adjustRightInd w:val="0"/>
        <w:spacing w:after="0" w:line="240" w:lineRule="auto"/>
        <w:ind w:left="0"/>
        <w:jc w:val="both"/>
        <w:rPr>
          <w:rFonts w:cs="Calibri"/>
          <w:sz w:val="23"/>
          <w:szCs w:val="23"/>
        </w:rPr>
      </w:pPr>
      <w:r w:rsidRPr="004B5F1F">
        <w:rPr>
          <w:rFonts w:cs="Calibri"/>
          <w:sz w:val="23"/>
          <w:szCs w:val="23"/>
        </w:rPr>
        <w:t>V 9. razredu izvajamo pouk v manjših učnih skupinah pri matematiki, slovenščini in pri angleščini pri vseh učnih urah:</w:t>
      </w:r>
    </w:p>
    <w:p w:rsidR="00D15A13" w:rsidRPr="004B5F1F" w:rsidRDefault="00D15A13" w:rsidP="00DB366B">
      <w:pPr>
        <w:pStyle w:val="Odstavekseznama"/>
        <w:numPr>
          <w:ilvl w:val="0"/>
          <w:numId w:val="29"/>
        </w:numPr>
        <w:autoSpaceDE w:val="0"/>
        <w:autoSpaceDN w:val="0"/>
        <w:adjustRightInd w:val="0"/>
        <w:spacing w:after="0" w:line="240" w:lineRule="auto"/>
        <w:jc w:val="both"/>
        <w:rPr>
          <w:rFonts w:cs="Calibri"/>
          <w:sz w:val="23"/>
          <w:szCs w:val="23"/>
        </w:rPr>
      </w:pPr>
      <w:r w:rsidRPr="004B5F1F">
        <w:rPr>
          <w:rFonts w:cs="Calibri"/>
          <w:sz w:val="23"/>
          <w:szCs w:val="23"/>
        </w:rPr>
        <w:t>slovenščina – dve homogeni skupini,</w:t>
      </w:r>
    </w:p>
    <w:p w:rsidR="00D15A13" w:rsidRPr="004B5F1F" w:rsidRDefault="00D15A13" w:rsidP="00DB366B">
      <w:pPr>
        <w:pStyle w:val="Odstavekseznama"/>
        <w:numPr>
          <w:ilvl w:val="0"/>
          <w:numId w:val="29"/>
        </w:numPr>
        <w:autoSpaceDE w:val="0"/>
        <w:autoSpaceDN w:val="0"/>
        <w:adjustRightInd w:val="0"/>
        <w:spacing w:after="0" w:line="240" w:lineRule="auto"/>
        <w:jc w:val="both"/>
        <w:rPr>
          <w:rFonts w:cs="Calibri"/>
          <w:sz w:val="23"/>
          <w:szCs w:val="23"/>
        </w:rPr>
      </w:pPr>
      <w:r w:rsidRPr="004B5F1F">
        <w:rPr>
          <w:rFonts w:cs="Calibri"/>
          <w:sz w:val="23"/>
          <w:szCs w:val="23"/>
        </w:rPr>
        <w:t>matematika – dve heterog</w:t>
      </w:r>
      <w:r w:rsidR="00C66B59" w:rsidRPr="004B5F1F">
        <w:rPr>
          <w:rFonts w:cs="Calibri"/>
          <w:sz w:val="23"/>
          <w:szCs w:val="23"/>
        </w:rPr>
        <w:t>eni skupini</w:t>
      </w:r>
      <w:r w:rsidRPr="004B5F1F">
        <w:rPr>
          <w:rFonts w:cs="Calibri"/>
          <w:sz w:val="23"/>
          <w:szCs w:val="23"/>
        </w:rPr>
        <w:t>,</w:t>
      </w:r>
    </w:p>
    <w:p w:rsidR="00D15A13" w:rsidRPr="004B5F1F" w:rsidRDefault="00D15A13" w:rsidP="00DB366B">
      <w:pPr>
        <w:pStyle w:val="Odstavekseznama"/>
        <w:numPr>
          <w:ilvl w:val="0"/>
          <w:numId w:val="29"/>
        </w:numPr>
        <w:autoSpaceDE w:val="0"/>
        <w:autoSpaceDN w:val="0"/>
        <w:adjustRightInd w:val="0"/>
        <w:spacing w:after="0" w:line="240" w:lineRule="auto"/>
        <w:jc w:val="both"/>
        <w:rPr>
          <w:rFonts w:cs="Calibri"/>
          <w:sz w:val="23"/>
          <w:szCs w:val="23"/>
        </w:rPr>
      </w:pPr>
      <w:r w:rsidRPr="004B5F1F">
        <w:rPr>
          <w:rFonts w:cs="Calibri"/>
          <w:sz w:val="23"/>
          <w:szCs w:val="23"/>
        </w:rPr>
        <w:t>angleščina – dve heterog</w:t>
      </w:r>
      <w:r w:rsidR="00C66B59" w:rsidRPr="004B5F1F">
        <w:rPr>
          <w:rFonts w:cs="Calibri"/>
          <w:sz w:val="23"/>
          <w:szCs w:val="23"/>
        </w:rPr>
        <w:t>eni skupini</w:t>
      </w:r>
      <w:r w:rsidRPr="004B5F1F">
        <w:rPr>
          <w:rFonts w:cs="Calibri"/>
          <w:sz w:val="23"/>
          <w:szCs w:val="23"/>
        </w:rPr>
        <w:t>.</w:t>
      </w:r>
    </w:p>
    <w:p w:rsidR="00CD44A6" w:rsidRPr="004B5F1F" w:rsidRDefault="00CD44A6" w:rsidP="007670AD">
      <w:pPr>
        <w:autoSpaceDE w:val="0"/>
        <w:autoSpaceDN w:val="0"/>
        <w:adjustRightInd w:val="0"/>
        <w:spacing w:after="0" w:line="240" w:lineRule="auto"/>
        <w:jc w:val="both"/>
        <w:rPr>
          <w:rFonts w:cs="Calibri"/>
          <w:b/>
          <w:bCs/>
          <w:sz w:val="23"/>
          <w:szCs w:val="23"/>
        </w:rPr>
      </w:pPr>
    </w:p>
    <w:p w:rsidR="00CB6AA4" w:rsidRPr="004B5F1F" w:rsidRDefault="00CB6AA4" w:rsidP="007670AD">
      <w:pPr>
        <w:autoSpaceDE w:val="0"/>
        <w:autoSpaceDN w:val="0"/>
        <w:adjustRightInd w:val="0"/>
        <w:spacing w:after="0" w:line="240" w:lineRule="auto"/>
        <w:jc w:val="both"/>
        <w:rPr>
          <w:sz w:val="24"/>
          <w:szCs w:val="24"/>
        </w:rPr>
      </w:pPr>
      <w:r w:rsidRPr="004B5F1F">
        <w:rPr>
          <w:rFonts w:cs="Calibri"/>
          <w:b/>
          <w:bCs/>
          <w:sz w:val="23"/>
          <w:szCs w:val="23"/>
        </w:rPr>
        <w:t>Het</w:t>
      </w:r>
      <w:r w:rsidR="00953FF2" w:rsidRPr="004B5F1F">
        <w:rPr>
          <w:rFonts w:cs="Calibri"/>
          <w:b/>
          <w:bCs/>
          <w:sz w:val="23"/>
          <w:szCs w:val="23"/>
        </w:rPr>
        <w:t>erogene skupine</w:t>
      </w:r>
      <w:r w:rsidRPr="004B5F1F">
        <w:rPr>
          <w:rFonts w:cs="Calibri"/>
          <w:b/>
          <w:bCs/>
          <w:sz w:val="23"/>
          <w:szCs w:val="23"/>
        </w:rPr>
        <w:t xml:space="preserve"> </w:t>
      </w:r>
      <w:r w:rsidRPr="004B5F1F">
        <w:rPr>
          <w:rFonts w:cs="Calibri"/>
          <w:sz w:val="23"/>
          <w:szCs w:val="23"/>
        </w:rPr>
        <w:t xml:space="preserve">so oblikovane </w:t>
      </w:r>
      <w:r w:rsidR="00C00675" w:rsidRPr="004B5F1F">
        <w:rPr>
          <w:rFonts w:cs="Calibri"/>
          <w:sz w:val="23"/>
          <w:szCs w:val="23"/>
        </w:rPr>
        <w:t xml:space="preserve">v </w:t>
      </w:r>
      <w:r w:rsidR="00276AEE" w:rsidRPr="004B5F1F">
        <w:rPr>
          <w:rFonts w:cs="Calibri"/>
          <w:sz w:val="23"/>
          <w:szCs w:val="23"/>
        </w:rPr>
        <w:t>osmem</w:t>
      </w:r>
      <w:r w:rsidR="00C00675" w:rsidRPr="004B5F1F">
        <w:rPr>
          <w:rFonts w:cs="Calibri"/>
          <w:sz w:val="23"/>
          <w:szCs w:val="23"/>
        </w:rPr>
        <w:t xml:space="preserve"> razredu </w:t>
      </w:r>
      <w:r w:rsidRPr="004B5F1F">
        <w:rPr>
          <w:rFonts w:cs="Calibri"/>
          <w:sz w:val="23"/>
          <w:szCs w:val="23"/>
        </w:rPr>
        <w:t xml:space="preserve">na podlagi </w:t>
      </w:r>
      <w:r w:rsidR="00953FF2" w:rsidRPr="004B5F1F">
        <w:rPr>
          <w:rFonts w:cs="Calibri"/>
          <w:sz w:val="23"/>
          <w:szCs w:val="23"/>
        </w:rPr>
        <w:t>ocene predmeta v prejšnjem šolskem letu</w:t>
      </w:r>
      <w:r w:rsidR="00CC626F" w:rsidRPr="004B5F1F">
        <w:rPr>
          <w:rFonts w:cs="Calibri"/>
          <w:sz w:val="23"/>
          <w:szCs w:val="23"/>
        </w:rPr>
        <w:t xml:space="preserve"> in </w:t>
      </w:r>
      <w:r w:rsidR="00DD5F3E">
        <w:rPr>
          <w:rFonts w:cs="Calibri"/>
          <w:sz w:val="23"/>
          <w:szCs w:val="23"/>
        </w:rPr>
        <w:t>po naključni razvrstitvi</w:t>
      </w:r>
      <w:r w:rsidR="00C00675" w:rsidRPr="004B5F1F">
        <w:rPr>
          <w:rFonts w:cs="Calibri"/>
          <w:sz w:val="23"/>
          <w:szCs w:val="23"/>
        </w:rPr>
        <w:t xml:space="preserve">, </w:t>
      </w:r>
      <w:r w:rsidR="00DD5F3E">
        <w:rPr>
          <w:rFonts w:cs="Calibri"/>
          <w:sz w:val="23"/>
          <w:szCs w:val="23"/>
        </w:rPr>
        <w:t>skupine so uravnotežene.</w:t>
      </w:r>
    </w:p>
    <w:p w:rsidR="00D86B51" w:rsidRDefault="00D86B51" w:rsidP="001C7CE2">
      <w:pPr>
        <w:autoSpaceDE w:val="0"/>
        <w:autoSpaceDN w:val="0"/>
        <w:adjustRightInd w:val="0"/>
        <w:spacing w:after="0" w:line="240" w:lineRule="auto"/>
        <w:jc w:val="both"/>
        <w:rPr>
          <w:rFonts w:cs="Calibri"/>
          <w:sz w:val="23"/>
          <w:szCs w:val="23"/>
        </w:rPr>
      </w:pPr>
    </w:p>
    <w:p w:rsidR="00156983" w:rsidRPr="004B5F1F" w:rsidRDefault="00156983" w:rsidP="001C7CE2">
      <w:pPr>
        <w:autoSpaceDE w:val="0"/>
        <w:autoSpaceDN w:val="0"/>
        <w:adjustRightInd w:val="0"/>
        <w:spacing w:after="0" w:line="240" w:lineRule="auto"/>
        <w:jc w:val="both"/>
        <w:rPr>
          <w:rFonts w:cs="Calibri"/>
          <w:sz w:val="23"/>
          <w:szCs w:val="23"/>
        </w:rPr>
        <w:sectPr w:rsidR="00156983" w:rsidRPr="004B5F1F" w:rsidSect="00A521B3">
          <w:headerReference w:type="default" r:id="rId9"/>
          <w:footerReference w:type="default" r:id="rId10"/>
          <w:pgSz w:w="11906" w:h="16838"/>
          <w:pgMar w:top="1417" w:right="991" w:bottom="1417" w:left="1134" w:header="708" w:footer="510" w:gutter="0"/>
          <w:cols w:space="708"/>
          <w:docGrid w:linePitch="360"/>
        </w:sectPr>
      </w:pPr>
    </w:p>
    <w:p w:rsidR="00CD44A6" w:rsidRPr="00C00675" w:rsidRDefault="00CD44A6" w:rsidP="00DB366B">
      <w:pPr>
        <w:pStyle w:val="Brezrazmikov"/>
        <w:numPr>
          <w:ilvl w:val="2"/>
          <w:numId w:val="37"/>
        </w:numPr>
        <w:rPr>
          <w:b/>
          <w:sz w:val="28"/>
          <w:szCs w:val="28"/>
        </w:rPr>
      </w:pPr>
      <w:r w:rsidRPr="00C00675">
        <w:rPr>
          <w:b/>
          <w:sz w:val="28"/>
          <w:szCs w:val="28"/>
        </w:rPr>
        <w:lastRenderedPageBreak/>
        <w:t>Dnevi dejavnosti</w:t>
      </w:r>
    </w:p>
    <w:p w:rsidR="00CD44A6" w:rsidRPr="00C00675" w:rsidRDefault="00CD44A6" w:rsidP="00CD44A6">
      <w:pPr>
        <w:spacing w:after="0" w:line="240" w:lineRule="auto"/>
        <w:rPr>
          <w:rFonts w:cs="Calibri"/>
          <w:sz w:val="23"/>
          <w:szCs w:val="23"/>
        </w:rPr>
      </w:pPr>
      <w:r w:rsidRPr="00C00675">
        <w:rPr>
          <w:rFonts w:cs="Calibri"/>
          <w:sz w:val="23"/>
          <w:szCs w:val="23"/>
        </w:rPr>
        <w:t>O organizaciji posameznega dneva dejavnosti bodo učenci pravočasno obveščeni in bodo skupaj z učitelji tudi pomagali pri pripravah. Pri izvedbi pa bodo učenci imeli aktivno vlogo. Dnevi dejavnosti so praviloma brezplačni, razen pri programih, ki so vezani na prevoz in vstopnine.</w:t>
      </w:r>
    </w:p>
    <w:p w:rsidR="00CD44A6" w:rsidRPr="00C00675" w:rsidRDefault="00CD44A6" w:rsidP="00CD44A6">
      <w:pPr>
        <w:spacing w:after="0" w:line="240" w:lineRule="auto"/>
        <w:rPr>
          <w:rFonts w:cs="Calibri"/>
          <w:sz w:val="23"/>
          <w:szCs w:val="23"/>
        </w:rPr>
      </w:pPr>
    </w:p>
    <w:p w:rsidR="007B60B8" w:rsidRDefault="009A2CF3" w:rsidP="007B60B8">
      <w:pPr>
        <w:pStyle w:val="Naslov"/>
        <w:tabs>
          <w:tab w:val="left" w:pos="4320"/>
        </w:tabs>
        <w:rPr>
          <w:rFonts w:ascii="Arial" w:eastAsia="Times New Roman" w:hAnsi="Arial"/>
          <w:sz w:val="28"/>
          <w:u w:val="single"/>
        </w:rPr>
      </w:pPr>
      <w:r w:rsidRPr="00DD5F3E">
        <w:rPr>
          <w:rFonts w:ascii="Arial" w:eastAsia="Times New Roman" w:hAnsi="Arial"/>
          <w:sz w:val="28"/>
          <w:u w:val="single"/>
        </w:rPr>
        <w:t>PREDVIDENI</w:t>
      </w:r>
      <w:r w:rsidRPr="00C00675">
        <w:rPr>
          <w:rFonts w:ascii="Arial" w:eastAsia="Times New Roman" w:hAnsi="Arial"/>
          <w:sz w:val="28"/>
          <w:u w:val="single"/>
        </w:rPr>
        <w:t xml:space="preserve"> </w:t>
      </w:r>
      <w:r w:rsidR="00621E9B" w:rsidRPr="00C00675">
        <w:rPr>
          <w:rFonts w:ascii="Arial" w:eastAsia="Times New Roman" w:hAnsi="Arial"/>
          <w:sz w:val="28"/>
          <w:u w:val="single"/>
        </w:rPr>
        <w:t>DNEVI  DEJAVNOSTI za šolsko leto 20</w:t>
      </w:r>
      <w:r w:rsidR="00276AEE">
        <w:rPr>
          <w:rFonts w:ascii="Arial" w:eastAsia="Times New Roman" w:hAnsi="Arial"/>
          <w:sz w:val="28"/>
          <w:u w:val="single"/>
        </w:rPr>
        <w:t>2</w:t>
      </w:r>
      <w:r w:rsidR="00DD5F3E">
        <w:rPr>
          <w:rFonts w:ascii="Arial" w:eastAsia="Times New Roman" w:hAnsi="Arial"/>
          <w:sz w:val="28"/>
          <w:u w:val="single"/>
        </w:rPr>
        <w:t>1</w:t>
      </w:r>
      <w:r w:rsidR="000B2970" w:rsidRPr="00C00675">
        <w:rPr>
          <w:rFonts w:ascii="Arial" w:eastAsia="Times New Roman" w:hAnsi="Arial"/>
          <w:sz w:val="28"/>
          <w:u w:val="single"/>
        </w:rPr>
        <w:t>/202</w:t>
      </w:r>
      <w:r w:rsidR="00DD5F3E">
        <w:rPr>
          <w:rFonts w:ascii="Arial" w:eastAsia="Times New Roman" w:hAnsi="Arial"/>
          <w:sz w:val="28"/>
          <w:u w:val="single"/>
        </w:rPr>
        <w:t>2</w:t>
      </w:r>
      <w:r w:rsidR="00621E9B" w:rsidRPr="00C00675">
        <w:rPr>
          <w:rFonts w:ascii="Arial" w:eastAsia="Times New Roman" w:hAnsi="Arial"/>
          <w:sz w:val="28"/>
          <w:u w:val="single"/>
        </w:rPr>
        <w:t xml:space="preserve"> – s stroški</w:t>
      </w:r>
    </w:p>
    <w:tbl>
      <w:tblPr>
        <w:tblW w:w="154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1011"/>
        <w:gridCol w:w="1007"/>
        <w:gridCol w:w="1199"/>
        <w:gridCol w:w="1037"/>
        <w:gridCol w:w="749"/>
        <w:gridCol w:w="816"/>
        <w:gridCol w:w="873"/>
        <w:gridCol w:w="909"/>
        <w:gridCol w:w="899"/>
        <w:gridCol w:w="881"/>
        <w:gridCol w:w="1043"/>
        <w:gridCol w:w="1096"/>
        <w:gridCol w:w="1098"/>
        <w:gridCol w:w="964"/>
        <w:gridCol w:w="1059"/>
      </w:tblGrid>
      <w:tr w:rsidR="009A2CF3" w:rsidRPr="009A2CF3" w:rsidTr="009A2CF3">
        <w:tc>
          <w:tcPr>
            <w:tcW w:w="774" w:type="dxa"/>
          </w:tcPr>
          <w:p w:rsidR="009A2CF3" w:rsidRPr="009A2CF3" w:rsidRDefault="009A2CF3" w:rsidP="009A2CF3">
            <w:pPr>
              <w:spacing w:after="0" w:line="240" w:lineRule="auto"/>
              <w:jc w:val="center"/>
              <w:rPr>
                <w:rFonts w:ascii="Arial Narrow" w:eastAsia="Times New Roman" w:hAnsi="Arial Narrow"/>
                <w:b/>
                <w:bCs/>
                <w:color w:val="C00000"/>
                <w:sz w:val="16"/>
                <w:szCs w:val="24"/>
                <w:lang w:eastAsia="sl-SI"/>
              </w:rPr>
            </w:pPr>
          </w:p>
        </w:tc>
        <w:tc>
          <w:tcPr>
            <w:tcW w:w="3217" w:type="dxa"/>
            <w:gridSpan w:val="3"/>
          </w:tcPr>
          <w:p w:rsidR="009A2CF3" w:rsidRPr="009A2CF3" w:rsidRDefault="009A2CF3" w:rsidP="009A2CF3">
            <w:pPr>
              <w:spacing w:after="0" w:line="240" w:lineRule="auto"/>
              <w:jc w:val="center"/>
              <w:rPr>
                <w:rFonts w:ascii="Arial Narrow" w:eastAsia="Times New Roman" w:hAnsi="Arial Narrow"/>
                <w:b/>
                <w:bCs/>
                <w:color w:val="C00000"/>
                <w:sz w:val="16"/>
                <w:szCs w:val="24"/>
                <w:lang w:eastAsia="sl-SI"/>
              </w:rPr>
            </w:pPr>
          </w:p>
          <w:p w:rsidR="009A2CF3" w:rsidRPr="009A2CF3" w:rsidRDefault="009A2CF3" w:rsidP="009A2CF3">
            <w:pPr>
              <w:spacing w:after="0" w:line="240" w:lineRule="auto"/>
              <w:jc w:val="center"/>
              <w:rPr>
                <w:rFonts w:ascii="Arial Narrow" w:eastAsia="Times New Roman" w:hAnsi="Arial Narrow"/>
                <w:b/>
                <w:bCs/>
                <w:color w:val="C00000"/>
                <w:sz w:val="28"/>
                <w:szCs w:val="28"/>
                <w:lang w:eastAsia="sl-SI"/>
              </w:rPr>
            </w:pPr>
            <w:r w:rsidRPr="009A2CF3">
              <w:rPr>
                <w:rFonts w:ascii="Arial Narrow" w:eastAsia="Times New Roman" w:hAnsi="Arial Narrow"/>
                <w:b/>
                <w:bCs/>
                <w:color w:val="FFC000"/>
                <w:sz w:val="28"/>
                <w:szCs w:val="28"/>
                <w:lang w:eastAsia="sl-SI"/>
              </w:rPr>
              <w:t>Naravoslovni dnevi</w:t>
            </w:r>
          </w:p>
        </w:tc>
        <w:tc>
          <w:tcPr>
            <w:tcW w:w="4384" w:type="dxa"/>
            <w:gridSpan w:val="5"/>
          </w:tcPr>
          <w:p w:rsidR="009A2CF3" w:rsidRPr="009A2CF3" w:rsidRDefault="009A2CF3" w:rsidP="009A2CF3">
            <w:pPr>
              <w:spacing w:after="0" w:line="240" w:lineRule="auto"/>
              <w:jc w:val="center"/>
              <w:rPr>
                <w:rFonts w:ascii="Arial Narrow" w:eastAsia="Times New Roman" w:hAnsi="Arial Narrow"/>
                <w:b/>
                <w:bCs/>
                <w:color w:val="C00000"/>
                <w:sz w:val="16"/>
                <w:szCs w:val="24"/>
                <w:lang w:eastAsia="sl-SI"/>
              </w:rPr>
            </w:pPr>
          </w:p>
          <w:p w:rsidR="009A2CF3" w:rsidRPr="009A2CF3" w:rsidRDefault="009A2CF3" w:rsidP="009A2CF3">
            <w:pPr>
              <w:spacing w:after="0" w:line="240" w:lineRule="auto"/>
              <w:jc w:val="center"/>
              <w:rPr>
                <w:rFonts w:ascii="Arial Narrow" w:eastAsia="Times New Roman" w:hAnsi="Arial Narrow"/>
                <w:b/>
                <w:bCs/>
                <w:color w:val="C00000"/>
                <w:sz w:val="28"/>
                <w:szCs w:val="28"/>
                <w:lang w:eastAsia="sl-SI"/>
              </w:rPr>
            </w:pPr>
            <w:r w:rsidRPr="009A2CF3">
              <w:rPr>
                <w:rFonts w:ascii="Arial Narrow" w:eastAsia="Times New Roman" w:hAnsi="Arial Narrow"/>
                <w:b/>
                <w:bCs/>
                <w:color w:val="C00000"/>
                <w:sz w:val="28"/>
                <w:szCs w:val="28"/>
                <w:lang w:eastAsia="sl-SI"/>
              </w:rPr>
              <w:t>Športni dnevi</w:t>
            </w:r>
          </w:p>
        </w:tc>
        <w:tc>
          <w:tcPr>
            <w:tcW w:w="3919" w:type="dxa"/>
            <w:gridSpan w:val="4"/>
          </w:tcPr>
          <w:p w:rsidR="009A2CF3" w:rsidRPr="009A2CF3" w:rsidRDefault="009A2CF3" w:rsidP="009A2CF3">
            <w:pPr>
              <w:keepNext/>
              <w:spacing w:after="0" w:line="240" w:lineRule="auto"/>
              <w:jc w:val="center"/>
              <w:outlineLvl w:val="6"/>
              <w:rPr>
                <w:rFonts w:ascii="Arial Narrow" w:eastAsia="Times New Roman" w:hAnsi="Arial Narrow"/>
                <w:b/>
                <w:bCs/>
                <w:color w:val="C00000"/>
                <w:sz w:val="16"/>
                <w:szCs w:val="24"/>
                <w:lang w:eastAsia="sl-SI"/>
              </w:rPr>
            </w:pPr>
          </w:p>
          <w:p w:rsidR="009A2CF3" w:rsidRPr="009A2CF3" w:rsidRDefault="009A2CF3" w:rsidP="009A2CF3">
            <w:pPr>
              <w:keepNext/>
              <w:spacing w:after="0" w:line="240" w:lineRule="auto"/>
              <w:jc w:val="center"/>
              <w:outlineLvl w:val="6"/>
              <w:rPr>
                <w:rFonts w:ascii="Arial Narrow" w:eastAsia="Times New Roman" w:hAnsi="Arial Narrow"/>
                <w:b/>
                <w:bCs/>
                <w:color w:val="92D050"/>
                <w:sz w:val="28"/>
                <w:szCs w:val="28"/>
                <w:lang w:eastAsia="sl-SI"/>
              </w:rPr>
            </w:pPr>
            <w:r w:rsidRPr="009A2CF3">
              <w:rPr>
                <w:rFonts w:ascii="Arial Narrow" w:eastAsia="Times New Roman" w:hAnsi="Arial Narrow"/>
                <w:b/>
                <w:bCs/>
                <w:color w:val="92D050"/>
                <w:sz w:val="28"/>
                <w:szCs w:val="28"/>
                <w:lang w:eastAsia="sl-SI"/>
              </w:rPr>
              <w:t>Kulturni dnevi</w:t>
            </w:r>
          </w:p>
          <w:p w:rsidR="009A2CF3" w:rsidRPr="009A2CF3" w:rsidRDefault="009A2CF3" w:rsidP="009A2CF3">
            <w:pPr>
              <w:spacing w:after="0" w:line="240" w:lineRule="auto"/>
              <w:jc w:val="center"/>
              <w:rPr>
                <w:rFonts w:ascii="Arial Narrow" w:eastAsia="Times New Roman" w:hAnsi="Arial Narrow"/>
                <w:b/>
                <w:bCs/>
                <w:color w:val="C00000"/>
                <w:sz w:val="16"/>
                <w:szCs w:val="24"/>
                <w:lang w:eastAsia="sl-SI"/>
              </w:rPr>
            </w:pPr>
          </w:p>
          <w:p w:rsidR="009A2CF3" w:rsidRPr="009A2CF3" w:rsidRDefault="009A2CF3" w:rsidP="009A2CF3">
            <w:pPr>
              <w:spacing w:after="0" w:line="240" w:lineRule="auto"/>
              <w:jc w:val="center"/>
              <w:rPr>
                <w:rFonts w:ascii="Arial Narrow" w:eastAsia="Times New Roman" w:hAnsi="Arial Narrow"/>
                <w:b/>
                <w:bCs/>
                <w:color w:val="C00000"/>
                <w:sz w:val="16"/>
                <w:szCs w:val="24"/>
                <w:lang w:eastAsia="sl-SI"/>
              </w:rPr>
            </w:pPr>
          </w:p>
        </w:tc>
        <w:tc>
          <w:tcPr>
            <w:tcW w:w="3121" w:type="dxa"/>
            <w:gridSpan w:val="3"/>
          </w:tcPr>
          <w:p w:rsidR="009A2CF3" w:rsidRPr="009A2CF3" w:rsidRDefault="009A2CF3" w:rsidP="009A2CF3">
            <w:pPr>
              <w:spacing w:after="0" w:line="240" w:lineRule="auto"/>
              <w:jc w:val="center"/>
              <w:rPr>
                <w:rFonts w:ascii="Arial Narrow" w:eastAsia="Times New Roman" w:hAnsi="Arial Narrow"/>
                <w:b/>
                <w:bCs/>
                <w:color w:val="548DD4" w:themeColor="text2" w:themeTint="99"/>
                <w:sz w:val="32"/>
                <w:szCs w:val="32"/>
                <w:lang w:eastAsia="sl-SI"/>
              </w:rPr>
            </w:pPr>
            <w:r w:rsidRPr="009A2CF3">
              <w:rPr>
                <w:rFonts w:ascii="Arial Narrow" w:eastAsia="Times New Roman" w:hAnsi="Arial Narrow"/>
                <w:b/>
                <w:bCs/>
                <w:color w:val="548DD4" w:themeColor="text2" w:themeTint="99"/>
                <w:sz w:val="32"/>
                <w:szCs w:val="32"/>
                <w:lang w:eastAsia="sl-SI"/>
              </w:rPr>
              <w:t>Tehniški dnevi</w:t>
            </w:r>
          </w:p>
          <w:p w:rsidR="009A2CF3" w:rsidRPr="009A2CF3" w:rsidRDefault="009A2CF3" w:rsidP="009A2CF3">
            <w:pPr>
              <w:spacing w:after="0" w:line="240" w:lineRule="auto"/>
              <w:jc w:val="center"/>
              <w:rPr>
                <w:rFonts w:ascii="Arial Narrow" w:eastAsia="Times New Roman" w:hAnsi="Arial Narrow"/>
                <w:b/>
                <w:bCs/>
                <w:color w:val="C00000"/>
                <w:sz w:val="16"/>
                <w:szCs w:val="24"/>
                <w:lang w:eastAsia="sl-SI"/>
              </w:rPr>
            </w:pPr>
          </w:p>
        </w:tc>
      </w:tr>
      <w:tr w:rsidR="009A2CF3" w:rsidRPr="009A2CF3" w:rsidTr="009A2CF3">
        <w:trPr>
          <w:trHeight w:hRule="exact" w:val="2212"/>
        </w:trPr>
        <w:tc>
          <w:tcPr>
            <w:tcW w:w="774" w:type="dxa"/>
          </w:tcPr>
          <w:p w:rsidR="009A2CF3" w:rsidRPr="009A2CF3" w:rsidRDefault="009A2CF3" w:rsidP="009A2CF3">
            <w:pPr>
              <w:spacing w:after="0" w:line="240" w:lineRule="auto"/>
              <w:jc w:val="center"/>
              <w:rPr>
                <w:rFonts w:ascii="Arial Narrow" w:eastAsia="Times New Roman" w:hAnsi="Arial Narrow"/>
                <w:b/>
                <w:bCs/>
                <w:sz w:val="16"/>
                <w:szCs w:val="24"/>
                <w:lang w:eastAsia="sl-SI"/>
              </w:rPr>
            </w:pPr>
          </w:p>
          <w:p w:rsidR="009A2CF3" w:rsidRPr="009A2CF3" w:rsidRDefault="009A2CF3" w:rsidP="009A2CF3">
            <w:pPr>
              <w:spacing w:after="0" w:line="240" w:lineRule="auto"/>
              <w:jc w:val="center"/>
              <w:rPr>
                <w:rFonts w:ascii="Arial Narrow" w:eastAsia="Times New Roman" w:hAnsi="Arial Narrow"/>
                <w:b/>
                <w:bCs/>
                <w:sz w:val="16"/>
                <w:szCs w:val="24"/>
                <w:lang w:eastAsia="sl-SI"/>
              </w:rPr>
            </w:pPr>
            <w:r w:rsidRPr="009A2CF3">
              <w:rPr>
                <w:rFonts w:ascii="Arial Narrow" w:eastAsia="Times New Roman" w:hAnsi="Arial Narrow"/>
                <w:b/>
                <w:bCs/>
                <w:sz w:val="16"/>
                <w:szCs w:val="24"/>
                <w:lang w:eastAsia="sl-SI"/>
              </w:rPr>
              <w:t>1. r</w:t>
            </w:r>
          </w:p>
        </w:tc>
        <w:tc>
          <w:tcPr>
            <w:tcW w:w="1011"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Tradicionalni slov. zajtrk</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b/>
                <w:bCs/>
                <w:color w:val="00B050"/>
                <w:sz w:val="16"/>
                <w:szCs w:val="16"/>
                <w:lang w:eastAsia="sl-SI"/>
              </w:rPr>
              <w:t>november nov. 2021</w:t>
            </w:r>
            <w:r w:rsidRPr="009A2CF3">
              <w:rPr>
                <w:rFonts w:ascii="Arial Narrow" w:eastAsia="Times New Roman" w:hAnsi="Arial Narrow" w:cs="Arial"/>
                <w:b/>
                <w:color w:val="7030A0"/>
                <w:sz w:val="16"/>
                <w:szCs w:val="24"/>
                <w:lang w:eastAsia="sl-SI"/>
              </w:rPr>
              <w:t xml:space="preserve"> </w:t>
            </w:r>
          </w:p>
          <w:p w:rsidR="009A2CF3" w:rsidRPr="009A2CF3" w:rsidRDefault="009A2CF3" w:rsidP="009A2CF3">
            <w:pPr>
              <w:spacing w:after="0" w:line="240" w:lineRule="auto"/>
              <w:rPr>
                <w:rFonts w:ascii="Arial Narrow" w:eastAsia="Times New Roman" w:hAnsi="Arial Narrow"/>
                <w:b/>
                <w:bCs/>
                <w:color w:val="00B05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p>
        </w:tc>
        <w:tc>
          <w:tcPr>
            <w:tcW w:w="1007"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Zdrav način življenja</w:t>
            </w:r>
          </w:p>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marec 2022</w:t>
            </w:r>
          </w:p>
        </w:tc>
        <w:tc>
          <w:tcPr>
            <w:tcW w:w="1199"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Zobna preventiva</w:t>
            </w:r>
          </w:p>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p>
        </w:tc>
        <w:tc>
          <w:tcPr>
            <w:tcW w:w="1037" w:type="dxa"/>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r w:rsidRPr="009A2CF3">
              <w:rPr>
                <w:rFonts w:ascii="Arial Narrow" w:eastAsia="Times New Roman" w:hAnsi="Arial Narrow"/>
                <w:b/>
                <w:bCs/>
                <w:color w:val="FF0000"/>
                <w:sz w:val="32"/>
                <w:szCs w:val="32"/>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color w:val="FF0000"/>
                <w:sz w:val="16"/>
                <w:szCs w:val="16"/>
                <w:lang w:eastAsia="sl-SI"/>
              </w:rPr>
            </w:pPr>
            <w:r w:rsidRPr="009A2CF3">
              <w:rPr>
                <w:rFonts w:ascii="Arial Narrow" w:eastAsia="Times New Roman" w:hAnsi="Arial Narrow"/>
                <w:b/>
                <w:color w:val="FF0000"/>
                <w:sz w:val="16"/>
                <w:szCs w:val="16"/>
                <w:lang w:eastAsia="sl-SI"/>
              </w:rPr>
              <w:t>Pohod</w:t>
            </w:r>
          </w:p>
          <w:p w:rsidR="009A2CF3" w:rsidRPr="009A2CF3" w:rsidRDefault="009A2CF3" w:rsidP="009A2CF3">
            <w:pPr>
              <w:spacing w:after="0" w:line="240" w:lineRule="auto"/>
              <w:jc w:val="center"/>
              <w:rPr>
                <w:rFonts w:ascii="Arial Narrow" w:eastAsia="Times New Roman" w:hAnsi="Arial Narrow"/>
                <w:b/>
                <w:color w:val="FF0000"/>
                <w:sz w:val="16"/>
                <w:szCs w:val="16"/>
                <w:lang w:eastAsia="sl-SI"/>
              </w:rPr>
            </w:pPr>
            <w:r w:rsidRPr="009A2CF3">
              <w:rPr>
                <w:rFonts w:ascii="Arial Narrow" w:eastAsia="Times New Roman" w:hAnsi="Arial Narrow"/>
                <w:b/>
                <w:color w:val="FF0000"/>
                <w:sz w:val="16"/>
                <w:szCs w:val="16"/>
                <w:lang w:eastAsia="sl-SI"/>
              </w:rPr>
              <w:t>23.9.2021</w:t>
            </w:r>
          </w:p>
        </w:tc>
        <w:tc>
          <w:tcPr>
            <w:tcW w:w="749" w:type="dxa"/>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Ples</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24.12.. 2021</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16" w:type="dxa"/>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r w:rsidRPr="009A2CF3">
              <w:rPr>
                <w:rFonts w:ascii="Arial Narrow" w:eastAsia="Times New Roman" w:hAnsi="Arial Narrow"/>
                <w:b/>
                <w:bCs/>
                <w:color w:val="FF0000"/>
                <w:sz w:val="32"/>
                <w:szCs w:val="32"/>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Sankanje, </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   15.2.2022</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73" w:type="dxa"/>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Atletika</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20. april 2022</w:t>
            </w:r>
          </w:p>
          <w:p w:rsidR="009A2CF3" w:rsidRPr="009A2CF3" w:rsidRDefault="009A2CF3" w:rsidP="009A2CF3">
            <w:pPr>
              <w:spacing w:after="0" w:line="240" w:lineRule="auto"/>
              <w:jc w:val="center"/>
              <w:rPr>
                <w:rFonts w:ascii="Arial Narrow" w:eastAsia="Times New Roman" w:hAnsi="Arial Narrow"/>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909" w:type="dxa"/>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Igre z žogo</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9.5.2022</w:t>
            </w:r>
          </w:p>
          <w:p w:rsidR="009A2CF3" w:rsidRPr="009A2CF3" w:rsidRDefault="009A2CF3" w:rsidP="009A2CF3">
            <w:pPr>
              <w:keepNext/>
              <w:spacing w:after="0" w:line="240" w:lineRule="auto"/>
              <w:outlineLvl w:val="5"/>
              <w:rPr>
                <w:rFonts w:ascii="Arial Narrow" w:eastAsia="Times New Roman" w:hAnsi="Arial Narrow"/>
                <w:bCs/>
                <w:color w:val="FF0000"/>
                <w:sz w:val="16"/>
                <w:szCs w:val="16"/>
                <w:lang w:eastAsia="sl-SI"/>
              </w:rPr>
            </w:pPr>
          </w:p>
        </w:tc>
        <w:tc>
          <w:tcPr>
            <w:tcW w:w="899"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 xml:space="preserve">NOB </w:t>
            </w:r>
          </w:p>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Muzej</w:t>
            </w:r>
          </w:p>
        </w:tc>
        <w:tc>
          <w:tcPr>
            <w:tcW w:w="881"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Gledališki abonma – LGM (21.10. 25.3., 15.6.)</w:t>
            </w:r>
          </w:p>
        </w:tc>
        <w:tc>
          <w:tcPr>
            <w:tcW w:w="1043"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r w:rsidRPr="009A2CF3">
              <w:rPr>
                <w:rFonts w:ascii="Arial Narrow" w:eastAsia="Times New Roman" w:hAnsi="Arial Narrow"/>
                <w:b/>
                <w:bCs/>
                <w:color w:val="7030A0"/>
                <w:sz w:val="16"/>
                <w:szCs w:val="18"/>
                <w:lang w:eastAsia="sl-SI"/>
              </w:rPr>
              <w:t>Filmska vzgoja</w:t>
            </w:r>
          </w:p>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r w:rsidRPr="009A2CF3">
              <w:rPr>
                <w:rFonts w:ascii="Arial Narrow" w:eastAsia="Times New Roman" w:hAnsi="Arial Narrow"/>
                <w:b/>
                <w:bCs/>
                <w:color w:val="7030A0"/>
                <w:sz w:val="16"/>
                <w:szCs w:val="18"/>
                <w:lang w:eastAsia="sl-SI"/>
              </w:rPr>
              <w:t xml:space="preserve"> </w:t>
            </w:r>
          </w:p>
        </w:tc>
        <w:tc>
          <w:tcPr>
            <w:tcW w:w="1096" w:type="dxa"/>
            <w:vAlign w:val="center"/>
          </w:tcPr>
          <w:p w:rsidR="009A2CF3" w:rsidRPr="009A2CF3" w:rsidRDefault="009A2CF3" w:rsidP="009A2CF3">
            <w:pPr>
              <w:spacing w:after="0" w:line="240" w:lineRule="auto"/>
              <w:jc w:val="center"/>
              <w:rPr>
                <w:rFonts w:ascii="Arial Narrow" w:eastAsia="Times New Roman" w:hAnsi="Arial Narrow"/>
                <w:b/>
                <w:bCs/>
                <w:color w:val="7030A0"/>
                <w:sz w:val="32"/>
                <w:szCs w:val="32"/>
                <w:lang w:eastAsia="sl-SI"/>
              </w:rPr>
            </w:pPr>
            <w:r w:rsidRPr="009A2CF3">
              <w:rPr>
                <w:rFonts w:ascii="Arial Narrow" w:eastAsia="Times New Roman" w:hAnsi="Arial Narrow"/>
                <w:b/>
                <w:bCs/>
                <w:color w:val="7030A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Zaključek bralne značke</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Žiga X Gombač</w:t>
            </w:r>
          </w:p>
          <w:p w:rsidR="009A2CF3" w:rsidRPr="009A2CF3" w:rsidRDefault="009A2CF3" w:rsidP="009A2CF3">
            <w:pPr>
              <w:spacing w:after="0" w:line="240" w:lineRule="auto"/>
              <w:jc w:val="center"/>
              <w:rPr>
                <w:rFonts w:ascii="Arial Narrow" w:eastAsia="Times New Roman" w:hAnsi="Arial Narrow" w:cs="Arial"/>
                <w:b/>
                <w:color w:val="17365D"/>
                <w:sz w:val="16"/>
                <w:szCs w:val="24"/>
                <w:lang w:eastAsia="sl-SI"/>
              </w:rPr>
            </w:pPr>
            <w:r w:rsidRPr="009A2CF3">
              <w:rPr>
                <w:rFonts w:ascii="Arial Narrow" w:eastAsia="Times New Roman" w:hAnsi="Arial Narrow" w:cs="Arial"/>
                <w:b/>
                <w:color w:val="7030A0"/>
                <w:sz w:val="16"/>
                <w:szCs w:val="24"/>
                <w:lang w:eastAsia="sl-SI"/>
              </w:rPr>
              <w:t>maj 2022</w:t>
            </w:r>
          </w:p>
        </w:tc>
        <w:tc>
          <w:tcPr>
            <w:tcW w:w="1098" w:type="dxa"/>
            <w:vAlign w:val="center"/>
          </w:tcPr>
          <w:p w:rsidR="009A2CF3" w:rsidRPr="009A2CF3" w:rsidRDefault="009A2CF3" w:rsidP="009A2CF3">
            <w:pPr>
              <w:spacing w:after="0" w:line="240" w:lineRule="auto"/>
              <w:jc w:val="center"/>
              <w:rPr>
                <w:rFonts w:ascii="Arial Narrow" w:eastAsia="Times New Roman" w:hAnsi="Arial Narrow"/>
                <w:b/>
                <w:bCs/>
                <w:color w:val="7F7F7F" w:themeColor="text1" w:themeTint="80"/>
                <w:sz w:val="32"/>
                <w:szCs w:val="32"/>
                <w:lang w:eastAsia="sl-SI"/>
              </w:rPr>
            </w:pPr>
            <w:r w:rsidRPr="009A2CF3">
              <w:rPr>
                <w:rFonts w:ascii="Arial Narrow" w:eastAsia="Times New Roman" w:hAnsi="Arial Narrow"/>
                <w:b/>
                <w:bCs/>
                <w:color w:val="7F7F7F" w:themeColor="text1" w:themeTint="8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Božično-novoletni bazar</w:t>
            </w:r>
          </w:p>
          <w:p w:rsidR="009A2CF3" w:rsidRPr="009A2CF3" w:rsidRDefault="009A2CF3" w:rsidP="009A2CF3">
            <w:pPr>
              <w:spacing w:after="0" w:line="240" w:lineRule="auto"/>
              <w:jc w:val="center"/>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3. 12. 2021</w:t>
            </w:r>
          </w:p>
        </w:tc>
        <w:tc>
          <w:tcPr>
            <w:tcW w:w="964" w:type="dxa"/>
            <w:vAlign w:val="center"/>
          </w:tcPr>
          <w:p w:rsidR="009A2CF3" w:rsidRPr="009A2CF3" w:rsidRDefault="009A2CF3" w:rsidP="009A2CF3">
            <w:pPr>
              <w:keepNext/>
              <w:spacing w:after="0" w:line="240" w:lineRule="auto"/>
              <w:outlineLvl w:val="0"/>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EKO delavnice-  Dan Zemlje</w:t>
            </w:r>
          </w:p>
          <w:p w:rsidR="009A2CF3" w:rsidRPr="009A2CF3" w:rsidRDefault="009A2CF3" w:rsidP="009A2CF3">
            <w:pPr>
              <w:spacing w:after="0" w:line="240" w:lineRule="auto"/>
              <w:rPr>
                <w:rFonts w:ascii="Arial Narrow" w:eastAsia="Times New Roman" w:hAnsi="Arial Narrow"/>
                <w:sz w:val="16"/>
                <w:szCs w:val="16"/>
                <w:lang w:eastAsia="sl-SI"/>
              </w:rPr>
            </w:pPr>
            <w:r w:rsidRPr="009A2CF3">
              <w:rPr>
                <w:rFonts w:ascii="Arial" w:eastAsia="Times New Roman" w:hAnsi="Arial"/>
                <w:sz w:val="16"/>
                <w:szCs w:val="16"/>
                <w:lang w:eastAsia="sl-SI"/>
              </w:rPr>
              <w:t xml:space="preserve">  </w:t>
            </w:r>
            <w:r w:rsidRPr="009A2CF3">
              <w:rPr>
                <w:rFonts w:ascii="Arial Narrow" w:eastAsia="Times New Roman" w:hAnsi="Arial Narrow"/>
                <w:sz w:val="16"/>
                <w:szCs w:val="16"/>
                <w:lang w:eastAsia="sl-SI"/>
              </w:rPr>
              <w:t>april 2022</w:t>
            </w:r>
          </w:p>
        </w:tc>
        <w:tc>
          <w:tcPr>
            <w:tcW w:w="1059" w:type="dxa"/>
            <w:vAlign w:val="center"/>
          </w:tcPr>
          <w:p w:rsidR="009A2CF3" w:rsidRPr="009A2CF3" w:rsidRDefault="009A2CF3" w:rsidP="009A2CF3">
            <w:pPr>
              <w:keepNext/>
              <w:spacing w:after="0" w:line="240" w:lineRule="auto"/>
              <w:outlineLvl w:val="0"/>
              <w:rPr>
                <w:rFonts w:ascii="Arial Narrow" w:eastAsia="Times New Roman" w:hAnsi="Arial Narrow"/>
                <w:b/>
                <w:bCs/>
                <w:color w:val="0000FF"/>
                <w:sz w:val="16"/>
                <w:szCs w:val="16"/>
                <w:u w:val="single"/>
                <w:lang w:eastAsia="sl-SI"/>
              </w:rPr>
            </w:pPr>
            <w:r w:rsidRPr="009A2CF3">
              <w:rPr>
                <w:rFonts w:ascii="Arial Narrow" w:eastAsia="Times New Roman" w:hAnsi="Arial Narrow" w:cs="Arial"/>
                <w:b/>
                <w:bCs/>
                <w:color w:val="17365D"/>
                <w:sz w:val="16"/>
                <w:szCs w:val="24"/>
                <w:lang w:eastAsia="sl-SI"/>
              </w:rPr>
              <w:t xml:space="preserve">Pust </w:t>
            </w:r>
          </w:p>
        </w:tc>
      </w:tr>
      <w:tr w:rsidR="009A2CF3" w:rsidRPr="009A2CF3" w:rsidTr="009A2CF3">
        <w:trPr>
          <w:trHeight w:hRule="exact" w:val="2130"/>
        </w:trPr>
        <w:tc>
          <w:tcPr>
            <w:tcW w:w="774" w:type="dxa"/>
          </w:tcPr>
          <w:p w:rsidR="009A2CF3" w:rsidRPr="009A2CF3" w:rsidRDefault="009A2CF3" w:rsidP="009A2CF3">
            <w:pPr>
              <w:spacing w:after="0" w:line="240" w:lineRule="auto"/>
              <w:jc w:val="center"/>
              <w:rPr>
                <w:rFonts w:ascii="Arial Narrow" w:eastAsia="Times New Roman" w:hAnsi="Arial Narrow"/>
                <w:b/>
                <w:bCs/>
                <w:sz w:val="16"/>
                <w:szCs w:val="24"/>
                <w:lang w:eastAsia="sl-SI"/>
              </w:rPr>
            </w:pPr>
          </w:p>
          <w:p w:rsidR="009A2CF3" w:rsidRPr="009A2CF3" w:rsidRDefault="009A2CF3" w:rsidP="009A2CF3">
            <w:pPr>
              <w:spacing w:after="0" w:line="240" w:lineRule="auto"/>
              <w:jc w:val="center"/>
              <w:rPr>
                <w:rFonts w:ascii="Arial Narrow" w:eastAsia="Times New Roman" w:hAnsi="Arial Narrow"/>
                <w:b/>
                <w:bCs/>
                <w:sz w:val="16"/>
                <w:szCs w:val="24"/>
                <w:lang w:eastAsia="sl-SI"/>
              </w:rPr>
            </w:pPr>
            <w:r w:rsidRPr="009A2CF3">
              <w:rPr>
                <w:rFonts w:ascii="Arial Narrow" w:eastAsia="Times New Roman" w:hAnsi="Arial Narrow"/>
                <w:b/>
                <w:bCs/>
                <w:sz w:val="16"/>
                <w:szCs w:val="24"/>
                <w:lang w:eastAsia="sl-SI"/>
              </w:rPr>
              <w:t>2. r</w:t>
            </w:r>
          </w:p>
        </w:tc>
        <w:tc>
          <w:tcPr>
            <w:tcW w:w="1011"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Tradicionalni slov. zajtrk</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b/>
                <w:bCs/>
                <w:color w:val="00B050"/>
                <w:sz w:val="16"/>
                <w:szCs w:val="16"/>
                <w:lang w:eastAsia="sl-SI"/>
              </w:rPr>
              <w:t>november nov. 2021</w:t>
            </w:r>
            <w:r w:rsidRPr="009A2CF3">
              <w:rPr>
                <w:rFonts w:ascii="Arial Narrow" w:eastAsia="Times New Roman" w:hAnsi="Arial Narrow" w:cs="Arial"/>
                <w:b/>
                <w:color w:val="7030A0"/>
                <w:sz w:val="16"/>
                <w:szCs w:val="24"/>
                <w:lang w:eastAsia="sl-SI"/>
              </w:rPr>
              <w:t xml:space="preserve"> </w:t>
            </w:r>
          </w:p>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p>
        </w:tc>
        <w:tc>
          <w:tcPr>
            <w:tcW w:w="1007"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ŠVN</w:t>
            </w:r>
          </w:p>
          <w:p w:rsidR="009A2CF3" w:rsidRPr="009A2CF3" w:rsidRDefault="009A2CF3" w:rsidP="009A2CF3">
            <w:pPr>
              <w:spacing w:after="0" w:line="240" w:lineRule="auto"/>
              <w:rPr>
                <w:rFonts w:ascii="Arial Narrow" w:eastAsia="Times New Roman" w:hAnsi="Arial Narrow"/>
                <w:b/>
                <w:bCs/>
                <w:color w:val="00B050"/>
                <w:sz w:val="16"/>
                <w:szCs w:val="16"/>
                <w:lang w:eastAsia="sl-SI"/>
              </w:rPr>
            </w:pPr>
          </w:p>
        </w:tc>
        <w:tc>
          <w:tcPr>
            <w:tcW w:w="1199"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Zobna preventiva</w:t>
            </w:r>
          </w:p>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p>
        </w:tc>
        <w:tc>
          <w:tcPr>
            <w:tcW w:w="1037" w:type="dxa"/>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p>
          <w:p w:rsidR="009A2CF3" w:rsidRPr="009A2CF3" w:rsidRDefault="009A2CF3" w:rsidP="009A2CF3">
            <w:pPr>
              <w:spacing w:after="0" w:line="240" w:lineRule="auto"/>
              <w:jc w:val="center"/>
              <w:rPr>
                <w:rFonts w:ascii="Arial Narrow" w:eastAsia="Times New Roman" w:hAnsi="Arial Narrow"/>
                <w:b/>
                <w:color w:val="FF0000"/>
                <w:sz w:val="16"/>
                <w:szCs w:val="16"/>
                <w:lang w:eastAsia="sl-SI"/>
              </w:rPr>
            </w:pPr>
            <w:r w:rsidRPr="009A2CF3">
              <w:rPr>
                <w:rFonts w:ascii="Arial Narrow" w:eastAsia="Times New Roman" w:hAnsi="Arial Narrow"/>
                <w:b/>
                <w:color w:val="FF0000"/>
                <w:sz w:val="16"/>
                <w:szCs w:val="16"/>
                <w:lang w:eastAsia="sl-SI"/>
              </w:rPr>
              <w:t>ŠVN</w:t>
            </w:r>
          </w:p>
        </w:tc>
        <w:tc>
          <w:tcPr>
            <w:tcW w:w="749" w:type="dxa"/>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r w:rsidRPr="009A2CF3">
              <w:rPr>
                <w:rFonts w:ascii="Arial Narrow" w:eastAsia="Times New Roman" w:hAnsi="Arial Narrow"/>
                <w:b/>
                <w:bCs/>
                <w:color w:val="FF0000"/>
                <w:sz w:val="32"/>
                <w:szCs w:val="32"/>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Ples</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24.12.. 2021</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16" w:type="dxa"/>
            <w:vAlign w:val="center"/>
          </w:tcPr>
          <w:p w:rsidR="009A2CF3" w:rsidRPr="009A2CF3" w:rsidRDefault="009A2CF3" w:rsidP="009A2CF3">
            <w:pPr>
              <w:spacing w:after="0" w:line="240" w:lineRule="auto"/>
              <w:jc w:val="center"/>
              <w:rPr>
                <w:rFonts w:ascii="Arial Narrow" w:eastAsia="Times New Roman" w:hAnsi="Arial Narrow"/>
                <w:b/>
                <w:bCs/>
                <w:color w:val="FF0000"/>
                <w:sz w:val="28"/>
                <w:szCs w:val="28"/>
                <w:vertAlign w:val="superscript"/>
                <w:lang w:eastAsia="sl-SI"/>
              </w:rPr>
            </w:pPr>
            <w:r w:rsidRPr="009A2CF3">
              <w:rPr>
                <w:rFonts w:ascii="Arial Narrow" w:eastAsia="Times New Roman" w:hAnsi="Arial Narrow"/>
                <w:b/>
                <w:bCs/>
                <w:color w:val="FF0000"/>
                <w:sz w:val="28"/>
                <w:szCs w:val="28"/>
                <w:vertAlign w:val="superscript"/>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Sankanje, </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   15.2.2022</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73" w:type="dxa"/>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Atletika</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20. april 2022</w:t>
            </w:r>
          </w:p>
          <w:p w:rsidR="009A2CF3" w:rsidRPr="009A2CF3" w:rsidRDefault="009A2CF3" w:rsidP="009A2CF3">
            <w:pPr>
              <w:spacing w:after="0" w:line="240" w:lineRule="auto"/>
              <w:jc w:val="center"/>
              <w:rPr>
                <w:rFonts w:ascii="Arial Narrow" w:eastAsia="Times New Roman" w:hAnsi="Arial Narrow"/>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909" w:type="dxa"/>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Igre z žogo</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9.5.2022</w:t>
            </w:r>
          </w:p>
          <w:p w:rsidR="009A2CF3" w:rsidRPr="009A2CF3" w:rsidRDefault="009A2CF3" w:rsidP="009A2CF3">
            <w:pPr>
              <w:keepNext/>
              <w:spacing w:after="0" w:line="240" w:lineRule="auto"/>
              <w:outlineLvl w:val="5"/>
              <w:rPr>
                <w:rFonts w:ascii="Arial Narrow" w:eastAsia="Times New Roman" w:hAnsi="Arial Narrow"/>
                <w:bCs/>
                <w:color w:val="FF0000"/>
                <w:sz w:val="16"/>
                <w:szCs w:val="16"/>
                <w:lang w:eastAsia="sl-SI"/>
              </w:rPr>
            </w:pPr>
          </w:p>
        </w:tc>
        <w:tc>
          <w:tcPr>
            <w:tcW w:w="899"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 xml:space="preserve">NOB </w:t>
            </w:r>
          </w:p>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Muzej</w:t>
            </w:r>
          </w:p>
        </w:tc>
        <w:tc>
          <w:tcPr>
            <w:tcW w:w="881"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Gledališki abonma – LGM (21.10. 25.3., 15.6.)</w:t>
            </w:r>
          </w:p>
        </w:tc>
        <w:tc>
          <w:tcPr>
            <w:tcW w:w="1043"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r w:rsidRPr="009A2CF3">
              <w:rPr>
                <w:rFonts w:ascii="Arial Narrow" w:eastAsia="Times New Roman" w:hAnsi="Arial Narrow"/>
                <w:b/>
                <w:bCs/>
                <w:color w:val="7030A0"/>
                <w:sz w:val="16"/>
                <w:szCs w:val="18"/>
                <w:lang w:eastAsia="sl-SI"/>
              </w:rPr>
              <w:t>Filmska vzgoja</w:t>
            </w:r>
          </w:p>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p>
        </w:tc>
        <w:tc>
          <w:tcPr>
            <w:tcW w:w="1096" w:type="dxa"/>
            <w:vAlign w:val="center"/>
          </w:tcPr>
          <w:p w:rsidR="009A2CF3" w:rsidRPr="009A2CF3" w:rsidRDefault="009A2CF3" w:rsidP="009A2CF3">
            <w:pPr>
              <w:spacing w:after="0" w:line="240" w:lineRule="auto"/>
              <w:jc w:val="center"/>
              <w:rPr>
                <w:rFonts w:ascii="Arial Narrow" w:eastAsia="Times New Roman" w:hAnsi="Arial Narrow"/>
                <w:b/>
                <w:bCs/>
                <w:color w:val="7030A0"/>
                <w:sz w:val="32"/>
                <w:szCs w:val="32"/>
                <w:lang w:eastAsia="sl-SI"/>
              </w:rPr>
            </w:pPr>
            <w:r w:rsidRPr="009A2CF3">
              <w:rPr>
                <w:rFonts w:ascii="Arial Narrow" w:eastAsia="Times New Roman" w:hAnsi="Arial Narrow"/>
                <w:b/>
                <w:bCs/>
                <w:color w:val="7030A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Zaključek bralne značke</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Žiga X Gombač</w:t>
            </w:r>
          </w:p>
          <w:p w:rsidR="009A2CF3" w:rsidRPr="009A2CF3" w:rsidRDefault="009A2CF3" w:rsidP="009A2CF3">
            <w:pPr>
              <w:spacing w:after="0" w:line="240" w:lineRule="auto"/>
              <w:jc w:val="center"/>
              <w:rPr>
                <w:rFonts w:ascii="Arial Narrow" w:eastAsia="Times New Roman" w:hAnsi="Arial Narrow" w:cs="Arial"/>
                <w:b/>
                <w:color w:val="17365D"/>
                <w:sz w:val="16"/>
                <w:szCs w:val="24"/>
                <w:lang w:eastAsia="sl-SI"/>
              </w:rPr>
            </w:pPr>
            <w:r w:rsidRPr="009A2CF3">
              <w:rPr>
                <w:rFonts w:ascii="Arial Narrow" w:eastAsia="Times New Roman" w:hAnsi="Arial Narrow" w:cs="Arial"/>
                <w:b/>
                <w:color w:val="7030A0"/>
                <w:sz w:val="16"/>
                <w:szCs w:val="24"/>
                <w:lang w:eastAsia="sl-SI"/>
              </w:rPr>
              <w:t>maj 2022</w:t>
            </w:r>
          </w:p>
        </w:tc>
        <w:tc>
          <w:tcPr>
            <w:tcW w:w="1098" w:type="dxa"/>
            <w:vAlign w:val="center"/>
          </w:tcPr>
          <w:p w:rsidR="009A2CF3" w:rsidRPr="009A2CF3" w:rsidRDefault="009A2CF3" w:rsidP="009A2CF3">
            <w:pPr>
              <w:spacing w:after="0" w:line="240" w:lineRule="auto"/>
              <w:jc w:val="center"/>
              <w:rPr>
                <w:rFonts w:ascii="Arial Narrow" w:eastAsia="Times New Roman" w:hAnsi="Arial Narrow"/>
                <w:b/>
                <w:bCs/>
                <w:color w:val="7F7F7F" w:themeColor="text1" w:themeTint="80"/>
                <w:sz w:val="32"/>
                <w:szCs w:val="32"/>
                <w:lang w:eastAsia="sl-SI"/>
              </w:rPr>
            </w:pPr>
            <w:r w:rsidRPr="009A2CF3">
              <w:rPr>
                <w:rFonts w:ascii="Arial Narrow" w:eastAsia="Times New Roman" w:hAnsi="Arial Narrow"/>
                <w:b/>
                <w:bCs/>
                <w:color w:val="7F7F7F" w:themeColor="text1" w:themeTint="8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Božično-novoletni bazar</w:t>
            </w:r>
          </w:p>
          <w:p w:rsidR="009A2CF3" w:rsidRPr="009A2CF3" w:rsidRDefault="009A2CF3" w:rsidP="009A2CF3">
            <w:pPr>
              <w:spacing w:after="0" w:line="240" w:lineRule="auto"/>
              <w:jc w:val="center"/>
              <w:rPr>
                <w:rFonts w:ascii="Arial" w:eastAsia="Times New Roman" w:hAnsi="Arial"/>
                <w:color w:val="00B0F0"/>
                <w:sz w:val="16"/>
                <w:szCs w:val="16"/>
                <w:lang w:eastAsia="sl-SI"/>
              </w:rPr>
            </w:pPr>
            <w:r w:rsidRPr="009A2CF3">
              <w:rPr>
                <w:rFonts w:ascii="Arial Narrow" w:eastAsia="Times New Roman" w:hAnsi="Arial Narrow" w:cs="Arial"/>
                <w:b/>
                <w:bCs/>
                <w:color w:val="17365D"/>
                <w:sz w:val="16"/>
                <w:szCs w:val="24"/>
                <w:lang w:eastAsia="sl-SI"/>
              </w:rPr>
              <w:t>3. 12. 2021</w:t>
            </w:r>
          </w:p>
        </w:tc>
        <w:tc>
          <w:tcPr>
            <w:tcW w:w="964" w:type="dxa"/>
            <w:vAlign w:val="center"/>
          </w:tcPr>
          <w:p w:rsidR="009A2CF3" w:rsidRPr="009A2CF3" w:rsidRDefault="009A2CF3" w:rsidP="009A2CF3">
            <w:pPr>
              <w:keepNext/>
              <w:spacing w:after="0" w:line="240" w:lineRule="auto"/>
              <w:outlineLvl w:val="0"/>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EKO delavnice-  Dan Zemlje</w:t>
            </w:r>
          </w:p>
          <w:p w:rsidR="009A2CF3" w:rsidRPr="009A2CF3" w:rsidRDefault="009A2CF3" w:rsidP="009A2CF3">
            <w:pPr>
              <w:spacing w:after="0" w:line="240" w:lineRule="auto"/>
              <w:jc w:val="center"/>
              <w:rPr>
                <w:rFonts w:ascii="Arial" w:eastAsia="Times New Roman" w:hAnsi="Arial"/>
                <w:color w:val="00B0F0"/>
                <w:sz w:val="16"/>
                <w:szCs w:val="16"/>
                <w:lang w:eastAsia="sl-SI"/>
              </w:rPr>
            </w:pPr>
            <w:r w:rsidRPr="009A2CF3">
              <w:rPr>
                <w:rFonts w:ascii="Arial" w:eastAsia="Times New Roman" w:hAnsi="Arial"/>
                <w:sz w:val="16"/>
                <w:szCs w:val="16"/>
                <w:lang w:eastAsia="sl-SI"/>
              </w:rPr>
              <w:t xml:space="preserve">  </w:t>
            </w:r>
            <w:r w:rsidRPr="009A2CF3">
              <w:rPr>
                <w:rFonts w:ascii="Arial Narrow" w:eastAsia="Times New Roman" w:hAnsi="Arial Narrow"/>
                <w:sz w:val="16"/>
                <w:szCs w:val="16"/>
                <w:lang w:eastAsia="sl-SI"/>
              </w:rPr>
              <w:t>april 2022</w:t>
            </w:r>
          </w:p>
        </w:tc>
        <w:tc>
          <w:tcPr>
            <w:tcW w:w="1059" w:type="dxa"/>
            <w:vAlign w:val="center"/>
          </w:tcPr>
          <w:p w:rsidR="009A2CF3" w:rsidRPr="009A2CF3" w:rsidRDefault="009A2CF3" w:rsidP="009A2CF3">
            <w:pPr>
              <w:keepNext/>
              <w:spacing w:after="0" w:line="240" w:lineRule="auto"/>
              <w:outlineLvl w:val="0"/>
              <w:rPr>
                <w:rFonts w:ascii="Arial Narrow" w:eastAsia="Times New Roman" w:hAnsi="Arial Narrow" w:cs="Arial"/>
                <w:b/>
                <w:bCs/>
                <w:color w:val="244061" w:themeColor="accent1" w:themeShade="80"/>
                <w:sz w:val="16"/>
                <w:szCs w:val="24"/>
                <w:lang w:eastAsia="sl-SI"/>
              </w:rPr>
            </w:pPr>
            <w:r w:rsidRPr="009A2CF3">
              <w:rPr>
                <w:rFonts w:ascii="Arial Narrow" w:eastAsia="Times New Roman" w:hAnsi="Arial Narrow" w:cs="Arial"/>
                <w:b/>
                <w:bCs/>
                <w:color w:val="17365D"/>
                <w:sz w:val="16"/>
                <w:szCs w:val="24"/>
                <w:lang w:eastAsia="sl-SI"/>
              </w:rPr>
              <w:t>Pust</w:t>
            </w:r>
          </w:p>
        </w:tc>
      </w:tr>
      <w:tr w:rsidR="009A2CF3" w:rsidRPr="009A2CF3" w:rsidTr="009A2CF3">
        <w:trPr>
          <w:trHeight w:hRule="exact" w:val="2118"/>
        </w:trPr>
        <w:tc>
          <w:tcPr>
            <w:tcW w:w="774" w:type="dxa"/>
          </w:tcPr>
          <w:p w:rsidR="009A2CF3" w:rsidRPr="009A2CF3" w:rsidRDefault="009A2CF3" w:rsidP="009A2CF3">
            <w:pPr>
              <w:spacing w:after="0" w:line="240" w:lineRule="auto"/>
              <w:jc w:val="center"/>
              <w:rPr>
                <w:rFonts w:ascii="Arial Narrow" w:eastAsia="Times New Roman" w:hAnsi="Arial Narrow"/>
                <w:b/>
                <w:bCs/>
                <w:sz w:val="16"/>
                <w:szCs w:val="24"/>
                <w:lang w:eastAsia="sl-SI"/>
              </w:rPr>
            </w:pPr>
          </w:p>
          <w:p w:rsidR="009A2CF3" w:rsidRPr="009A2CF3" w:rsidRDefault="009A2CF3" w:rsidP="009A2CF3">
            <w:pPr>
              <w:spacing w:after="0" w:line="240" w:lineRule="auto"/>
              <w:jc w:val="center"/>
              <w:rPr>
                <w:rFonts w:ascii="Arial Narrow" w:eastAsia="Times New Roman" w:hAnsi="Arial Narrow"/>
                <w:b/>
                <w:bCs/>
                <w:sz w:val="16"/>
                <w:szCs w:val="24"/>
                <w:lang w:eastAsia="sl-SI"/>
              </w:rPr>
            </w:pPr>
            <w:r w:rsidRPr="009A2CF3">
              <w:rPr>
                <w:rFonts w:ascii="Arial Narrow" w:eastAsia="Times New Roman" w:hAnsi="Arial Narrow"/>
                <w:b/>
                <w:bCs/>
                <w:sz w:val="16"/>
                <w:szCs w:val="24"/>
                <w:lang w:eastAsia="sl-SI"/>
              </w:rPr>
              <w:t>3. r</w:t>
            </w:r>
          </w:p>
        </w:tc>
        <w:tc>
          <w:tcPr>
            <w:tcW w:w="1011"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Tradicionalni slov. zajtrk</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b/>
                <w:bCs/>
                <w:color w:val="00B050"/>
                <w:sz w:val="16"/>
                <w:szCs w:val="16"/>
                <w:lang w:eastAsia="sl-SI"/>
              </w:rPr>
              <w:t>november nov. 2021</w:t>
            </w:r>
            <w:r w:rsidRPr="009A2CF3">
              <w:rPr>
                <w:rFonts w:ascii="Arial Narrow" w:eastAsia="Times New Roman" w:hAnsi="Arial Narrow" w:cs="Arial"/>
                <w:b/>
                <w:color w:val="7030A0"/>
                <w:sz w:val="16"/>
                <w:szCs w:val="24"/>
                <w:lang w:eastAsia="sl-SI"/>
              </w:rPr>
              <w:t xml:space="preserve"> </w:t>
            </w:r>
          </w:p>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p>
        </w:tc>
        <w:tc>
          <w:tcPr>
            <w:tcW w:w="1007"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Zdrav način življenja</w:t>
            </w:r>
          </w:p>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marec 2020</w:t>
            </w:r>
          </w:p>
        </w:tc>
        <w:tc>
          <w:tcPr>
            <w:tcW w:w="1199"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Zobna preventiva</w:t>
            </w:r>
          </w:p>
          <w:p w:rsidR="009A2CF3" w:rsidRPr="009A2CF3" w:rsidRDefault="009A2CF3" w:rsidP="009A2CF3">
            <w:pPr>
              <w:spacing w:after="0" w:line="240" w:lineRule="auto"/>
              <w:rPr>
                <w:rFonts w:ascii="Arial Narrow" w:eastAsia="Times New Roman" w:hAnsi="Arial Narrow"/>
                <w:b/>
                <w:bCs/>
                <w:color w:val="00B050"/>
                <w:sz w:val="16"/>
                <w:szCs w:val="16"/>
                <w:lang w:eastAsia="sl-SI"/>
              </w:rPr>
            </w:pPr>
          </w:p>
        </w:tc>
        <w:tc>
          <w:tcPr>
            <w:tcW w:w="1037" w:type="dxa"/>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r w:rsidRPr="009A2CF3">
              <w:rPr>
                <w:rFonts w:ascii="Arial Narrow" w:eastAsia="Times New Roman" w:hAnsi="Arial Narrow"/>
                <w:b/>
                <w:bCs/>
                <w:color w:val="FF0000"/>
                <w:sz w:val="32"/>
                <w:szCs w:val="32"/>
                <w:lang w:eastAsia="sl-SI"/>
              </w:rPr>
              <w:t>*</w:t>
            </w:r>
          </w:p>
          <w:p w:rsidR="009A2CF3" w:rsidRPr="009A2CF3" w:rsidRDefault="009A2CF3" w:rsidP="009A2CF3">
            <w:pPr>
              <w:spacing w:after="0" w:line="240" w:lineRule="auto"/>
              <w:jc w:val="center"/>
              <w:rPr>
                <w:rFonts w:ascii="Arial Narrow" w:eastAsia="Times New Roman" w:hAnsi="Arial Narrow"/>
                <w:b/>
                <w:color w:val="FF0000"/>
                <w:sz w:val="16"/>
                <w:szCs w:val="16"/>
                <w:lang w:eastAsia="sl-SI"/>
              </w:rPr>
            </w:pPr>
            <w:r w:rsidRPr="009A2CF3">
              <w:rPr>
                <w:rFonts w:ascii="Arial Narrow" w:eastAsia="Times New Roman" w:hAnsi="Arial Narrow"/>
                <w:b/>
                <w:color w:val="FF0000"/>
                <w:sz w:val="16"/>
                <w:szCs w:val="16"/>
                <w:lang w:eastAsia="sl-SI"/>
              </w:rPr>
              <w:t>Pohod</w:t>
            </w:r>
          </w:p>
          <w:p w:rsidR="009A2CF3" w:rsidRPr="009A2CF3" w:rsidRDefault="009A2CF3" w:rsidP="009A2CF3">
            <w:pPr>
              <w:spacing w:after="0" w:line="240" w:lineRule="auto"/>
              <w:jc w:val="center"/>
              <w:rPr>
                <w:rFonts w:ascii="Arial Narrow" w:eastAsia="Times New Roman" w:hAnsi="Arial Narrow"/>
                <w:b/>
                <w:color w:val="FF0000"/>
                <w:sz w:val="16"/>
                <w:szCs w:val="16"/>
                <w:lang w:eastAsia="sl-SI"/>
              </w:rPr>
            </w:pPr>
            <w:r w:rsidRPr="009A2CF3">
              <w:rPr>
                <w:rFonts w:ascii="Arial Narrow" w:eastAsia="Times New Roman" w:hAnsi="Arial Narrow"/>
                <w:b/>
                <w:color w:val="FF0000"/>
                <w:sz w:val="16"/>
                <w:szCs w:val="16"/>
                <w:lang w:eastAsia="sl-SI"/>
              </w:rPr>
              <w:t>23.9.2021</w:t>
            </w:r>
          </w:p>
        </w:tc>
        <w:tc>
          <w:tcPr>
            <w:tcW w:w="749" w:type="dxa"/>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r w:rsidRPr="009A2CF3">
              <w:rPr>
                <w:rFonts w:ascii="Arial Narrow" w:eastAsia="Times New Roman" w:hAnsi="Arial Narrow"/>
                <w:b/>
                <w:bCs/>
                <w:color w:val="FF0000"/>
                <w:sz w:val="32"/>
                <w:szCs w:val="32"/>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Ples</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24.12.. 2021</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Pečovnik</w:t>
            </w:r>
          </w:p>
        </w:tc>
        <w:tc>
          <w:tcPr>
            <w:tcW w:w="816" w:type="dxa"/>
            <w:vAlign w:val="center"/>
          </w:tcPr>
          <w:p w:rsidR="009A2CF3" w:rsidRPr="009A2CF3" w:rsidRDefault="009A2CF3" w:rsidP="009A2CF3">
            <w:pPr>
              <w:spacing w:after="0" w:line="240" w:lineRule="auto"/>
              <w:jc w:val="center"/>
              <w:rPr>
                <w:rFonts w:ascii="Arial Narrow" w:eastAsia="Times New Roman" w:hAnsi="Arial Narrow"/>
                <w:b/>
                <w:bCs/>
                <w:color w:val="FF0000"/>
                <w:sz w:val="36"/>
                <w:szCs w:val="36"/>
                <w:lang w:eastAsia="sl-SI"/>
              </w:rPr>
            </w:pPr>
            <w:r w:rsidRPr="009A2CF3">
              <w:rPr>
                <w:rFonts w:ascii="Arial Narrow" w:eastAsia="Times New Roman" w:hAnsi="Arial Narrow"/>
                <w:b/>
                <w:bCs/>
                <w:color w:val="FF0000"/>
                <w:sz w:val="36"/>
                <w:szCs w:val="3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Sankanje </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   15.2.2022</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73" w:type="dxa"/>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Atletika</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20. april 2022</w:t>
            </w:r>
          </w:p>
          <w:p w:rsidR="009A2CF3" w:rsidRPr="009A2CF3" w:rsidRDefault="009A2CF3" w:rsidP="009A2CF3">
            <w:pPr>
              <w:spacing w:after="0" w:line="240" w:lineRule="auto"/>
              <w:jc w:val="center"/>
              <w:rPr>
                <w:rFonts w:ascii="Arial Narrow" w:eastAsia="Times New Roman" w:hAnsi="Arial Narrow"/>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909" w:type="dxa"/>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Igre z žogo</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9.5.2022</w:t>
            </w:r>
          </w:p>
          <w:p w:rsidR="009A2CF3" w:rsidRPr="009A2CF3" w:rsidRDefault="009A2CF3" w:rsidP="009A2CF3">
            <w:pPr>
              <w:keepNext/>
              <w:spacing w:after="0" w:line="240" w:lineRule="auto"/>
              <w:outlineLvl w:val="5"/>
              <w:rPr>
                <w:rFonts w:ascii="Arial Narrow" w:eastAsia="Times New Roman" w:hAnsi="Arial Narrow"/>
                <w:bCs/>
                <w:color w:val="FF0000"/>
                <w:sz w:val="16"/>
                <w:szCs w:val="16"/>
                <w:lang w:eastAsia="sl-SI"/>
              </w:rPr>
            </w:pPr>
          </w:p>
        </w:tc>
        <w:tc>
          <w:tcPr>
            <w:tcW w:w="899"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 xml:space="preserve">NOB </w:t>
            </w:r>
          </w:p>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Muzej</w:t>
            </w:r>
          </w:p>
        </w:tc>
        <w:tc>
          <w:tcPr>
            <w:tcW w:w="881"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Gledališki abonma – LGM (21.10. 25.3., 15.6.)</w:t>
            </w:r>
          </w:p>
        </w:tc>
        <w:tc>
          <w:tcPr>
            <w:tcW w:w="1043"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r w:rsidRPr="009A2CF3">
              <w:rPr>
                <w:rFonts w:ascii="Arial Narrow" w:eastAsia="Times New Roman" w:hAnsi="Arial Narrow"/>
                <w:b/>
                <w:bCs/>
                <w:color w:val="7030A0"/>
                <w:sz w:val="16"/>
                <w:szCs w:val="18"/>
                <w:lang w:eastAsia="sl-SI"/>
              </w:rPr>
              <w:t>Filmska vzgoja</w:t>
            </w:r>
          </w:p>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p>
        </w:tc>
        <w:tc>
          <w:tcPr>
            <w:tcW w:w="1096" w:type="dxa"/>
            <w:vAlign w:val="center"/>
          </w:tcPr>
          <w:p w:rsidR="009A2CF3" w:rsidRPr="009A2CF3" w:rsidRDefault="009A2CF3" w:rsidP="009A2CF3">
            <w:pPr>
              <w:spacing w:after="0" w:line="240" w:lineRule="auto"/>
              <w:jc w:val="center"/>
              <w:rPr>
                <w:rFonts w:ascii="Arial Narrow" w:eastAsia="Times New Roman" w:hAnsi="Arial Narrow"/>
                <w:b/>
                <w:bCs/>
                <w:color w:val="7030A0"/>
                <w:sz w:val="32"/>
                <w:szCs w:val="32"/>
                <w:lang w:eastAsia="sl-SI"/>
              </w:rPr>
            </w:pPr>
            <w:r w:rsidRPr="009A2CF3">
              <w:rPr>
                <w:rFonts w:ascii="Arial Narrow" w:eastAsia="Times New Roman" w:hAnsi="Arial Narrow"/>
                <w:b/>
                <w:bCs/>
                <w:color w:val="7030A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Zaključek bralne značke</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Žiga X Gombač</w:t>
            </w:r>
          </w:p>
          <w:p w:rsidR="009A2CF3" w:rsidRPr="009A2CF3" w:rsidRDefault="009A2CF3" w:rsidP="009A2CF3">
            <w:pPr>
              <w:spacing w:after="0" w:line="240" w:lineRule="auto"/>
              <w:jc w:val="center"/>
              <w:rPr>
                <w:rFonts w:ascii="Arial Narrow" w:eastAsia="Times New Roman" w:hAnsi="Arial Narrow" w:cs="Arial"/>
                <w:b/>
                <w:color w:val="17365D"/>
                <w:sz w:val="16"/>
                <w:szCs w:val="24"/>
                <w:lang w:eastAsia="sl-SI"/>
              </w:rPr>
            </w:pPr>
            <w:r w:rsidRPr="009A2CF3">
              <w:rPr>
                <w:rFonts w:ascii="Arial Narrow" w:eastAsia="Times New Roman" w:hAnsi="Arial Narrow" w:cs="Arial"/>
                <w:b/>
                <w:color w:val="7030A0"/>
                <w:sz w:val="16"/>
                <w:szCs w:val="24"/>
                <w:lang w:eastAsia="sl-SI"/>
              </w:rPr>
              <w:t>maj 2022</w:t>
            </w:r>
          </w:p>
        </w:tc>
        <w:tc>
          <w:tcPr>
            <w:tcW w:w="1098" w:type="dxa"/>
            <w:vAlign w:val="center"/>
          </w:tcPr>
          <w:p w:rsidR="009A2CF3" w:rsidRPr="009A2CF3" w:rsidRDefault="009A2CF3" w:rsidP="009A2CF3">
            <w:pPr>
              <w:spacing w:after="0" w:line="240" w:lineRule="auto"/>
              <w:jc w:val="center"/>
              <w:rPr>
                <w:rFonts w:ascii="Arial Narrow" w:eastAsia="Times New Roman" w:hAnsi="Arial Narrow"/>
                <w:b/>
                <w:bCs/>
                <w:color w:val="7F7F7F" w:themeColor="text1" w:themeTint="80"/>
                <w:sz w:val="32"/>
                <w:szCs w:val="32"/>
                <w:lang w:eastAsia="sl-SI"/>
              </w:rPr>
            </w:pPr>
            <w:r w:rsidRPr="009A2CF3">
              <w:rPr>
                <w:rFonts w:ascii="Arial Narrow" w:eastAsia="Times New Roman" w:hAnsi="Arial Narrow"/>
                <w:b/>
                <w:bCs/>
                <w:color w:val="7F7F7F" w:themeColor="text1" w:themeTint="8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Božično-novoletni bazar</w:t>
            </w:r>
          </w:p>
          <w:p w:rsidR="009A2CF3" w:rsidRPr="009A2CF3" w:rsidRDefault="009A2CF3" w:rsidP="009A2CF3">
            <w:pPr>
              <w:spacing w:after="0" w:line="240" w:lineRule="auto"/>
              <w:jc w:val="center"/>
              <w:rPr>
                <w:rFonts w:ascii="Arial" w:eastAsia="Times New Roman" w:hAnsi="Arial"/>
                <w:color w:val="00B0F0"/>
                <w:sz w:val="16"/>
                <w:szCs w:val="16"/>
                <w:lang w:eastAsia="sl-SI"/>
              </w:rPr>
            </w:pPr>
            <w:r w:rsidRPr="009A2CF3">
              <w:rPr>
                <w:rFonts w:ascii="Arial Narrow" w:eastAsia="Times New Roman" w:hAnsi="Arial Narrow" w:cs="Arial"/>
                <w:b/>
                <w:bCs/>
                <w:color w:val="17365D"/>
                <w:sz w:val="16"/>
                <w:szCs w:val="24"/>
                <w:lang w:eastAsia="sl-SI"/>
              </w:rPr>
              <w:t>3. 12. 2021</w:t>
            </w:r>
          </w:p>
        </w:tc>
        <w:tc>
          <w:tcPr>
            <w:tcW w:w="964" w:type="dxa"/>
            <w:vAlign w:val="center"/>
          </w:tcPr>
          <w:p w:rsidR="009A2CF3" w:rsidRPr="009A2CF3" w:rsidRDefault="009A2CF3" w:rsidP="009A2CF3">
            <w:pPr>
              <w:keepNext/>
              <w:spacing w:after="0" w:line="240" w:lineRule="auto"/>
              <w:outlineLvl w:val="0"/>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EKO delavnice-  Dan Zemlje</w:t>
            </w:r>
          </w:p>
          <w:p w:rsidR="009A2CF3" w:rsidRPr="009A2CF3" w:rsidRDefault="009A2CF3" w:rsidP="009A2CF3">
            <w:pPr>
              <w:spacing w:after="0" w:line="240" w:lineRule="auto"/>
              <w:jc w:val="center"/>
              <w:rPr>
                <w:rFonts w:ascii="Arial" w:eastAsia="Times New Roman" w:hAnsi="Arial"/>
                <w:color w:val="00B0F0"/>
                <w:sz w:val="16"/>
                <w:szCs w:val="16"/>
                <w:lang w:eastAsia="sl-SI"/>
              </w:rPr>
            </w:pPr>
            <w:r w:rsidRPr="009A2CF3">
              <w:rPr>
                <w:rFonts w:ascii="Arial" w:eastAsia="Times New Roman" w:hAnsi="Arial"/>
                <w:sz w:val="16"/>
                <w:szCs w:val="16"/>
                <w:lang w:eastAsia="sl-SI"/>
              </w:rPr>
              <w:t xml:space="preserve">  </w:t>
            </w:r>
            <w:r w:rsidRPr="009A2CF3">
              <w:rPr>
                <w:rFonts w:ascii="Arial Narrow" w:eastAsia="Times New Roman" w:hAnsi="Arial Narrow"/>
                <w:sz w:val="16"/>
                <w:szCs w:val="16"/>
                <w:lang w:eastAsia="sl-SI"/>
              </w:rPr>
              <w:t>april 2022</w:t>
            </w:r>
          </w:p>
        </w:tc>
        <w:tc>
          <w:tcPr>
            <w:tcW w:w="1059" w:type="dxa"/>
            <w:vAlign w:val="center"/>
          </w:tcPr>
          <w:p w:rsidR="009A2CF3" w:rsidRPr="009A2CF3" w:rsidRDefault="009A2CF3" w:rsidP="009A2CF3">
            <w:pPr>
              <w:keepNext/>
              <w:spacing w:after="0" w:line="240" w:lineRule="auto"/>
              <w:outlineLvl w:val="0"/>
              <w:rPr>
                <w:rFonts w:ascii="Arial Narrow" w:eastAsia="Times New Roman" w:hAnsi="Arial Narrow" w:cs="Arial"/>
                <w:b/>
                <w:bCs/>
                <w:color w:val="244061" w:themeColor="accent1" w:themeShade="80"/>
                <w:sz w:val="16"/>
                <w:szCs w:val="24"/>
                <w:lang w:eastAsia="sl-SI"/>
              </w:rPr>
            </w:pPr>
            <w:r w:rsidRPr="009A2CF3">
              <w:rPr>
                <w:rFonts w:ascii="Arial Narrow" w:eastAsia="Times New Roman" w:hAnsi="Arial Narrow" w:cs="Arial"/>
                <w:b/>
                <w:bCs/>
                <w:color w:val="17365D"/>
                <w:sz w:val="16"/>
                <w:szCs w:val="24"/>
                <w:lang w:eastAsia="sl-SI"/>
              </w:rPr>
              <w:t>Pust</w:t>
            </w:r>
          </w:p>
        </w:tc>
      </w:tr>
      <w:tr w:rsidR="009A2CF3" w:rsidRPr="009A2CF3" w:rsidTr="009A2CF3">
        <w:trPr>
          <w:trHeight w:hRule="exact" w:val="375"/>
        </w:trPr>
        <w:tc>
          <w:tcPr>
            <w:tcW w:w="774" w:type="dxa"/>
            <w:vMerge w:val="restart"/>
          </w:tcPr>
          <w:p w:rsidR="009A2CF3" w:rsidRPr="009A2CF3" w:rsidRDefault="009A2CF3" w:rsidP="009A2CF3">
            <w:pPr>
              <w:spacing w:after="0" w:line="240" w:lineRule="auto"/>
              <w:jc w:val="center"/>
              <w:rPr>
                <w:rFonts w:ascii="Arial Narrow" w:eastAsia="Times New Roman" w:hAnsi="Arial Narrow"/>
                <w:b/>
                <w:bCs/>
                <w:sz w:val="16"/>
                <w:szCs w:val="24"/>
                <w:lang w:eastAsia="sl-SI"/>
              </w:rPr>
            </w:pPr>
          </w:p>
          <w:p w:rsidR="009A2CF3" w:rsidRPr="009A2CF3" w:rsidRDefault="009A2CF3" w:rsidP="009A2CF3">
            <w:pPr>
              <w:spacing w:after="0" w:line="240" w:lineRule="auto"/>
              <w:jc w:val="center"/>
              <w:rPr>
                <w:rFonts w:ascii="Arial Narrow" w:eastAsia="Times New Roman" w:hAnsi="Arial Narrow"/>
                <w:b/>
                <w:bCs/>
                <w:sz w:val="16"/>
                <w:szCs w:val="24"/>
                <w:lang w:eastAsia="sl-SI"/>
              </w:rPr>
            </w:pPr>
            <w:r w:rsidRPr="009A2CF3">
              <w:rPr>
                <w:rFonts w:ascii="Arial Narrow" w:eastAsia="Times New Roman" w:hAnsi="Arial Narrow"/>
                <w:b/>
                <w:bCs/>
                <w:sz w:val="16"/>
                <w:szCs w:val="24"/>
                <w:lang w:eastAsia="sl-SI"/>
              </w:rPr>
              <w:t>4. r</w:t>
            </w:r>
          </w:p>
        </w:tc>
        <w:tc>
          <w:tcPr>
            <w:tcW w:w="1011" w:type="dxa"/>
            <w:vMerge w:val="restart"/>
            <w:vAlign w:val="center"/>
          </w:tcPr>
          <w:p w:rsidR="009A2CF3" w:rsidRPr="009A2CF3" w:rsidRDefault="009A2CF3" w:rsidP="009A2CF3">
            <w:pPr>
              <w:spacing w:after="0" w:line="240" w:lineRule="auto"/>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Voda- poskusi</w:t>
            </w:r>
          </w:p>
        </w:tc>
        <w:tc>
          <w:tcPr>
            <w:tcW w:w="1007"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Določevalni ključi</w:t>
            </w:r>
          </w:p>
        </w:tc>
        <w:tc>
          <w:tcPr>
            <w:tcW w:w="1199"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Zobna preventiva</w:t>
            </w:r>
          </w:p>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p>
        </w:tc>
        <w:tc>
          <w:tcPr>
            <w:tcW w:w="1037"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r w:rsidRPr="009A2CF3">
              <w:rPr>
                <w:rFonts w:ascii="Arial Narrow" w:eastAsia="Times New Roman" w:hAnsi="Arial Narrow"/>
                <w:b/>
                <w:bCs/>
                <w:color w:val="FF0000"/>
                <w:sz w:val="32"/>
                <w:szCs w:val="32"/>
                <w:lang w:eastAsia="sl-SI"/>
              </w:rPr>
              <w:t>*</w:t>
            </w:r>
          </w:p>
          <w:p w:rsidR="009A2CF3" w:rsidRPr="009A2CF3" w:rsidRDefault="009A2CF3" w:rsidP="009A2CF3">
            <w:pPr>
              <w:spacing w:after="0" w:line="240" w:lineRule="auto"/>
              <w:jc w:val="center"/>
              <w:rPr>
                <w:rFonts w:ascii="Arial Narrow" w:eastAsia="Times New Roman" w:hAnsi="Arial Narrow"/>
                <w:b/>
                <w:color w:val="FF0000"/>
                <w:sz w:val="16"/>
                <w:szCs w:val="16"/>
                <w:lang w:eastAsia="sl-SI"/>
              </w:rPr>
            </w:pPr>
            <w:r w:rsidRPr="009A2CF3">
              <w:rPr>
                <w:rFonts w:ascii="Arial Narrow" w:eastAsia="Times New Roman" w:hAnsi="Arial Narrow"/>
                <w:b/>
                <w:color w:val="FF0000"/>
                <w:sz w:val="16"/>
                <w:szCs w:val="16"/>
                <w:lang w:eastAsia="sl-SI"/>
              </w:rPr>
              <w:t>Pohod</w:t>
            </w:r>
          </w:p>
          <w:p w:rsidR="009A2CF3" w:rsidRPr="009A2CF3" w:rsidRDefault="009A2CF3" w:rsidP="009A2CF3">
            <w:pPr>
              <w:spacing w:after="0" w:line="240" w:lineRule="auto"/>
              <w:jc w:val="center"/>
              <w:rPr>
                <w:rFonts w:ascii="Arial Narrow" w:eastAsia="Times New Roman" w:hAnsi="Arial Narrow"/>
                <w:b/>
                <w:color w:val="FF0000"/>
                <w:sz w:val="16"/>
                <w:szCs w:val="16"/>
                <w:lang w:eastAsia="sl-SI"/>
              </w:rPr>
            </w:pPr>
            <w:r w:rsidRPr="009A2CF3">
              <w:rPr>
                <w:rFonts w:ascii="Arial Narrow" w:eastAsia="Times New Roman" w:hAnsi="Arial Narrow"/>
                <w:b/>
                <w:color w:val="FF0000"/>
                <w:sz w:val="16"/>
                <w:szCs w:val="16"/>
                <w:lang w:eastAsia="sl-SI"/>
              </w:rPr>
              <w:t>23.9.2021</w:t>
            </w:r>
          </w:p>
        </w:tc>
        <w:tc>
          <w:tcPr>
            <w:tcW w:w="749"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r w:rsidRPr="009A2CF3">
              <w:rPr>
                <w:rFonts w:ascii="Arial Narrow" w:eastAsia="Times New Roman" w:hAnsi="Arial Narrow"/>
                <w:b/>
                <w:bCs/>
                <w:color w:val="FF0000"/>
                <w:sz w:val="32"/>
                <w:szCs w:val="32"/>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Ples</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24.12.. 2021</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Pečovnik</w:t>
            </w:r>
          </w:p>
        </w:tc>
        <w:tc>
          <w:tcPr>
            <w:tcW w:w="816"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Smučanje, sankanje, </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   15.2.2022</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73"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Atletika</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20. april 2022</w:t>
            </w:r>
          </w:p>
          <w:p w:rsidR="009A2CF3" w:rsidRPr="009A2CF3" w:rsidRDefault="009A2CF3" w:rsidP="009A2CF3">
            <w:pPr>
              <w:spacing w:after="0" w:line="240" w:lineRule="auto"/>
              <w:jc w:val="center"/>
              <w:rPr>
                <w:rFonts w:ascii="Arial Narrow" w:eastAsia="Times New Roman" w:hAnsi="Arial Narrow"/>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909"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Igre z žogo</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9.5.2022</w:t>
            </w:r>
          </w:p>
          <w:p w:rsidR="009A2CF3" w:rsidRPr="009A2CF3" w:rsidRDefault="009A2CF3" w:rsidP="009A2CF3">
            <w:pPr>
              <w:keepNext/>
              <w:spacing w:after="0" w:line="240" w:lineRule="auto"/>
              <w:outlineLvl w:val="5"/>
              <w:rPr>
                <w:rFonts w:ascii="Arial Narrow" w:eastAsia="Times New Roman" w:hAnsi="Arial Narrow"/>
                <w:bCs/>
                <w:color w:val="FF0000"/>
                <w:sz w:val="16"/>
                <w:szCs w:val="16"/>
                <w:lang w:eastAsia="sl-SI"/>
              </w:rPr>
            </w:pPr>
          </w:p>
        </w:tc>
        <w:tc>
          <w:tcPr>
            <w:tcW w:w="899"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Kulturni dnevnik</w:t>
            </w:r>
          </w:p>
        </w:tc>
        <w:tc>
          <w:tcPr>
            <w:tcW w:w="881"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r w:rsidRPr="009A2CF3">
              <w:rPr>
                <w:rFonts w:ascii="Arial Narrow" w:eastAsia="Times New Roman" w:hAnsi="Arial Narrow"/>
                <w:b/>
                <w:bCs/>
                <w:color w:val="7030A0"/>
                <w:sz w:val="16"/>
                <w:szCs w:val="18"/>
                <w:lang w:eastAsia="sl-SI"/>
              </w:rPr>
              <w:t>Filmska vzgoja</w:t>
            </w:r>
          </w:p>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p>
        </w:tc>
        <w:tc>
          <w:tcPr>
            <w:tcW w:w="1043" w:type="dxa"/>
            <w:vMerge w:val="restart"/>
            <w:vAlign w:val="center"/>
          </w:tcPr>
          <w:p w:rsidR="009A2CF3" w:rsidRPr="009A2CF3" w:rsidRDefault="009A2CF3" w:rsidP="009A2CF3">
            <w:pPr>
              <w:spacing w:after="0" w:line="240" w:lineRule="auto"/>
              <w:jc w:val="center"/>
              <w:rPr>
                <w:rFonts w:ascii="Arial Narrow" w:eastAsia="Times New Roman" w:hAnsi="Arial Narrow"/>
                <w:b/>
                <w:bCs/>
                <w:color w:val="7030A0"/>
                <w:sz w:val="32"/>
                <w:szCs w:val="32"/>
                <w:lang w:eastAsia="sl-SI"/>
              </w:rPr>
            </w:pPr>
            <w:r w:rsidRPr="009A2CF3">
              <w:rPr>
                <w:rFonts w:ascii="Arial Narrow" w:eastAsia="Times New Roman" w:hAnsi="Arial Narrow"/>
                <w:b/>
                <w:bCs/>
                <w:color w:val="7030A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Zaključek bralne značke</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Žiga X Gombač</w:t>
            </w:r>
          </w:p>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r w:rsidRPr="009A2CF3">
              <w:rPr>
                <w:rFonts w:ascii="Arial Narrow" w:eastAsia="Times New Roman" w:hAnsi="Arial Narrow" w:cs="Arial"/>
                <w:b/>
                <w:color w:val="7030A0"/>
                <w:sz w:val="16"/>
                <w:szCs w:val="24"/>
                <w:lang w:eastAsia="sl-SI"/>
              </w:rPr>
              <w:t>maj 2022</w:t>
            </w:r>
          </w:p>
        </w:tc>
        <w:tc>
          <w:tcPr>
            <w:tcW w:w="4217" w:type="dxa"/>
            <w:gridSpan w:val="4"/>
            <w:tcBorders>
              <w:bottom w:val="single" w:sz="4" w:space="0" w:color="auto"/>
            </w:tcBorders>
            <w:vAlign w:val="center"/>
          </w:tcPr>
          <w:p w:rsidR="009A2CF3" w:rsidRPr="009A2CF3" w:rsidRDefault="009A2CF3" w:rsidP="009A2CF3">
            <w:pPr>
              <w:spacing w:after="0" w:line="240" w:lineRule="auto"/>
              <w:jc w:val="center"/>
              <w:rPr>
                <w:rFonts w:ascii="Arial" w:eastAsia="Times New Roman" w:hAnsi="Arial"/>
                <w:szCs w:val="24"/>
                <w:lang w:eastAsia="sl-SI"/>
              </w:rPr>
            </w:pPr>
            <w:r w:rsidRPr="009A2CF3">
              <w:rPr>
                <w:rFonts w:ascii="Arial" w:eastAsia="Times New Roman" w:hAnsi="Arial"/>
                <w:color w:val="0070C0"/>
                <w:lang w:eastAsia="sl-SI"/>
              </w:rPr>
              <w:t>TEHNIŠKI DNEVI</w:t>
            </w:r>
          </w:p>
        </w:tc>
      </w:tr>
      <w:tr w:rsidR="009A2CF3" w:rsidRPr="009A2CF3" w:rsidTr="009A2CF3">
        <w:trPr>
          <w:trHeight w:hRule="exact" w:val="1815"/>
        </w:trPr>
        <w:tc>
          <w:tcPr>
            <w:tcW w:w="774" w:type="dxa"/>
            <w:vMerge/>
          </w:tcPr>
          <w:p w:rsidR="009A2CF3" w:rsidRPr="009A2CF3" w:rsidRDefault="009A2CF3" w:rsidP="009A2CF3">
            <w:pPr>
              <w:spacing w:after="0" w:line="240" w:lineRule="auto"/>
              <w:jc w:val="center"/>
              <w:rPr>
                <w:rFonts w:ascii="Arial Narrow" w:eastAsia="Times New Roman" w:hAnsi="Arial Narrow"/>
                <w:b/>
                <w:bCs/>
                <w:sz w:val="16"/>
                <w:szCs w:val="24"/>
                <w:lang w:eastAsia="sl-SI"/>
              </w:rPr>
            </w:pPr>
          </w:p>
        </w:tc>
        <w:tc>
          <w:tcPr>
            <w:tcW w:w="1011" w:type="dxa"/>
            <w:vMerge/>
            <w:vAlign w:val="center"/>
          </w:tcPr>
          <w:p w:rsidR="009A2CF3" w:rsidRPr="009A2CF3" w:rsidRDefault="009A2CF3" w:rsidP="009A2CF3">
            <w:pPr>
              <w:spacing w:after="0" w:line="240" w:lineRule="auto"/>
              <w:rPr>
                <w:rFonts w:ascii="Arial Narrow" w:eastAsia="Times New Roman" w:hAnsi="Arial Narrow"/>
                <w:b/>
                <w:bCs/>
                <w:color w:val="00B050"/>
                <w:sz w:val="16"/>
                <w:szCs w:val="16"/>
                <w:lang w:eastAsia="sl-SI"/>
              </w:rPr>
            </w:pPr>
          </w:p>
        </w:tc>
        <w:tc>
          <w:tcPr>
            <w:tcW w:w="1007" w:type="dxa"/>
            <w:vMerge/>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p>
        </w:tc>
        <w:tc>
          <w:tcPr>
            <w:tcW w:w="1199" w:type="dxa"/>
            <w:vMerge/>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p>
        </w:tc>
        <w:tc>
          <w:tcPr>
            <w:tcW w:w="1037" w:type="dxa"/>
            <w:vMerge/>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749" w:type="dxa"/>
            <w:vMerge/>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16" w:type="dxa"/>
            <w:vMerge/>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73" w:type="dxa"/>
            <w:vMerge/>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909" w:type="dxa"/>
            <w:vMerge/>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99" w:type="dxa"/>
            <w:vMerge/>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p>
        </w:tc>
        <w:tc>
          <w:tcPr>
            <w:tcW w:w="881" w:type="dxa"/>
            <w:vMerge/>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p>
        </w:tc>
        <w:tc>
          <w:tcPr>
            <w:tcW w:w="1043" w:type="dxa"/>
            <w:vMerge/>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p>
        </w:tc>
        <w:tc>
          <w:tcPr>
            <w:tcW w:w="1096" w:type="dxa"/>
            <w:tcBorders>
              <w:top w:val="single" w:sz="4" w:space="0" w:color="auto"/>
            </w:tcBorders>
            <w:vAlign w:val="center"/>
          </w:tcPr>
          <w:p w:rsidR="009A2CF3" w:rsidRPr="009A2CF3" w:rsidRDefault="009A2CF3" w:rsidP="009A2CF3">
            <w:pPr>
              <w:spacing w:after="0" w:line="240" w:lineRule="auto"/>
              <w:jc w:val="center"/>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KD- delavnice</w:t>
            </w:r>
          </w:p>
        </w:tc>
        <w:tc>
          <w:tcPr>
            <w:tcW w:w="1098" w:type="dxa"/>
            <w:tcBorders>
              <w:top w:val="single" w:sz="4" w:space="0" w:color="auto"/>
            </w:tcBorders>
            <w:vAlign w:val="center"/>
          </w:tcPr>
          <w:p w:rsidR="009A2CF3" w:rsidRPr="009A2CF3" w:rsidRDefault="009A2CF3" w:rsidP="009A2CF3">
            <w:pPr>
              <w:spacing w:after="0" w:line="240" w:lineRule="auto"/>
              <w:rPr>
                <w:rFonts w:ascii="Arial" w:eastAsia="Times New Roman" w:hAnsi="Arial"/>
                <w:sz w:val="16"/>
                <w:szCs w:val="16"/>
                <w:lang w:eastAsia="sl-SI"/>
              </w:rPr>
            </w:pPr>
            <w:r w:rsidRPr="009A2CF3">
              <w:rPr>
                <w:rFonts w:ascii="Arial" w:eastAsia="Times New Roman" w:hAnsi="Arial"/>
                <w:sz w:val="16"/>
                <w:szCs w:val="16"/>
                <w:lang w:eastAsia="sl-SI"/>
              </w:rPr>
              <w:t>Elektrika in magnetizem</w:t>
            </w:r>
          </w:p>
        </w:tc>
        <w:tc>
          <w:tcPr>
            <w:tcW w:w="964" w:type="dxa"/>
            <w:tcBorders>
              <w:top w:val="single" w:sz="4" w:space="0" w:color="auto"/>
            </w:tcBorders>
            <w:vAlign w:val="center"/>
          </w:tcPr>
          <w:p w:rsidR="009A2CF3" w:rsidRPr="009A2CF3" w:rsidRDefault="009A2CF3" w:rsidP="009A2CF3">
            <w:pPr>
              <w:keepNext/>
              <w:spacing w:after="0" w:line="240" w:lineRule="auto"/>
              <w:outlineLvl w:val="0"/>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EKO delavnice-  Dan Zemlje</w:t>
            </w:r>
          </w:p>
          <w:p w:rsidR="009A2CF3" w:rsidRPr="009A2CF3" w:rsidRDefault="009A2CF3" w:rsidP="009A2CF3">
            <w:pPr>
              <w:spacing w:after="0" w:line="240" w:lineRule="auto"/>
              <w:rPr>
                <w:rFonts w:ascii="Arial" w:eastAsia="Times New Roman" w:hAnsi="Arial"/>
                <w:szCs w:val="24"/>
                <w:lang w:eastAsia="sl-SI"/>
              </w:rPr>
            </w:pPr>
            <w:r w:rsidRPr="009A2CF3">
              <w:rPr>
                <w:rFonts w:ascii="Arial" w:eastAsia="Times New Roman" w:hAnsi="Arial"/>
                <w:sz w:val="16"/>
                <w:szCs w:val="16"/>
                <w:lang w:eastAsia="sl-SI"/>
              </w:rPr>
              <w:t xml:space="preserve">  </w:t>
            </w:r>
            <w:r w:rsidRPr="009A2CF3">
              <w:rPr>
                <w:rFonts w:ascii="Arial Narrow" w:eastAsia="Times New Roman" w:hAnsi="Arial Narrow"/>
                <w:sz w:val="16"/>
                <w:szCs w:val="16"/>
                <w:lang w:eastAsia="sl-SI"/>
              </w:rPr>
              <w:t>april 2022</w:t>
            </w:r>
          </w:p>
        </w:tc>
        <w:tc>
          <w:tcPr>
            <w:tcW w:w="1059" w:type="dxa"/>
            <w:tcBorders>
              <w:top w:val="single" w:sz="4" w:space="0" w:color="auto"/>
            </w:tcBorders>
            <w:vAlign w:val="center"/>
          </w:tcPr>
          <w:p w:rsidR="009A2CF3" w:rsidRPr="009A2CF3" w:rsidRDefault="009A2CF3" w:rsidP="009A2CF3">
            <w:pPr>
              <w:spacing w:after="0" w:line="240" w:lineRule="auto"/>
              <w:jc w:val="center"/>
              <w:rPr>
                <w:rFonts w:ascii="Arial Narrow" w:eastAsia="Times New Roman" w:hAnsi="Arial Narrow"/>
                <w:b/>
                <w:bCs/>
                <w:color w:val="7F7F7F" w:themeColor="text1" w:themeTint="80"/>
                <w:sz w:val="32"/>
                <w:szCs w:val="32"/>
                <w:lang w:eastAsia="sl-SI"/>
              </w:rPr>
            </w:pPr>
            <w:r w:rsidRPr="009A2CF3">
              <w:rPr>
                <w:rFonts w:ascii="Arial Narrow" w:eastAsia="Times New Roman" w:hAnsi="Arial Narrow"/>
                <w:b/>
                <w:bCs/>
                <w:color w:val="7F7F7F" w:themeColor="text1" w:themeTint="8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Božično-novoletni bazar</w:t>
            </w:r>
          </w:p>
          <w:p w:rsidR="009A2CF3" w:rsidRPr="009A2CF3" w:rsidRDefault="009A2CF3" w:rsidP="009A2CF3">
            <w:pPr>
              <w:spacing w:after="0" w:line="240" w:lineRule="auto"/>
              <w:rPr>
                <w:rFonts w:ascii="Arial" w:eastAsia="Times New Roman" w:hAnsi="Arial"/>
                <w:sz w:val="16"/>
                <w:szCs w:val="16"/>
                <w:lang w:eastAsia="sl-SI"/>
              </w:rPr>
            </w:pPr>
            <w:r w:rsidRPr="009A2CF3">
              <w:rPr>
                <w:rFonts w:ascii="Arial Narrow" w:eastAsia="Times New Roman" w:hAnsi="Arial Narrow" w:cs="Arial"/>
                <w:b/>
                <w:bCs/>
                <w:color w:val="17365D"/>
                <w:sz w:val="16"/>
                <w:szCs w:val="24"/>
                <w:lang w:eastAsia="sl-SI"/>
              </w:rPr>
              <w:t>3. 12. 2021</w:t>
            </w:r>
          </w:p>
        </w:tc>
      </w:tr>
      <w:tr w:rsidR="009A2CF3" w:rsidRPr="009A2CF3" w:rsidTr="009A2CF3">
        <w:trPr>
          <w:trHeight w:hRule="exact" w:val="2198"/>
        </w:trPr>
        <w:tc>
          <w:tcPr>
            <w:tcW w:w="774" w:type="dxa"/>
          </w:tcPr>
          <w:p w:rsidR="009A2CF3" w:rsidRPr="009A2CF3" w:rsidRDefault="009A2CF3" w:rsidP="009A2CF3">
            <w:pPr>
              <w:spacing w:after="0" w:line="240" w:lineRule="auto"/>
              <w:jc w:val="center"/>
              <w:rPr>
                <w:rFonts w:ascii="Arial Narrow" w:eastAsia="Times New Roman" w:hAnsi="Arial Narrow"/>
                <w:b/>
                <w:bCs/>
                <w:sz w:val="16"/>
                <w:szCs w:val="24"/>
                <w:lang w:eastAsia="sl-SI"/>
              </w:rPr>
            </w:pPr>
            <w:r w:rsidRPr="009A2CF3">
              <w:rPr>
                <w:rFonts w:ascii="Arial Narrow" w:eastAsia="Times New Roman" w:hAnsi="Arial Narrow"/>
                <w:b/>
                <w:bCs/>
                <w:sz w:val="16"/>
                <w:szCs w:val="24"/>
                <w:lang w:eastAsia="sl-SI"/>
              </w:rPr>
              <w:t>5.r</w:t>
            </w:r>
          </w:p>
        </w:tc>
        <w:tc>
          <w:tcPr>
            <w:tcW w:w="1011"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ŠVN</w:t>
            </w:r>
          </w:p>
        </w:tc>
        <w:tc>
          <w:tcPr>
            <w:tcW w:w="1007"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ŠVN</w:t>
            </w:r>
          </w:p>
        </w:tc>
        <w:tc>
          <w:tcPr>
            <w:tcW w:w="1199" w:type="dxa"/>
            <w:vAlign w:val="center"/>
          </w:tcPr>
          <w:p w:rsidR="009A2CF3" w:rsidRPr="009A2CF3" w:rsidRDefault="009A2CF3" w:rsidP="009A2CF3">
            <w:pPr>
              <w:spacing w:after="0" w:line="240" w:lineRule="auto"/>
              <w:jc w:val="center"/>
              <w:rPr>
                <w:rFonts w:ascii="Arial Narrow" w:eastAsia="Times New Roman" w:hAnsi="Arial Narrow"/>
                <w:b/>
                <w:bCs/>
                <w:color w:val="00B050"/>
                <w:sz w:val="16"/>
                <w:szCs w:val="16"/>
                <w:lang w:eastAsia="sl-SI"/>
              </w:rPr>
            </w:pPr>
            <w:r w:rsidRPr="009A2CF3">
              <w:rPr>
                <w:rFonts w:ascii="Arial Narrow" w:eastAsia="Times New Roman" w:hAnsi="Arial Narrow"/>
                <w:b/>
                <w:bCs/>
                <w:color w:val="00B050"/>
                <w:sz w:val="16"/>
                <w:szCs w:val="16"/>
                <w:lang w:eastAsia="sl-SI"/>
              </w:rPr>
              <w:t>ŠVN</w:t>
            </w:r>
          </w:p>
        </w:tc>
        <w:tc>
          <w:tcPr>
            <w:tcW w:w="1037" w:type="dxa"/>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r w:rsidRPr="009A2CF3">
              <w:rPr>
                <w:rFonts w:ascii="Arial Narrow" w:eastAsia="Times New Roman" w:hAnsi="Arial Narrow"/>
                <w:b/>
                <w:bCs/>
                <w:color w:val="FF0000"/>
                <w:sz w:val="32"/>
                <w:szCs w:val="32"/>
                <w:lang w:eastAsia="sl-SI"/>
              </w:rPr>
              <w:t>*</w:t>
            </w:r>
          </w:p>
          <w:p w:rsidR="009A2CF3" w:rsidRPr="009A2CF3" w:rsidRDefault="009A2CF3" w:rsidP="009A2CF3">
            <w:pPr>
              <w:spacing w:after="0" w:line="240" w:lineRule="auto"/>
              <w:jc w:val="center"/>
              <w:rPr>
                <w:rFonts w:ascii="Arial Narrow" w:eastAsia="Times New Roman" w:hAnsi="Arial Narrow"/>
                <w:b/>
                <w:color w:val="FF0000"/>
                <w:sz w:val="16"/>
                <w:szCs w:val="16"/>
                <w:lang w:eastAsia="sl-SI"/>
              </w:rPr>
            </w:pPr>
            <w:r w:rsidRPr="009A2CF3">
              <w:rPr>
                <w:rFonts w:ascii="Arial Narrow" w:eastAsia="Times New Roman" w:hAnsi="Arial Narrow"/>
                <w:b/>
                <w:color w:val="FF0000"/>
                <w:sz w:val="16"/>
                <w:szCs w:val="16"/>
                <w:lang w:eastAsia="sl-SI"/>
              </w:rPr>
              <w:t>Pohod</w:t>
            </w:r>
          </w:p>
          <w:p w:rsidR="009A2CF3" w:rsidRPr="009A2CF3" w:rsidRDefault="009A2CF3" w:rsidP="009A2CF3">
            <w:pPr>
              <w:spacing w:after="0" w:line="240" w:lineRule="auto"/>
              <w:jc w:val="center"/>
              <w:rPr>
                <w:rFonts w:ascii="Arial Narrow" w:eastAsia="Times New Roman" w:hAnsi="Arial Narrow"/>
                <w:b/>
                <w:color w:val="FF0000"/>
                <w:sz w:val="16"/>
                <w:szCs w:val="16"/>
                <w:lang w:eastAsia="sl-SI"/>
              </w:rPr>
            </w:pPr>
            <w:r w:rsidRPr="009A2CF3">
              <w:rPr>
                <w:rFonts w:ascii="Arial Narrow" w:eastAsia="Times New Roman" w:hAnsi="Arial Narrow"/>
                <w:b/>
                <w:color w:val="FF0000"/>
                <w:sz w:val="16"/>
                <w:szCs w:val="16"/>
                <w:lang w:eastAsia="sl-SI"/>
              </w:rPr>
              <w:t>23.9.2021</w:t>
            </w:r>
          </w:p>
        </w:tc>
        <w:tc>
          <w:tcPr>
            <w:tcW w:w="749" w:type="dxa"/>
            <w:vAlign w:val="center"/>
          </w:tcPr>
          <w:p w:rsidR="009A2CF3" w:rsidRPr="009A2CF3" w:rsidRDefault="009A2CF3" w:rsidP="009A2CF3">
            <w:pPr>
              <w:spacing w:after="0" w:line="240" w:lineRule="auto"/>
              <w:jc w:val="center"/>
              <w:rPr>
                <w:rFonts w:ascii="Arial Narrow" w:eastAsia="Times New Roman" w:hAnsi="Arial Narrow"/>
                <w:b/>
                <w:bCs/>
                <w:color w:val="FF0000"/>
                <w:sz w:val="32"/>
                <w:szCs w:val="32"/>
                <w:lang w:eastAsia="sl-SI"/>
              </w:rPr>
            </w:pPr>
            <w:r w:rsidRPr="009A2CF3">
              <w:rPr>
                <w:rFonts w:ascii="Arial Narrow" w:eastAsia="Times New Roman" w:hAnsi="Arial Narrow"/>
                <w:b/>
                <w:bCs/>
                <w:color w:val="FF0000"/>
                <w:sz w:val="32"/>
                <w:szCs w:val="32"/>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Ples</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24.12.. 2021</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Pečovnik</w:t>
            </w:r>
          </w:p>
        </w:tc>
        <w:tc>
          <w:tcPr>
            <w:tcW w:w="816" w:type="dxa"/>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Smučanje, sankanje, </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 xml:space="preserve">   15.2.2022</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873" w:type="dxa"/>
            <w:vAlign w:val="center"/>
          </w:tcPr>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Atletika</w:t>
            </w: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r w:rsidRPr="009A2CF3">
              <w:rPr>
                <w:rFonts w:ascii="Arial Narrow" w:eastAsia="Times New Roman" w:hAnsi="Arial Narrow"/>
                <w:b/>
                <w:bCs/>
                <w:color w:val="FF0000"/>
                <w:sz w:val="16"/>
                <w:szCs w:val="16"/>
                <w:lang w:eastAsia="sl-SI"/>
              </w:rPr>
              <w:t>20. april 2022</w:t>
            </w:r>
          </w:p>
          <w:p w:rsidR="009A2CF3" w:rsidRPr="009A2CF3" w:rsidRDefault="009A2CF3" w:rsidP="009A2CF3">
            <w:pPr>
              <w:spacing w:after="0" w:line="240" w:lineRule="auto"/>
              <w:jc w:val="center"/>
              <w:rPr>
                <w:rFonts w:ascii="Arial Narrow" w:eastAsia="Times New Roman" w:hAnsi="Arial Narrow"/>
                <w:color w:val="FF0000"/>
                <w:sz w:val="16"/>
                <w:szCs w:val="16"/>
                <w:lang w:eastAsia="sl-SI"/>
              </w:rPr>
            </w:pPr>
          </w:p>
          <w:p w:rsidR="009A2CF3" w:rsidRPr="009A2CF3" w:rsidRDefault="009A2CF3" w:rsidP="009A2CF3">
            <w:pPr>
              <w:spacing w:after="0" w:line="240" w:lineRule="auto"/>
              <w:jc w:val="center"/>
              <w:rPr>
                <w:rFonts w:ascii="Arial Narrow" w:eastAsia="Times New Roman" w:hAnsi="Arial Narrow"/>
                <w:b/>
                <w:bCs/>
                <w:color w:val="FF0000"/>
                <w:sz w:val="16"/>
                <w:szCs w:val="16"/>
                <w:lang w:eastAsia="sl-SI"/>
              </w:rPr>
            </w:pPr>
          </w:p>
        </w:tc>
        <w:tc>
          <w:tcPr>
            <w:tcW w:w="909" w:type="dxa"/>
            <w:vAlign w:val="center"/>
          </w:tcPr>
          <w:p w:rsidR="009A2CF3" w:rsidRPr="009A2CF3" w:rsidRDefault="009A2CF3" w:rsidP="009A2CF3">
            <w:pPr>
              <w:keepNext/>
              <w:spacing w:after="0" w:line="240" w:lineRule="auto"/>
              <w:outlineLvl w:val="5"/>
              <w:rPr>
                <w:rFonts w:ascii="Arial Narrow" w:eastAsia="Times New Roman" w:hAnsi="Arial Narrow"/>
                <w:bCs/>
                <w:color w:val="FF0000"/>
                <w:sz w:val="16"/>
                <w:szCs w:val="16"/>
                <w:lang w:eastAsia="sl-SI"/>
              </w:rPr>
            </w:pPr>
            <w:r w:rsidRPr="009A2CF3">
              <w:rPr>
                <w:rFonts w:ascii="Arial Narrow" w:eastAsia="Times New Roman" w:hAnsi="Arial Narrow"/>
                <w:bCs/>
                <w:color w:val="FF0000"/>
                <w:sz w:val="16"/>
                <w:szCs w:val="16"/>
                <w:lang w:eastAsia="sl-SI"/>
              </w:rPr>
              <w:t>ŠVN</w:t>
            </w:r>
          </w:p>
        </w:tc>
        <w:tc>
          <w:tcPr>
            <w:tcW w:w="899"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r w:rsidRPr="009A2CF3">
              <w:rPr>
                <w:rFonts w:ascii="Arial Narrow" w:eastAsia="Times New Roman" w:hAnsi="Arial Narrow"/>
                <w:b/>
                <w:bCs/>
                <w:color w:val="7030A0"/>
                <w:sz w:val="16"/>
                <w:szCs w:val="24"/>
                <w:lang w:eastAsia="sl-SI"/>
              </w:rPr>
              <w:t>Kulturni dnevnik</w:t>
            </w:r>
          </w:p>
        </w:tc>
        <w:tc>
          <w:tcPr>
            <w:tcW w:w="881" w:type="dxa"/>
            <w:vAlign w:val="center"/>
          </w:tcPr>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r w:rsidRPr="009A2CF3">
              <w:rPr>
                <w:rFonts w:ascii="Arial Narrow" w:eastAsia="Times New Roman" w:hAnsi="Arial Narrow"/>
                <w:b/>
                <w:bCs/>
                <w:color w:val="7030A0"/>
                <w:sz w:val="16"/>
                <w:szCs w:val="18"/>
                <w:lang w:eastAsia="sl-SI"/>
              </w:rPr>
              <w:t>Filmska vzgoja</w:t>
            </w:r>
          </w:p>
          <w:p w:rsidR="009A2CF3" w:rsidRPr="009A2CF3" w:rsidRDefault="009A2CF3" w:rsidP="009A2CF3">
            <w:pPr>
              <w:spacing w:after="0" w:line="240" w:lineRule="auto"/>
              <w:jc w:val="center"/>
              <w:rPr>
                <w:rFonts w:ascii="Arial Narrow" w:eastAsia="Times New Roman" w:hAnsi="Arial Narrow"/>
                <w:b/>
                <w:bCs/>
                <w:color w:val="7030A0"/>
                <w:sz w:val="16"/>
                <w:szCs w:val="24"/>
                <w:lang w:eastAsia="sl-SI"/>
              </w:rPr>
            </w:pPr>
          </w:p>
        </w:tc>
        <w:tc>
          <w:tcPr>
            <w:tcW w:w="1043" w:type="dxa"/>
            <w:vAlign w:val="center"/>
          </w:tcPr>
          <w:p w:rsidR="009A2CF3" w:rsidRPr="009A2CF3" w:rsidRDefault="009A2CF3" w:rsidP="009A2CF3">
            <w:pPr>
              <w:spacing w:after="0" w:line="240" w:lineRule="auto"/>
              <w:jc w:val="center"/>
              <w:rPr>
                <w:rFonts w:ascii="Arial Narrow" w:eastAsia="Times New Roman" w:hAnsi="Arial Narrow"/>
                <w:b/>
                <w:bCs/>
                <w:color w:val="7030A0"/>
                <w:sz w:val="32"/>
                <w:szCs w:val="32"/>
                <w:lang w:eastAsia="sl-SI"/>
              </w:rPr>
            </w:pPr>
            <w:r w:rsidRPr="009A2CF3">
              <w:rPr>
                <w:rFonts w:ascii="Arial Narrow" w:eastAsia="Times New Roman" w:hAnsi="Arial Narrow"/>
                <w:b/>
                <w:bCs/>
                <w:color w:val="7030A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Zaključek bralne značke</w:t>
            </w:r>
          </w:p>
          <w:p w:rsidR="009A2CF3" w:rsidRPr="009A2CF3" w:rsidRDefault="009A2CF3" w:rsidP="009A2CF3">
            <w:pPr>
              <w:spacing w:after="0" w:line="240" w:lineRule="auto"/>
              <w:jc w:val="center"/>
              <w:rPr>
                <w:rFonts w:ascii="Arial Narrow" w:eastAsia="Times New Roman" w:hAnsi="Arial Narrow" w:cs="Arial"/>
                <w:b/>
                <w:color w:val="7030A0"/>
                <w:sz w:val="16"/>
                <w:szCs w:val="24"/>
                <w:lang w:eastAsia="sl-SI"/>
              </w:rPr>
            </w:pPr>
            <w:r w:rsidRPr="009A2CF3">
              <w:rPr>
                <w:rFonts w:ascii="Arial Narrow" w:eastAsia="Times New Roman" w:hAnsi="Arial Narrow" w:cs="Arial"/>
                <w:b/>
                <w:color w:val="7030A0"/>
                <w:sz w:val="16"/>
                <w:szCs w:val="24"/>
                <w:lang w:eastAsia="sl-SI"/>
              </w:rPr>
              <w:t>Žiga X Gombač</w:t>
            </w:r>
          </w:p>
          <w:p w:rsidR="009A2CF3" w:rsidRPr="009A2CF3" w:rsidRDefault="009A2CF3" w:rsidP="009A2CF3">
            <w:pPr>
              <w:spacing w:after="0" w:line="240" w:lineRule="auto"/>
              <w:jc w:val="center"/>
              <w:rPr>
                <w:rFonts w:ascii="Arial Narrow" w:eastAsia="Times New Roman" w:hAnsi="Arial Narrow"/>
                <w:b/>
                <w:bCs/>
                <w:color w:val="7030A0"/>
                <w:sz w:val="16"/>
                <w:szCs w:val="18"/>
                <w:lang w:eastAsia="sl-SI"/>
              </w:rPr>
            </w:pPr>
            <w:r w:rsidRPr="009A2CF3">
              <w:rPr>
                <w:rFonts w:ascii="Arial Narrow" w:eastAsia="Times New Roman" w:hAnsi="Arial Narrow" w:cs="Arial"/>
                <w:b/>
                <w:color w:val="7030A0"/>
                <w:sz w:val="16"/>
                <w:szCs w:val="24"/>
                <w:lang w:eastAsia="sl-SI"/>
              </w:rPr>
              <w:t>maj 2022</w:t>
            </w:r>
          </w:p>
        </w:tc>
        <w:tc>
          <w:tcPr>
            <w:tcW w:w="1096" w:type="dxa"/>
            <w:vAlign w:val="center"/>
          </w:tcPr>
          <w:p w:rsidR="009A2CF3" w:rsidRPr="009A2CF3" w:rsidRDefault="009A2CF3" w:rsidP="009A2CF3">
            <w:pPr>
              <w:spacing w:after="0" w:line="240" w:lineRule="auto"/>
              <w:jc w:val="center"/>
              <w:rPr>
                <w:rFonts w:ascii="Arial Narrow" w:eastAsia="Times New Roman" w:hAnsi="Arial Narrow"/>
                <w:b/>
                <w:bCs/>
                <w:color w:val="7F7F7F" w:themeColor="text1" w:themeTint="80"/>
                <w:sz w:val="32"/>
                <w:szCs w:val="32"/>
                <w:lang w:eastAsia="sl-SI"/>
              </w:rPr>
            </w:pPr>
            <w:r w:rsidRPr="009A2CF3">
              <w:rPr>
                <w:rFonts w:ascii="Arial Narrow" w:eastAsia="Times New Roman" w:hAnsi="Arial Narrow"/>
                <w:b/>
                <w:bCs/>
                <w:color w:val="7F7F7F" w:themeColor="text1" w:themeTint="80"/>
                <w:sz w:val="32"/>
                <w:szCs w:val="32"/>
                <w:lang w:eastAsia="sl-SI"/>
              </w:rPr>
              <w:t>*</w:t>
            </w:r>
          </w:p>
          <w:p w:rsidR="009A2CF3" w:rsidRPr="009A2CF3" w:rsidRDefault="009A2CF3" w:rsidP="009A2CF3">
            <w:pPr>
              <w:spacing w:after="0" w:line="240" w:lineRule="auto"/>
              <w:jc w:val="center"/>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Božično-novoletni bazar</w:t>
            </w:r>
          </w:p>
          <w:p w:rsidR="009A2CF3" w:rsidRPr="009A2CF3" w:rsidRDefault="009A2CF3" w:rsidP="009A2CF3">
            <w:pPr>
              <w:spacing w:after="0" w:line="240" w:lineRule="auto"/>
              <w:jc w:val="center"/>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3. 12. 2021</w:t>
            </w:r>
          </w:p>
        </w:tc>
        <w:tc>
          <w:tcPr>
            <w:tcW w:w="1098" w:type="dxa"/>
            <w:vAlign w:val="center"/>
          </w:tcPr>
          <w:p w:rsidR="009A2CF3" w:rsidRPr="009A2CF3" w:rsidRDefault="009A2CF3" w:rsidP="009A2CF3">
            <w:pPr>
              <w:keepNext/>
              <w:spacing w:after="0" w:line="240" w:lineRule="auto"/>
              <w:jc w:val="center"/>
              <w:outlineLvl w:val="1"/>
              <w:rPr>
                <w:rFonts w:ascii="Arial Narrow" w:eastAsia="Times New Roman" w:hAnsi="Arial Narrow" w:cs="Arial"/>
                <w:color w:val="17365D"/>
                <w:sz w:val="16"/>
                <w:szCs w:val="24"/>
                <w:lang w:eastAsia="sl-SI"/>
              </w:rPr>
            </w:pPr>
            <w:r w:rsidRPr="009A2CF3">
              <w:rPr>
                <w:rFonts w:ascii="Arial Narrow" w:eastAsia="Times New Roman" w:hAnsi="Arial Narrow" w:cs="Arial"/>
                <w:color w:val="17365D"/>
                <w:sz w:val="16"/>
                <w:szCs w:val="24"/>
                <w:lang w:eastAsia="sl-SI"/>
              </w:rPr>
              <w:t>ŠVN</w:t>
            </w:r>
          </w:p>
        </w:tc>
        <w:tc>
          <w:tcPr>
            <w:tcW w:w="964" w:type="dxa"/>
            <w:vAlign w:val="center"/>
          </w:tcPr>
          <w:p w:rsidR="009A2CF3" w:rsidRPr="009A2CF3" w:rsidRDefault="009A2CF3" w:rsidP="009A2CF3">
            <w:pPr>
              <w:keepNext/>
              <w:spacing w:after="0" w:line="240" w:lineRule="auto"/>
              <w:outlineLvl w:val="0"/>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Delavnice KD</w:t>
            </w:r>
          </w:p>
        </w:tc>
        <w:tc>
          <w:tcPr>
            <w:tcW w:w="1059" w:type="dxa"/>
            <w:vAlign w:val="center"/>
          </w:tcPr>
          <w:p w:rsidR="009A2CF3" w:rsidRPr="009A2CF3" w:rsidRDefault="009A2CF3" w:rsidP="009A2CF3">
            <w:pPr>
              <w:keepNext/>
              <w:spacing w:after="0" w:line="240" w:lineRule="auto"/>
              <w:outlineLvl w:val="0"/>
              <w:rPr>
                <w:rFonts w:ascii="Arial Narrow" w:eastAsia="Times New Roman" w:hAnsi="Arial Narrow" w:cs="Arial"/>
                <w:b/>
                <w:bCs/>
                <w:color w:val="17365D"/>
                <w:sz w:val="16"/>
                <w:szCs w:val="24"/>
                <w:lang w:eastAsia="sl-SI"/>
              </w:rPr>
            </w:pPr>
            <w:r w:rsidRPr="009A2CF3">
              <w:rPr>
                <w:rFonts w:ascii="Arial Narrow" w:eastAsia="Times New Roman" w:hAnsi="Arial Narrow" w:cs="Arial"/>
                <w:b/>
                <w:bCs/>
                <w:color w:val="17365D"/>
                <w:sz w:val="16"/>
                <w:szCs w:val="24"/>
                <w:lang w:eastAsia="sl-SI"/>
              </w:rPr>
              <w:t>Čoln s pogonom na elastiko</w:t>
            </w:r>
          </w:p>
        </w:tc>
      </w:tr>
    </w:tbl>
    <w:p w:rsidR="009A2CF3" w:rsidRPr="009A2CF3" w:rsidRDefault="009A2CF3" w:rsidP="009A2CF3">
      <w:pPr>
        <w:spacing w:after="0" w:line="240" w:lineRule="auto"/>
        <w:rPr>
          <w:rFonts w:ascii="Arial" w:eastAsia="Times New Roman" w:hAnsi="Arial"/>
          <w:szCs w:val="24"/>
          <w:lang w:eastAsia="sl-SI"/>
        </w:rPr>
      </w:pPr>
    </w:p>
    <w:p w:rsidR="00767259" w:rsidRPr="00767259" w:rsidRDefault="00767259" w:rsidP="00767259">
      <w:pPr>
        <w:spacing w:after="0" w:line="240" w:lineRule="auto"/>
        <w:rPr>
          <w:rFonts w:ascii="Arial" w:eastAsia="Times New Roman" w:hAnsi="Arial"/>
          <w:sz w:val="23"/>
          <w:szCs w:val="23"/>
          <w:lang w:eastAsia="sl-SI"/>
        </w:rPr>
      </w:pPr>
      <w:r w:rsidRPr="00767259">
        <w:rPr>
          <w:rFonts w:ascii="Arial" w:eastAsia="Times New Roman" w:hAnsi="Arial"/>
          <w:sz w:val="23"/>
          <w:szCs w:val="23"/>
          <w:lang w:eastAsia="sl-SI"/>
        </w:rPr>
        <w:t>* Dnevi dejavnosti, ki so predvideni od 1. do 9. razreda.           P = prevoz         MP = mestni prevoz</w:t>
      </w:r>
    </w:p>
    <w:p w:rsidR="009A2CF3" w:rsidRDefault="009A2CF3" w:rsidP="00352D36">
      <w:pPr>
        <w:spacing w:after="0" w:line="240" w:lineRule="auto"/>
        <w:rPr>
          <w:rFonts w:ascii="Arial" w:hAnsi="Arial" w:cs="Arial"/>
          <w:color w:val="FF0000"/>
          <w:sz w:val="23"/>
          <w:szCs w:val="23"/>
        </w:rPr>
      </w:pPr>
    </w:p>
    <w:p w:rsidR="00352D36" w:rsidRPr="00767259" w:rsidRDefault="00352D36" w:rsidP="00352D36">
      <w:pPr>
        <w:spacing w:after="0" w:line="240" w:lineRule="auto"/>
        <w:rPr>
          <w:rFonts w:ascii="Arial" w:hAnsi="Arial" w:cs="Arial"/>
          <w:color w:val="FF0000"/>
          <w:sz w:val="23"/>
          <w:szCs w:val="23"/>
        </w:rPr>
      </w:pPr>
      <w:r w:rsidRPr="00767259">
        <w:rPr>
          <w:rFonts w:ascii="Arial" w:hAnsi="Arial" w:cs="Arial"/>
          <w:color w:val="FF0000"/>
          <w:sz w:val="23"/>
          <w:szCs w:val="23"/>
        </w:rPr>
        <w:t>V primeru korona virusa se bodo dejavnosti prilagodile razmeram in priporočilom NIJZ.</w:t>
      </w:r>
    </w:p>
    <w:p w:rsidR="007B60B8" w:rsidRPr="007B60B8" w:rsidRDefault="007B60B8" w:rsidP="007B60B8">
      <w:pPr>
        <w:pStyle w:val="Naslov"/>
        <w:tabs>
          <w:tab w:val="left" w:pos="4320"/>
        </w:tabs>
        <w:rPr>
          <w:rFonts w:ascii="Arial" w:eastAsia="Times New Roman" w:hAnsi="Arial"/>
          <w:sz w:val="28"/>
          <w:u w:val="single"/>
        </w:rPr>
      </w:pPr>
      <w:r>
        <w:rPr>
          <w:rFonts w:ascii="Arial" w:eastAsia="Times New Roman" w:hAnsi="Arial"/>
          <w:sz w:val="28"/>
          <w:u w:val="single"/>
        </w:rPr>
        <w:br w:type="page"/>
      </w:r>
    </w:p>
    <w:p w:rsidR="00DD5F3E" w:rsidRPr="00DD5F3E" w:rsidRDefault="00DD5F3E" w:rsidP="00DD5F3E">
      <w:pPr>
        <w:spacing w:after="0" w:line="240" w:lineRule="auto"/>
        <w:jc w:val="center"/>
        <w:rPr>
          <w:rFonts w:ascii="Arial" w:eastAsia="Times New Roman" w:hAnsi="Arial"/>
          <w:b/>
          <w:bCs/>
          <w:sz w:val="28"/>
          <w:szCs w:val="24"/>
          <w:u w:val="single"/>
          <w:lang w:eastAsia="sl-SI"/>
        </w:rPr>
      </w:pPr>
    </w:p>
    <w:p w:rsidR="009A324B" w:rsidRPr="009A324B" w:rsidRDefault="009A324B" w:rsidP="009A324B">
      <w:pPr>
        <w:spacing w:after="0" w:line="240" w:lineRule="auto"/>
        <w:jc w:val="center"/>
        <w:rPr>
          <w:rFonts w:ascii="Arial" w:eastAsia="Times New Roman" w:hAnsi="Arial"/>
          <w:b/>
          <w:bCs/>
          <w:sz w:val="28"/>
          <w:szCs w:val="24"/>
          <w:u w:val="single"/>
          <w:lang w:eastAsia="sl-SI"/>
        </w:rPr>
      </w:pPr>
    </w:p>
    <w:tbl>
      <w:tblPr>
        <w:tblW w:w="1500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374"/>
        <w:gridCol w:w="1016"/>
        <w:gridCol w:w="1021"/>
        <w:gridCol w:w="992"/>
        <w:gridCol w:w="1074"/>
        <w:gridCol w:w="753"/>
        <w:gridCol w:w="866"/>
        <w:gridCol w:w="843"/>
        <w:gridCol w:w="931"/>
        <w:gridCol w:w="921"/>
        <w:gridCol w:w="896"/>
        <w:gridCol w:w="945"/>
        <w:gridCol w:w="1059"/>
        <w:gridCol w:w="1109"/>
        <w:gridCol w:w="1093"/>
        <w:gridCol w:w="1113"/>
      </w:tblGrid>
      <w:tr w:rsidR="009A324B" w:rsidRPr="009A324B" w:rsidTr="009A2CF3">
        <w:tc>
          <w:tcPr>
            <w:tcW w:w="374" w:type="dxa"/>
            <w:shd w:val="clear" w:color="auto" w:fill="FFFFFF" w:themeFill="background1"/>
          </w:tcPr>
          <w:p w:rsidR="009A324B" w:rsidRPr="009A324B" w:rsidRDefault="009A324B" w:rsidP="009A324B">
            <w:pPr>
              <w:spacing w:after="0" w:line="240" w:lineRule="auto"/>
              <w:jc w:val="center"/>
              <w:rPr>
                <w:rFonts w:ascii="Arial Narrow" w:eastAsia="Times New Roman" w:hAnsi="Arial Narrow"/>
                <w:b/>
                <w:bCs/>
                <w:color w:val="C00000"/>
                <w:sz w:val="16"/>
                <w:szCs w:val="24"/>
                <w:lang w:eastAsia="sl-SI"/>
              </w:rPr>
            </w:pPr>
          </w:p>
        </w:tc>
        <w:tc>
          <w:tcPr>
            <w:tcW w:w="3029" w:type="dxa"/>
            <w:gridSpan w:val="3"/>
            <w:shd w:val="clear" w:color="auto" w:fill="FFFFFF" w:themeFill="background1"/>
          </w:tcPr>
          <w:p w:rsidR="009A324B" w:rsidRPr="009A324B" w:rsidRDefault="009A324B" w:rsidP="009A324B">
            <w:pPr>
              <w:spacing w:after="0" w:line="240" w:lineRule="auto"/>
              <w:jc w:val="center"/>
              <w:rPr>
                <w:rFonts w:ascii="Arial Narrow" w:eastAsia="Times New Roman" w:hAnsi="Arial Narrow"/>
                <w:b/>
                <w:bCs/>
                <w:color w:val="C0000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C00000"/>
                <w:sz w:val="16"/>
                <w:szCs w:val="24"/>
                <w:lang w:eastAsia="sl-SI"/>
              </w:rPr>
            </w:pPr>
            <w:r w:rsidRPr="009A324B">
              <w:rPr>
                <w:rFonts w:ascii="Arial Narrow" w:eastAsia="Times New Roman" w:hAnsi="Arial Narrow"/>
                <w:b/>
                <w:bCs/>
                <w:color w:val="C00000"/>
                <w:sz w:val="16"/>
                <w:szCs w:val="24"/>
                <w:lang w:eastAsia="sl-SI"/>
              </w:rPr>
              <w:t>Naravoslovni dnevi</w:t>
            </w:r>
          </w:p>
        </w:tc>
        <w:tc>
          <w:tcPr>
            <w:tcW w:w="4467" w:type="dxa"/>
            <w:gridSpan w:val="5"/>
            <w:shd w:val="clear" w:color="auto" w:fill="FFFFFF" w:themeFill="background1"/>
          </w:tcPr>
          <w:p w:rsidR="009A324B" w:rsidRPr="009A324B" w:rsidRDefault="009A324B" w:rsidP="009A324B">
            <w:pPr>
              <w:spacing w:after="0" w:line="240" w:lineRule="auto"/>
              <w:jc w:val="center"/>
              <w:rPr>
                <w:rFonts w:ascii="Arial Narrow" w:eastAsia="Times New Roman" w:hAnsi="Arial Narrow"/>
                <w:b/>
                <w:bCs/>
                <w:color w:val="C0000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C00000"/>
                <w:sz w:val="16"/>
                <w:szCs w:val="24"/>
                <w:lang w:eastAsia="sl-SI"/>
              </w:rPr>
            </w:pPr>
            <w:r w:rsidRPr="009A324B">
              <w:rPr>
                <w:rFonts w:ascii="Arial Narrow" w:eastAsia="Times New Roman" w:hAnsi="Arial Narrow"/>
                <w:b/>
                <w:bCs/>
                <w:color w:val="C00000"/>
                <w:sz w:val="16"/>
                <w:szCs w:val="24"/>
                <w:lang w:eastAsia="sl-SI"/>
              </w:rPr>
              <w:t>Športni dnevi</w:t>
            </w:r>
          </w:p>
        </w:tc>
        <w:tc>
          <w:tcPr>
            <w:tcW w:w="2762" w:type="dxa"/>
            <w:gridSpan w:val="3"/>
            <w:shd w:val="clear" w:color="auto" w:fill="FFFFFF" w:themeFill="background1"/>
          </w:tcPr>
          <w:p w:rsidR="009A324B" w:rsidRPr="009A324B" w:rsidRDefault="009A324B" w:rsidP="009A324B">
            <w:pPr>
              <w:keepNext/>
              <w:spacing w:after="0" w:line="240" w:lineRule="auto"/>
              <w:jc w:val="center"/>
              <w:outlineLvl w:val="6"/>
              <w:rPr>
                <w:rFonts w:ascii="Arial Narrow" w:eastAsia="Times New Roman" w:hAnsi="Arial Narrow"/>
                <w:b/>
                <w:bCs/>
                <w:color w:val="C00000"/>
                <w:sz w:val="16"/>
                <w:szCs w:val="24"/>
                <w:lang w:eastAsia="sl-SI"/>
              </w:rPr>
            </w:pPr>
          </w:p>
          <w:p w:rsidR="009A324B" w:rsidRPr="009A324B" w:rsidRDefault="009A324B" w:rsidP="009A324B">
            <w:pPr>
              <w:keepNext/>
              <w:spacing w:after="0" w:line="240" w:lineRule="auto"/>
              <w:jc w:val="center"/>
              <w:outlineLvl w:val="6"/>
              <w:rPr>
                <w:rFonts w:ascii="Arial Narrow" w:eastAsia="Times New Roman" w:hAnsi="Arial Narrow"/>
                <w:b/>
                <w:bCs/>
                <w:color w:val="C00000"/>
                <w:sz w:val="16"/>
                <w:szCs w:val="24"/>
                <w:lang w:eastAsia="sl-SI"/>
              </w:rPr>
            </w:pPr>
            <w:r w:rsidRPr="009A324B">
              <w:rPr>
                <w:rFonts w:ascii="Arial Narrow" w:eastAsia="Times New Roman" w:hAnsi="Arial Narrow"/>
                <w:b/>
                <w:bCs/>
                <w:color w:val="C00000"/>
                <w:sz w:val="16"/>
                <w:szCs w:val="24"/>
                <w:lang w:eastAsia="sl-SI"/>
              </w:rPr>
              <w:t>Kulturni dnevi</w:t>
            </w:r>
          </w:p>
        </w:tc>
        <w:tc>
          <w:tcPr>
            <w:tcW w:w="4374" w:type="dxa"/>
            <w:gridSpan w:val="4"/>
            <w:shd w:val="clear" w:color="auto" w:fill="FFFFFF" w:themeFill="background1"/>
          </w:tcPr>
          <w:p w:rsidR="009A324B" w:rsidRPr="009A324B" w:rsidRDefault="009A324B" w:rsidP="009A324B">
            <w:pPr>
              <w:spacing w:after="0" w:line="240" w:lineRule="auto"/>
              <w:jc w:val="center"/>
              <w:rPr>
                <w:rFonts w:ascii="Arial Narrow" w:eastAsia="Times New Roman" w:hAnsi="Arial Narrow"/>
                <w:b/>
                <w:bCs/>
                <w:color w:val="C0000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C00000"/>
                <w:sz w:val="16"/>
                <w:szCs w:val="24"/>
                <w:lang w:eastAsia="sl-SI"/>
              </w:rPr>
            </w:pPr>
            <w:r w:rsidRPr="009A324B">
              <w:rPr>
                <w:rFonts w:ascii="Arial Narrow" w:eastAsia="Times New Roman" w:hAnsi="Arial Narrow"/>
                <w:b/>
                <w:bCs/>
                <w:color w:val="C00000"/>
                <w:sz w:val="16"/>
                <w:szCs w:val="24"/>
                <w:lang w:eastAsia="sl-SI"/>
              </w:rPr>
              <w:t>Tehniški dnevi</w:t>
            </w:r>
          </w:p>
          <w:p w:rsidR="009A324B" w:rsidRPr="009A324B" w:rsidRDefault="009A324B" w:rsidP="009A324B">
            <w:pPr>
              <w:spacing w:after="0" w:line="240" w:lineRule="auto"/>
              <w:jc w:val="center"/>
              <w:rPr>
                <w:rFonts w:ascii="Arial Narrow" w:eastAsia="Times New Roman" w:hAnsi="Arial Narrow"/>
                <w:b/>
                <w:bCs/>
                <w:color w:val="C00000"/>
                <w:sz w:val="16"/>
                <w:szCs w:val="24"/>
                <w:lang w:eastAsia="sl-SI"/>
              </w:rPr>
            </w:pPr>
          </w:p>
        </w:tc>
      </w:tr>
      <w:tr w:rsidR="009A324B" w:rsidRPr="009A324B" w:rsidTr="009A2CF3">
        <w:trPr>
          <w:trHeight w:hRule="exact" w:val="2212"/>
        </w:trPr>
        <w:tc>
          <w:tcPr>
            <w:tcW w:w="374" w:type="dxa"/>
            <w:shd w:val="clear" w:color="auto" w:fill="FFFFFF" w:themeFill="background1"/>
          </w:tcPr>
          <w:p w:rsidR="009A324B" w:rsidRPr="009A324B" w:rsidRDefault="009A324B" w:rsidP="009A324B">
            <w:pPr>
              <w:spacing w:after="0" w:line="240" w:lineRule="auto"/>
              <w:jc w:val="center"/>
              <w:rPr>
                <w:rFonts w:ascii="Arial Narrow" w:eastAsia="Times New Roman" w:hAnsi="Arial Narrow"/>
                <w:b/>
                <w:bCs/>
                <w:sz w:val="16"/>
                <w:szCs w:val="24"/>
                <w:lang w:eastAsia="sl-SI"/>
              </w:rPr>
            </w:pPr>
          </w:p>
          <w:p w:rsidR="009A324B" w:rsidRPr="009A324B" w:rsidRDefault="009A324B" w:rsidP="009A324B">
            <w:pPr>
              <w:spacing w:after="0" w:line="240" w:lineRule="auto"/>
              <w:jc w:val="center"/>
              <w:rPr>
                <w:rFonts w:ascii="Arial Narrow" w:eastAsia="Times New Roman" w:hAnsi="Arial Narrow"/>
                <w:b/>
                <w:bCs/>
                <w:sz w:val="16"/>
                <w:szCs w:val="24"/>
                <w:lang w:eastAsia="sl-SI"/>
              </w:rPr>
            </w:pPr>
            <w:r w:rsidRPr="009A324B">
              <w:rPr>
                <w:rFonts w:ascii="Arial Narrow" w:eastAsia="Times New Roman" w:hAnsi="Arial Narrow"/>
                <w:b/>
                <w:bCs/>
                <w:sz w:val="16"/>
                <w:szCs w:val="24"/>
                <w:lang w:eastAsia="sl-SI"/>
              </w:rPr>
              <w:t>6. r</w:t>
            </w:r>
          </w:p>
        </w:tc>
        <w:tc>
          <w:tcPr>
            <w:tcW w:w="101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ŠOLA V NARAVI</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4. - 8.10.2021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 xml:space="preserve">(razrednik +delavci CŠOD Gorenje) </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tc>
        <w:tc>
          <w:tcPr>
            <w:tcW w:w="102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Botanični vrt Pivola</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24. maj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TOREK</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color w:val="00B050"/>
                <w:sz w:val="16"/>
                <w:szCs w:val="16"/>
                <w:lang w:eastAsia="sl-SI"/>
              </w:rPr>
            </w:pPr>
            <w:r w:rsidRPr="009A324B">
              <w:rPr>
                <w:rFonts w:ascii="Arial Narrow" w:eastAsia="Times New Roman" w:hAnsi="Arial Narrow"/>
                <w:b/>
                <w:color w:val="00B050"/>
                <w:sz w:val="16"/>
                <w:szCs w:val="16"/>
                <w:lang w:eastAsia="sl-SI"/>
              </w:rPr>
              <w:t>Šket Žiberna</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color w:val="000000" w:themeColor="text1"/>
                <w:sz w:val="16"/>
                <w:szCs w:val="16"/>
                <w:lang w:eastAsia="sl-SI"/>
              </w:rPr>
              <w:t xml:space="preserve">3€+50€ po </w:t>
            </w:r>
            <w:proofErr w:type="spellStart"/>
            <w:r w:rsidRPr="009A324B">
              <w:rPr>
                <w:rFonts w:ascii="Arial Narrow" w:eastAsia="Times New Roman" w:hAnsi="Arial Narrow"/>
                <w:b/>
                <w:color w:val="000000" w:themeColor="text1"/>
                <w:sz w:val="16"/>
                <w:szCs w:val="16"/>
                <w:lang w:eastAsia="sl-SI"/>
              </w:rPr>
              <w:t>skupini+P</w:t>
            </w:r>
            <w:proofErr w:type="spellEnd"/>
          </w:p>
        </w:tc>
        <w:tc>
          <w:tcPr>
            <w:tcW w:w="992"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Matematika po Malečniku</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junij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roofErr w:type="spellStart"/>
            <w:r w:rsidRPr="009A324B">
              <w:rPr>
                <w:rFonts w:ascii="Arial Narrow" w:eastAsia="Times New Roman" w:hAnsi="Arial Narrow"/>
                <w:b/>
                <w:bCs/>
                <w:color w:val="00B050"/>
                <w:sz w:val="16"/>
                <w:szCs w:val="16"/>
                <w:lang w:eastAsia="sl-SI"/>
              </w:rPr>
              <w:t>Burjek</w:t>
            </w:r>
            <w:proofErr w:type="spellEnd"/>
          </w:p>
        </w:tc>
        <w:tc>
          <w:tcPr>
            <w:tcW w:w="1074"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 xml:space="preserve">Pohod* </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23. september 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ČETRTEK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color w:val="FF0000"/>
                <w:sz w:val="16"/>
                <w:szCs w:val="16"/>
                <w:lang w:eastAsia="sl-SI"/>
              </w:rPr>
            </w:pPr>
            <w:r w:rsidRPr="009A324B">
              <w:rPr>
                <w:rFonts w:ascii="Arial Narrow" w:eastAsia="Times New Roman" w:hAnsi="Arial Narrow"/>
                <w:b/>
                <w:color w:val="FF0000"/>
                <w:sz w:val="16"/>
                <w:szCs w:val="16"/>
                <w:lang w:eastAsia="sl-SI"/>
              </w:rPr>
              <w:t>Pečovnik</w:t>
            </w:r>
          </w:p>
        </w:tc>
        <w:tc>
          <w:tcPr>
            <w:tcW w:w="753"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Ples*</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24. dec.</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Pečovnik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tc>
        <w:tc>
          <w:tcPr>
            <w:tcW w:w="86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*Smučanje, sankanje, drsanje</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15. februar</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TOREK</w:t>
            </w:r>
          </w:p>
          <w:p w:rsidR="009A324B" w:rsidRPr="009A324B" w:rsidRDefault="009A324B" w:rsidP="009A324B">
            <w:pPr>
              <w:spacing w:after="0" w:line="240" w:lineRule="auto"/>
              <w:jc w:val="center"/>
              <w:rPr>
                <w:rFonts w:ascii="Arial Narrow" w:eastAsia="Times New Roman" w:hAnsi="Arial Narrow"/>
                <w:b/>
                <w:color w:val="FF0000"/>
                <w:sz w:val="16"/>
                <w:szCs w:val="16"/>
                <w:lang w:eastAsia="sl-SI"/>
              </w:rPr>
            </w:pPr>
            <w:r w:rsidRPr="009A324B">
              <w:rPr>
                <w:rFonts w:ascii="Arial Narrow" w:eastAsia="Times New Roman" w:hAnsi="Arial Narrow"/>
                <w:b/>
                <w:color w:val="FF0000"/>
                <w:sz w:val="16"/>
                <w:szCs w:val="16"/>
                <w:lang w:eastAsia="sl-SI"/>
              </w:rPr>
              <w:t>Pečovnik</w:t>
            </w:r>
          </w:p>
          <w:p w:rsidR="009A324B" w:rsidRPr="009A324B" w:rsidRDefault="009A324B" w:rsidP="009A324B">
            <w:pPr>
              <w:spacing w:after="0" w:line="240" w:lineRule="auto"/>
              <w:rPr>
                <w:rFonts w:ascii="Arial Narrow" w:eastAsia="Times New Roman" w:hAnsi="Arial Narrow"/>
                <w:b/>
                <w:bCs/>
                <w:color w:val="FF0000"/>
                <w:sz w:val="16"/>
                <w:szCs w:val="16"/>
                <w:lang w:eastAsia="sl-SI"/>
              </w:rPr>
            </w:pPr>
            <w:r w:rsidRPr="009A324B">
              <w:rPr>
                <w:rFonts w:ascii="Arial Narrow" w:eastAsia="Times New Roman" w:hAnsi="Arial Narrow"/>
                <w:b/>
                <w:color w:val="000000" w:themeColor="text1"/>
                <w:sz w:val="16"/>
                <w:szCs w:val="16"/>
                <w:lang w:eastAsia="sl-SI"/>
              </w:rPr>
              <w:t xml:space="preserve">(sm:11€+P,  dr:2,50+P, </w:t>
            </w:r>
            <w:proofErr w:type="spellStart"/>
            <w:r w:rsidRPr="009A324B">
              <w:rPr>
                <w:rFonts w:ascii="Arial Narrow" w:eastAsia="Times New Roman" w:hAnsi="Arial Narrow"/>
                <w:b/>
                <w:color w:val="000000" w:themeColor="text1"/>
                <w:sz w:val="16"/>
                <w:szCs w:val="16"/>
                <w:lang w:eastAsia="sl-SI"/>
              </w:rPr>
              <w:t>sa</w:t>
            </w:r>
            <w:proofErr w:type="spellEnd"/>
            <w:r w:rsidRPr="009A324B">
              <w:rPr>
                <w:rFonts w:ascii="Arial Narrow" w:eastAsia="Times New Roman" w:hAnsi="Arial Narrow"/>
                <w:b/>
                <w:color w:val="000000" w:themeColor="text1"/>
                <w:sz w:val="16"/>
                <w:szCs w:val="16"/>
                <w:lang w:eastAsia="sl-SI"/>
              </w:rPr>
              <w:t>: P)</w:t>
            </w:r>
          </w:p>
        </w:tc>
        <w:tc>
          <w:tcPr>
            <w:tcW w:w="843"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*Atletika</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 april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SREDA</w:t>
            </w:r>
          </w:p>
          <w:p w:rsidR="009A324B" w:rsidRPr="009A324B" w:rsidRDefault="009A324B" w:rsidP="009A324B">
            <w:pPr>
              <w:spacing w:after="0" w:line="240" w:lineRule="auto"/>
              <w:jc w:val="center"/>
              <w:rPr>
                <w:rFonts w:ascii="Arial Narrow" w:eastAsia="Times New Roman" w:hAnsi="Arial Narrow"/>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color w:val="FF0000"/>
                <w:sz w:val="16"/>
                <w:szCs w:val="16"/>
                <w:lang w:eastAsia="sl-SI"/>
              </w:rPr>
              <w:t>Pečovnik</w:t>
            </w:r>
          </w:p>
        </w:tc>
        <w:tc>
          <w:tcPr>
            <w:tcW w:w="93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ŠOLA V NARAVI</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4.-8.10.2021</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 xml:space="preserve">(razrednik +delavci CŠOD Gorenje) </w:t>
            </w:r>
          </w:p>
          <w:p w:rsidR="009A324B" w:rsidRPr="009A324B" w:rsidRDefault="009A324B" w:rsidP="00DB366B">
            <w:pPr>
              <w:keepNext/>
              <w:numPr>
                <w:ilvl w:val="0"/>
                <w:numId w:val="19"/>
              </w:numPr>
              <w:spacing w:after="0" w:line="240" w:lineRule="auto"/>
              <w:ind w:left="0" w:firstLine="0"/>
              <w:jc w:val="center"/>
              <w:outlineLvl w:val="5"/>
              <w:rPr>
                <w:rFonts w:ascii="Arial Narrow" w:eastAsia="Times New Roman" w:hAnsi="Arial Narrow"/>
                <w:bCs/>
                <w:color w:val="FF0000"/>
                <w:sz w:val="16"/>
                <w:szCs w:val="16"/>
                <w:lang w:eastAsia="sl-SI"/>
              </w:rPr>
            </w:pPr>
          </w:p>
        </w:tc>
        <w:tc>
          <w:tcPr>
            <w:tcW w:w="92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Opereta Netopir</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december 2021</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 xml:space="preserve">Lešnik, Luketič, </w:t>
            </w:r>
            <w:proofErr w:type="spellStart"/>
            <w:r w:rsidRPr="009A324B">
              <w:rPr>
                <w:rFonts w:ascii="Arial Narrow" w:eastAsia="Times New Roman" w:hAnsi="Arial Narrow"/>
                <w:b/>
                <w:bCs/>
                <w:color w:val="7030A0"/>
                <w:sz w:val="16"/>
                <w:szCs w:val="24"/>
                <w:lang w:eastAsia="sl-SI"/>
              </w:rPr>
              <w:t>Žvajker</w:t>
            </w:r>
            <w:proofErr w:type="spellEnd"/>
          </w:p>
        </w:tc>
        <w:tc>
          <w:tcPr>
            <w:tcW w:w="89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Zaključek Bralne značke – druženje z mladinskim avtorjem in filmska vzgoja</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maj 2022</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Učitelji SLO</w:t>
            </w:r>
          </w:p>
        </w:tc>
        <w:tc>
          <w:tcPr>
            <w:tcW w:w="945"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r w:rsidRPr="009A324B">
              <w:rPr>
                <w:rFonts w:ascii="Arial Narrow" w:eastAsia="Times New Roman" w:hAnsi="Arial Narrow"/>
                <w:b/>
                <w:bCs/>
                <w:color w:val="7030A0"/>
                <w:sz w:val="16"/>
                <w:szCs w:val="18"/>
                <w:lang w:eastAsia="sl-SI"/>
              </w:rPr>
              <w:t>Obisk muzeja in galerije</w:t>
            </w: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r w:rsidRPr="009A324B">
              <w:rPr>
                <w:rFonts w:ascii="Arial Narrow" w:eastAsia="Times New Roman" w:hAnsi="Arial Narrow"/>
                <w:b/>
                <w:bCs/>
                <w:color w:val="7030A0"/>
                <w:sz w:val="16"/>
                <w:szCs w:val="18"/>
                <w:lang w:eastAsia="sl-SI"/>
              </w:rPr>
              <w:t>maj ali junij</w:t>
            </w:r>
          </w:p>
          <w:p w:rsidR="009A324B" w:rsidRPr="009A324B" w:rsidRDefault="009A324B" w:rsidP="009A324B">
            <w:pPr>
              <w:spacing w:after="0" w:line="240" w:lineRule="auto"/>
              <w:rPr>
                <w:rFonts w:ascii="Arial Narrow" w:eastAsia="Times New Roman" w:hAnsi="Arial Narrow"/>
                <w:b/>
                <w:bCs/>
                <w:color w:val="7030A0"/>
                <w:sz w:val="16"/>
                <w:szCs w:val="18"/>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r w:rsidRPr="009A324B">
              <w:rPr>
                <w:rFonts w:ascii="Arial Narrow" w:eastAsia="Times New Roman" w:hAnsi="Arial Narrow"/>
                <w:b/>
                <w:bCs/>
                <w:color w:val="7030A0"/>
                <w:sz w:val="16"/>
                <w:szCs w:val="18"/>
                <w:lang w:eastAsia="sl-SI"/>
              </w:rPr>
              <w:t xml:space="preserve">Luketič, </w:t>
            </w:r>
            <w:proofErr w:type="spellStart"/>
            <w:r w:rsidRPr="009A324B">
              <w:rPr>
                <w:rFonts w:ascii="Arial Narrow" w:eastAsia="Times New Roman" w:hAnsi="Arial Narrow"/>
                <w:b/>
                <w:bCs/>
                <w:color w:val="7030A0"/>
                <w:sz w:val="16"/>
                <w:szCs w:val="18"/>
                <w:lang w:eastAsia="sl-SI"/>
              </w:rPr>
              <w:t>Lopert</w:t>
            </w:r>
            <w:proofErr w:type="spellEnd"/>
          </w:p>
        </w:tc>
        <w:tc>
          <w:tcPr>
            <w:tcW w:w="1059"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bCs/>
                <w:color w:val="17365D"/>
                <w:sz w:val="16"/>
                <w:szCs w:val="16"/>
                <w:lang w:eastAsia="sl-SI"/>
              </w:rPr>
              <w:t>ARCONT</w:t>
            </w: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bCs/>
                <w:color w:val="17365D"/>
                <w:sz w:val="16"/>
                <w:szCs w:val="16"/>
                <w:lang w:eastAsia="sl-SI"/>
              </w:rPr>
              <w:t>23.9.2021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ČETRTEK</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r w:rsidRPr="009A324B">
              <w:rPr>
                <w:rFonts w:ascii="Arial" w:eastAsia="Times New Roman" w:hAnsi="Arial" w:cs="Arial"/>
                <w:b/>
                <w:color w:val="17365D"/>
                <w:sz w:val="16"/>
                <w:szCs w:val="16"/>
                <w:lang w:eastAsia="sl-SI"/>
              </w:rPr>
              <w:t>Koračin</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r w:rsidRPr="009A324B">
              <w:rPr>
                <w:rFonts w:ascii="Arial" w:eastAsia="Times New Roman" w:hAnsi="Arial" w:cs="Arial"/>
                <w:b/>
                <w:color w:val="000000" w:themeColor="text1"/>
                <w:sz w:val="16"/>
                <w:szCs w:val="16"/>
                <w:lang w:eastAsia="sl-SI"/>
              </w:rPr>
              <w:t>6€ prevoz</w:t>
            </w: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tc>
        <w:tc>
          <w:tcPr>
            <w:tcW w:w="1109"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ŠOLA V NARAVI</w:t>
            </w: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4.- 8.10.2021</w:t>
            </w: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 xml:space="preserve">(razrednik +delavci CŠOD Gorenje) </w:t>
            </w: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tc>
        <w:tc>
          <w:tcPr>
            <w:tcW w:w="1093"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color w:val="002060"/>
                <w:sz w:val="16"/>
                <w:szCs w:val="16"/>
                <w:lang w:eastAsia="sl-SI"/>
              </w:rPr>
            </w:pPr>
            <w:r w:rsidRPr="009A324B">
              <w:rPr>
                <w:rFonts w:ascii="Arial" w:eastAsia="Times New Roman" w:hAnsi="Arial" w:cs="Arial"/>
                <w:b/>
                <w:color w:val="002060"/>
                <w:sz w:val="16"/>
                <w:szCs w:val="16"/>
                <w:lang w:eastAsia="sl-SI"/>
              </w:rPr>
              <w:t>Božično - novoletne delavnice</w:t>
            </w:r>
          </w:p>
          <w:p w:rsidR="009A324B" w:rsidRPr="009A324B" w:rsidRDefault="009A324B" w:rsidP="009A324B">
            <w:pPr>
              <w:spacing w:after="0" w:line="240" w:lineRule="auto"/>
              <w:jc w:val="center"/>
              <w:rPr>
                <w:rFonts w:ascii="Arial" w:eastAsia="Times New Roman" w:hAnsi="Arial" w:cs="Arial"/>
                <w:b/>
                <w:color w:val="002060"/>
                <w:sz w:val="16"/>
                <w:szCs w:val="16"/>
                <w:lang w:eastAsia="sl-SI"/>
              </w:rPr>
            </w:pPr>
          </w:p>
          <w:p w:rsidR="009A324B" w:rsidRPr="009A324B" w:rsidRDefault="009A324B" w:rsidP="009A324B">
            <w:pPr>
              <w:keepNext/>
              <w:spacing w:after="0" w:line="240" w:lineRule="auto"/>
              <w:outlineLvl w:val="0"/>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3.12.2021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spacing w:after="0" w:line="240" w:lineRule="auto"/>
              <w:jc w:val="center"/>
              <w:rPr>
                <w:rFonts w:ascii="Arial" w:eastAsia="Times New Roman" w:hAnsi="Arial"/>
                <w:sz w:val="16"/>
                <w:szCs w:val="16"/>
                <w:lang w:eastAsia="sl-SI"/>
              </w:rPr>
            </w:pPr>
          </w:p>
          <w:p w:rsidR="009A324B" w:rsidRPr="009A324B" w:rsidRDefault="009A324B" w:rsidP="009A324B">
            <w:pPr>
              <w:spacing w:after="0" w:line="240" w:lineRule="auto"/>
              <w:jc w:val="center"/>
              <w:rPr>
                <w:rFonts w:ascii="Arial" w:eastAsia="Times New Roman" w:hAnsi="Arial" w:cs="Arial"/>
                <w:sz w:val="16"/>
                <w:szCs w:val="16"/>
                <w:lang w:eastAsia="sl-SI"/>
              </w:rPr>
            </w:pPr>
            <w:r w:rsidRPr="009A324B">
              <w:rPr>
                <w:rFonts w:ascii="Arial" w:eastAsia="Times New Roman" w:hAnsi="Arial" w:cs="Arial"/>
                <w:b/>
                <w:color w:val="002060"/>
                <w:sz w:val="16"/>
                <w:szCs w:val="16"/>
                <w:lang w:eastAsia="sl-SI"/>
              </w:rPr>
              <w:t>Koračin</w:t>
            </w:r>
          </w:p>
        </w:tc>
        <w:tc>
          <w:tcPr>
            <w:tcW w:w="1113"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ŠOLA V NARAVI</w:t>
            </w: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4. - 8.10.2021</w:t>
            </w: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 xml:space="preserve">(razrednik +delavci CŠOD Gorenje) </w:t>
            </w:r>
          </w:p>
          <w:p w:rsidR="009A324B" w:rsidRPr="009A324B" w:rsidRDefault="009A324B" w:rsidP="009A324B">
            <w:pPr>
              <w:spacing w:after="0" w:line="240" w:lineRule="auto"/>
              <w:jc w:val="center"/>
              <w:rPr>
                <w:rFonts w:ascii="Arial" w:eastAsia="Times New Roman" w:hAnsi="Arial"/>
                <w:b/>
                <w:sz w:val="16"/>
                <w:szCs w:val="16"/>
                <w:lang w:eastAsia="sl-SI"/>
              </w:rPr>
            </w:pPr>
          </w:p>
        </w:tc>
      </w:tr>
      <w:tr w:rsidR="009A324B" w:rsidRPr="009A324B" w:rsidTr="009A2CF3">
        <w:trPr>
          <w:trHeight w:hRule="exact" w:val="2257"/>
        </w:trPr>
        <w:tc>
          <w:tcPr>
            <w:tcW w:w="374" w:type="dxa"/>
            <w:shd w:val="clear" w:color="auto" w:fill="FFFFFF" w:themeFill="background1"/>
          </w:tcPr>
          <w:p w:rsidR="009A324B" w:rsidRPr="009A324B" w:rsidRDefault="009A324B" w:rsidP="009A324B">
            <w:pPr>
              <w:spacing w:after="0" w:line="240" w:lineRule="auto"/>
              <w:jc w:val="center"/>
              <w:rPr>
                <w:rFonts w:ascii="Arial Narrow" w:eastAsia="Times New Roman" w:hAnsi="Arial Narrow"/>
                <w:b/>
                <w:bCs/>
                <w:sz w:val="16"/>
                <w:szCs w:val="24"/>
                <w:lang w:eastAsia="sl-SI"/>
              </w:rPr>
            </w:pPr>
          </w:p>
          <w:p w:rsidR="009A324B" w:rsidRPr="009A324B" w:rsidRDefault="009A324B" w:rsidP="009A324B">
            <w:pPr>
              <w:spacing w:after="0" w:line="240" w:lineRule="auto"/>
              <w:jc w:val="center"/>
              <w:rPr>
                <w:rFonts w:ascii="Arial Narrow" w:eastAsia="Times New Roman" w:hAnsi="Arial Narrow"/>
                <w:b/>
                <w:bCs/>
                <w:sz w:val="16"/>
                <w:szCs w:val="24"/>
                <w:lang w:eastAsia="sl-SI"/>
              </w:rPr>
            </w:pPr>
            <w:r w:rsidRPr="009A324B">
              <w:rPr>
                <w:rFonts w:ascii="Arial Narrow" w:eastAsia="Times New Roman" w:hAnsi="Arial Narrow"/>
                <w:b/>
                <w:bCs/>
                <w:sz w:val="16"/>
                <w:szCs w:val="24"/>
                <w:lang w:eastAsia="sl-SI"/>
              </w:rPr>
              <w:t>7. r</w:t>
            </w:r>
          </w:p>
        </w:tc>
        <w:tc>
          <w:tcPr>
            <w:tcW w:w="101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Akvarij</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i/>
                <w:color w:val="00B050"/>
                <w:sz w:val="16"/>
                <w:szCs w:val="16"/>
                <w:lang w:eastAsia="sl-SI"/>
              </w:rPr>
            </w:pPr>
            <w:r w:rsidRPr="009A324B">
              <w:rPr>
                <w:rFonts w:ascii="Arial Narrow" w:eastAsia="Times New Roman" w:hAnsi="Arial Narrow"/>
                <w:b/>
                <w:bCs/>
                <w:i/>
                <w:color w:val="00B050"/>
                <w:sz w:val="16"/>
                <w:szCs w:val="16"/>
                <w:lang w:eastAsia="sl-SI"/>
              </w:rPr>
              <w:t>1. oktober 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color w:val="00B050"/>
                <w:sz w:val="16"/>
                <w:szCs w:val="16"/>
                <w:lang w:eastAsia="sl-SI"/>
              </w:rPr>
              <w:t>Šket Žiberna</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color w:val="000000" w:themeColor="text1"/>
                <w:sz w:val="16"/>
                <w:szCs w:val="16"/>
                <w:lang w:eastAsia="sl-SI"/>
              </w:rPr>
              <w:t>3.20€+MP</w:t>
            </w:r>
          </w:p>
        </w:tc>
        <w:tc>
          <w:tcPr>
            <w:tcW w:w="102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 xml:space="preserve">Botanični vrt </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TAL 2000</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24. maj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TOREK</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color w:val="00B050"/>
                <w:sz w:val="16"/>
                <w:szCs w:val="16"/>
                <w:lang w:eastAsia="sl-SI"/>
              </w:rPr>
            </w:pPr>
            <w:r w:rsidRPr="009A324B">
              <w:rPr>
                <w:rFonts w:ascii="Arial Narrow" w:eastAsia="Times New Roman" w:hAnsi="Arial Narrow"/>
                <w:b/>
                <w:color w:val="00B050"/>
                <w:sz w:val="16"/>
                <w:szCs w:val="16"/>
                <w:lang w:eastAsia="sl-SI"/>
              </w:rPr>
              <w:t>Šket Žiberna</w:t>
            </w:r>
          </w:p>
          <w:p w:rsidR="009A324B" w:rsidRPr="009A324B" w:rsidRDefault="009A324B" w:rsidP="009A324B">
            <w:pPr>
              <w:spacing w:after="0" w:line="240" w:lineRule="auto"/>
              <w:jc w:val="center"/>
              <w:rPr>
                <w:rFonts w:ascii="Arial Narrow" w:eastAsia="Times New Roman" w:hAnsi="Arial Narrow"/>
                <w:bCs/>
                <w:color w:val="00B050"/>
                <w:sz w:val="16"/>
                <w:szCs w:val="16"/>
                <w:lang w:eastAsia="sl-SI"/>
              </w:rPr>
            </w:pPr>
            <w:r w:rsidRPr="009A324B">
              <w:rPr>
                <w:rFonts w:ascii="Arial Narrow" w:eastAsia="Times New Roman" w:hAnsi="Arial Narrow"/>
                <w:b/>
                <w:color w:val="000000" w:themeColor="text1"/>
                <w:sz w:val="16"/>
                <w:szCs w:val="16"/>
                <w:lang w:eastAsia="sl-SI"/>
              </w:rPr>
              <w:t>4€+P</w:t>
            </w:r>
          </w:p>
        </w:tc>
        <w:tc>
          <w:tcPr>
            <w:tcW w:w="992"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Rozeta</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junij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roofErr w:type="spellStart"/>
            <w:r w:rsidRPr="009A324B">
              <w:rPr>
                <w:rFonts w:ascii="Arial Narrow" w:eastAsia="Times New Roman" w:hAnsi="Arial Narrow"/>
                <w:b/>
                <w:bCs/>
                <w:color w:val="00B050"/>
                <w:sz w:val="16"/>
                <w:szCs w:val="16"/>
                <w:lang w:eastAsia="sl-SI"/>
              </w:rPr>
              <w:t>Burjek</w:t>
            </w:r>
            <w:proofErr w:type="spellEnd"/>
          </w:p>
        </w:tc>
        <w:tc>
          <w:tcPr>
            <w:tcW w:w="1074"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 xml:space="preserve">Pohod* </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23. september 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ČETRTEK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color w:val="FF0000"/>
                <w:sz w:val="16"/>
                <w:szCs w:val="16"/>
                <w:lang w:eastAsia="sl-SI"/>
              </w:rPr>
            </w:pPr>
            <w:r w:rsidRPr="009A324B">
              <w:rPr>
                <w:rFonts w:ascii="Arial Narrow" w:eastAsia="Times New Roman" w:hAnsi="Arial Narrow"/>
                <w:b/>
                <w:color w:val="FF0000"/>
                <w:sz w:val="16"/>
                <w:szCs w:val="16"/>
                <w:lang w:eastAsia="sl-SI"/>
              </w:rPr>
              <w:t>Pečovnik</w:t>
            </w:r>
          </w:p>
        </w:tc>
        <w:tc>
          <w:tcPr>
            <w:tcW w:w="753"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Ples*</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24. dec.</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Pečovnik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tc>
        <w:tc>
          <w:tcPr>
            <w:tcW w:w="86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*Smučanje, sankanje, drsanje</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15. februar</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TOREK</w:t>
            </w:r>
          </w:p>
          <w:p w:rsidR="009A324B" w:rsidRPr="009A324B" w:rsidRDefault="009A324B" w:rsidP="009A324B">
            <w:pPr>
              <w:spacing w:after="0" w:line="240" w:lineRule="auto"/>
              <w:jc w:val="center"/>
              <w:rPr>
                <w:rFonts w:ascii="Arial Narrow" w:eastAsia="Times New Roman" w:hAnsi="Arial Narrow"/>
                <w:b/>
                <w:color w:val="FF0000"/>
                <w:sz w:val="16"/>
                <w:szCs w:val="16"/>
                <w:lang w:eastAsia="sl-SI"/>
              </w:rPr>
            </w:pPr>
            <w:r w:rsidRPr="009A324B">
              <w:rPr>
                <w:rFonts w:ascii="Arial Narrow" w:eastAsia="Times New Roman" w:hAnsi="Arial Narrow"/>
                <w:b/>
                <w:color w:val="FF0000"/>
                <w:sz w:val="16"/>
                <w:szCs w:val="16"/>
                <w:lang w:eastAsia="sl-SI"/>
              </w:rPr>
              <w:t>Pečovnik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color w:val="000000" w:themeColor="text1"/>
                <w:sz w:val="16"/>
                <w:szCs w:val="16"/>
                <w:lang w:eastAsia="sl-SI"/>
              </w:rPr>
              <w:t xml:space="preserve">(sm:11€+P,  dr:2,50+P, </w:t>
            </w:r>
            <w:proofErr w:type="spellStart"/>
            <w:r w:rsidRPr="009A324B">
              <w:rPr>
                <w:rFonts w:ascii="Arial Narrow" w:eastAsia="Times New Roman" w:hAnsi="Arial Narrow"/>
                <w:b/>
                <w:color w:val="000000" w:themeColor="text1"/>
                <w:sz w:val="16"/>
                <w:szCs w:val="16"/>
                <w:lang w:eastAsia="sl-SI"/>
              </w:rPr>
              <w:t>sa</w:t>
            </w:r>
            <w:proofErr w:type="spellEnd"/>
            <w:r w:rsidRPr="009A324B">
              <w:rPr>
                <w:rFonts w:ascii="Arial Narrow" w:eastAsia="Times New Roman" w:hAnsi="Arial Narrow"/>
                <w:b/>
                <w:color w:val="000000" w:themeColor="text1"/>
                <w:sz w:val="16"/>
                <w:szCs w:val="16"/>
                <w:lang w:eastAsia="sl-SI"/>
              </w:rPr>
              <w:t>: P)</w:t>
            </w:r>
          </w:p>
        </w:tc>
        <w:tc>
          <w:tcPr>
            <w:tcW w:w="843"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*Atletika</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 april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SREDA</w:t>
            </w:r>
          </w:p>
          <w:p w:rsidR="009A324B" w:rsidRPr="009A324B" w:rsidRDefault="009A324B" w:rsidP="009A324B">
            <w:pPr>
              <w:spacing w:after="0" w:line="240" w:lineRule="auto"/>
              <w:jc w:val="center"/>
              <w:rPr>
                <w:rFonts w:ascii="Arial Narrow" w:eastAsia="Times New Roman" w:hAnsi="Arial Narrow"/>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color w:val="FF0000"/>
                <w:sz w:val="16"/>
                <w:szCs w:val="16"/>
                <w:lang w:eastAsia="sl-SI"/>
              </w:rPr>
              <w:t>Pečovnik</w:t>
            </w:r>
          </w:p>
        </w:tc>
        <w:tc>
          <w:tcPr>
            <w:tcW w:w="93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*Igre z žogo</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 xml:space="preserve">9. maj 2022 </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PONEDELJEK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DB366B">
            <w:pPr>
              <w:keepNext/>
              <w:numPr>
                <w:ilvl w:val="0"/>
                <w:numId w:val="19"/>
              </w:numPr>
              <w:spacing w:after="0" w:line="240" w:lineRule="auto"/>
              <w:ind w:left="0" w:firstLine="0"/>
              <w:jc w:val="center"/>
              <w:outlineLvl w:val="5"/>
              <w:rPr>
                <w:rFonts w:ascii="Arial Narrow" w:eastAsia="Times New Roman" w:hAnsi="Arial Narrow"/>
                <w:bCs/>
                <w:color w:val="FF0000"/>
                <w:sz w:val="16"/>
                <w:szCs w:val="16"/>
                <w:lang w:eastAsia="sl-SI"/>
              </w:rPr>
            </w:pPr>
            <w:r w:rsidRPr="009A324B">
              <w:rPr>
                <w:rFonts w:ascii="Arial Narrow" w:eastAsia="Times New Roman" w:hAnsi="Arial Narrow"/>
                <w:b/>
                <w:bCs/>
                <w:color w:val="FF0000"/>
                <w:sz w:val="16"/>
                <w:szCs w:val="16"/>
                <w:lang w:eastAsia="sl-SI"/>
              </w:rPr>
              <w:t>Pečovnik</w:t>
            </w:r>
          </w:p>
        </w:tc>
        <w:tc>
          <w:tcPr>
            <w:tcW w:w="92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Opereta Netopir</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december 2021</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 xml:space="preserve">Lešnik, Luketič, </w:t>
            </w:r>
            <w:proofErr w:type="spellStart"/>
            <w:r w:rsidRPr="009A324B">
              <w:rPr>
                <w:rFonts w:ascii="Arial Narrow" w:eastAsia="Times New Roman" w:hAnsi="Arial Narrow"/>
                <w:b/>
                <w:bCs/>
                <w:color w:val="7030A0"/>
                <w:sz w:val="16"/>
                <w:szCs w:val="24"/>
                <w:lang w:eastAsia="sl-SI"/>
              </w:rPr>
              <w:t>Žvajker</w:t>
            </w:r>
            <w:proofErr w:type="spellEnd"/>
          </w:p>
        </w:tc>
        <w:tc>
          <w:tcPr>
            <w:tcW w:w="89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Zaključek Bralne značke – druženje z mladinskim avtorjem in filmska vzgoja</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maj 2022</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Učitelji SLO</w:t>
            </w:r>
          </w:p>
        </w:tc>
        <w:tc>
          <w:tcPr>
            <w:tcW w:w="945"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r w:rsidRPr="009A324B">
              <w:rPr>
                <w:rFonts w:ascii="Arial Narrow" w:eastAsia="Times New Roman" w:hAnsi="Arial Narrow"/>
                <w:b/>
                <w:bCs/>
                <w:color w:val="7030A0"/>
                <w:sz w:val="16"/>
                <w:szCs w:val="18"/>
                <w:lang w:eastAsia="sl-SI"/>
              </w:rPr>
              <w:t>Obisk muzeja in galerije</w:t>
            </w: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r w:rsidRPr="009A324B">
              <w:rPr>
                <w:rFonts w:ascii="Arial Narrow" w:eastAsia="Times New Roman" w:hAnsi="Arial Narrow"/>
                <w:b/>
                <w:bCs/>
                <w:color w:val="7030A0"/>
                <w:sz w:val="16"/>
                <w:szCs w:val="18"/>
                <w:lang w:eastAsia="sl-SI"/>
              </w:rPr>
              <w:t>maj ali junij</w:t>
            </w:r>
          </w:p>
          <w:p w:rsidR="009A324B" w:rsidRPr="009A324B" w:rsidRDefault="009A324B" w:rsidP="009A324B">
            <w:pPr>
              <w:spacing w:after="0" w:line="240" w:lineRule="auto"/>
              <w:rPr>
                <w:rFonts w:ascii="Arial Narrow" w:eastAsia="Times New Roman" w:hAnsi="Arial Narrow"/>
                <w:b/>
                <w:bCs/>
                <w:color w:val="7030A0"/>
                <w:sz w:val="16"/>
                <w:szCs w:val="18"/>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r w:rsidRPr="009A324B">
              <w:rPr>
                <w:rFonts w:ascii="Arial Narrow" w:eastAsia="Times New Roman" w:hAnsi="Arial Narrow"/>
                <w:b/>
                <w:bCs/>
                <w:color w:val="7030A0"/>
                <w:sz w:val="16"/>
                <w:szCs w:val="18"/>
                <w:lang w:eastAsia="sl-SI"/>
              </w:rPr>
              <w:t xml:space="preserve">Luketič, </w:t>
            </w:r>
            <w:proofErr w:type="spellStart"/>
            <w:r w:rsidRPr="009A324B">
              <w:rPr>
                <w:rFonts w:ascii="Arial Narrow" w:eastAsia="Times New Roman" w:hAnsi="Arial Narrow"/>
                <w:b/>
                <w:bCs/>
                <w:color w:val="7030A0"/>
                <w:sz w:val="16"/>
                <w:szCs w:val="18"/>
                <w:lang w:eastAsia="sl-SI"/>
              </w:rPr>
              <w:t>Lopert</w:t>
            </w:r>
            <w:proofErr w:type="spellEnd"/>
          </w:p>
        </w:tc>
        <w:tc>
          <w:tcPr>
            <w:tcW w:w="1059" w:type="dxa"/>
            <w:shd w:val="clear" w:color="auto" w:fill="FFFFFF" w:themeFill="background1"/>
          </w:tcPr>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bCs/>
                <w:color w:val="17365D"/>
                <w:sz w:val="16"/>
                <w:szCs w:val="16"/>
                <w:lang w:eastAsia="sl-SI"/>
              </w:rPr>
              <w:t>ARCONT</w:t>
            </w: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bCs/>
                <w:color w:val="17365D"/>
                <w:sz w:val="16"/>
                <w:szCs w:val="16"/>
                <w:lang w:eastAsia="sl-SI"/>
              </w:rPr>
              <w:t>23.9.2021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ČETRTEK</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r w:rsidRPr="009A324B">
              <w:rPr>
                <w:rFonts w:ascii="Arial" w:eastAsia="Times New Roman" w:hAnsi="Arial" w:cs="Arial"/>
                <w:b/>
                <w:color w:val="17365D"/>
                <w:sz w:val="16"/>
                <w:szCs w:val="16"/>
                <w:lang w:eastAsia="sl-SI"/>
              </w:rPr>
              <w:t>Koračin</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r w:rsidRPr="009A324B">
              <w:rPr>
                <w:rFonts w:ascii="Arial" w:eastAsia="Times New Roman" w:hAnsi="Arial" w:cs="Arial"/>
                <w:b/>
                <w:color w:val="000000" w:themeColor="text1"/>
                <w:sz w:val="16"/>
                <w:szCs w:val="16"/>
                <w:lang w:eastAsia="sl-SI"/>
              </w:rPr>
              <w:t>6€ prevoz</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tc>
        <w:tc>
          <w:tcPr>
            <w:tcW w:w="1109"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bCs/>
                <w:color w:val="17365D"/>
                <w:sz w:val="16"/>
                <w:szCs w:val="16"/>
                <w:lang w:eastAsia="sl-SI"/>
              </w:rPr>
              <w:t>IC PIRAMIDA</w:t>
            </w: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bCs/>
                <w:color w:val="17365D"/>
                <w:sz w:val="16"/>
                <w:szCs w:val="16"/>
                <w:lang w:eastAsia="sl-SI"/>
              </w:rPr>
              <w:t>Koračin</w:t>
            </w: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color w:val="000000" w:themeColor="text1"/>
                <w:sz w:val="16"/>
                <w:szCs w:val="16"/>
                <w:lang w:eastAsia="sl-SI"/>
              </w:rPr>
              <w:t>MP</w:t>
            </w:r>
            <w:r w:rsidRPr="009A324B">
              <w:rPr>
                <w:rFonts w:ascii="Arial" w:eastAsia="Times New Roman" w:hAnsi="Arial" w:cs="Arial"/>
                <w:b/>
                <w:bCs/>
                <w:color w:val="17365D"/>
                <w:sz w:val="16"/>
                <w:szCs w:val="16"/>
                <w:lang w:eastAsia="sl-SI"/>
              </w:rPr>
              <w:t xml:space="preserve"> </w:t>
            </w: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bCs/>
                <w:color w:val="17365D"/>
                <w:sz w:val="16"/>
                <w:szCs w:val="16"/>
                <w:lang w:eastAsia="sl-SI"/>
              </w:rPr>
              <w:t>oktober 2021</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tc>
        <w:tc>
          <w:tcPr>
            <w:tcW w:w="1093"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color w:val="002060"/>
                <w:sz w:val="16"/>
                <w:szCs w:val="16"/>
                <w:lang w:eastAsia="sl-SI"/>
              </w:rPr>
            </w:pPr>
            <w:r w:rsidRPr="009A324B">
              <w:rPr>
                <w:rFonts w:ascii="Arial" w:eastAsia="Times New Roman" w:hAnsi="Arial" w:cs="Arial"/>
                <w:b/>
                <w:color w:val="002060"/>
                <w:sz w:val="16"/>
                <w:szCs w:val="16"/>
                <w:lang w:eastAsia="sl-SI"/>
              </w:rPr>
              <w:t>Božično - novoletne delavnice</w:t>
            </w:r>
          </w:p>
          <w:p w:rsidR="009A324B" w:rsidRPr="009A324B" w:rsidRDefault="009A324B" w:rsidP="009A324B">
            <w:pPr>
              <w:spacing w:after="0" w:line="240" w:lineRule="auto"/>
              <w:jc w:val="center"/>
              <w:rPr>
                <w:rFonts w:ascii="Arial" w:eastAsia="Times New Roman" w:hAnsi="Arial" w:cs="Arial"/>
                <w:b/>
                <w:color w:val="002060"/>
                <w:sz w:val="16"/>
                <w:szCs w:val="16"/>
                <w:lang w:eastAsia="sl-SI"/>
              </w:rPr>
            </w:pPr>
          </w:p>
          <w:p w:rsidR="009A324B" w:rsidRPr="009A324B" w:rsidRDefault="009A324B" w:rsidP="009A324B">
            <w:pPr>
              <w:keepNext/>
              <w:spacing w:after="0" w:line="240" w:lineRule="auto"/>
              <w:outlineLvl w:val="0"/>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3.12.2021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spacing w:after="0" w:line="240" w:lineRule="auto"/>
              <w:rPr>
                <w:rFonts w:ascii="Arial" w:eastAsia="Times New Roman" w:hAnsi="Arial"/>
                <w:szCs w:val="24"/>
                <w:lang w:eastAsia="sl-SI"/>
              </w:rPr>
            </w:pPr>
          </w:p>
          <w:p w:rsidR="009A324B" w:rsidRPr="009A324B" w:rsidRDefault="009A324B" w:rsidP="009A324B">
            <w:pPr>
              <w:spacing w:after="0" w:line="240" w:lineRule="auto"/>
              <w:jc w:val="center"/>
              <w:rPr>
                <w:rFonts w:ascii="Arial" w:eastAsia="Times New Roman" w:hAnsi="Arial" w:cs="Arial"/>
                <w:sz w:val="16"/>
                <w:szCs w:val="16"/>
                <w:lang w:eastAsia="sl-SI"/>
              </w:rPr>
            </w:pPr>
            <w:r w:rsidRPr="009A324B">
              <w:rPr>
                <w:rFonts w:ascii="Arial" w:eastAsia="Times New Roman" w:hAnsi="Arial" w:cs="Arial"/>
                <w:b/>
                <w:color w:val="002060"/>
                <w:sz w:val="16"/>
                <w:szCs w:val="16"/>
                <w:lang w:eastAsia="sl-SI"/>
              </w:rPr>
              <w:t>Koračin</w:t>
            </w:r>
          </w:p>
        </w:tc>
        <w:tc>
          <w:tcPr>
            <w:tcW w:w="1113"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b/>
                <w:color w:val="002060"/>
                <w:sz w:val="16"/>
                <w:szCs w:val="16"/>
                <w:lang w:eastAsia="sl-SI"/>
              </w:rPr>
            </w:pPr>
          </w:p>
          <w:p w:rsidR="009A324B" w:rsidRPr="009A324B" w:rsidRDefault="009A324B" w:rsidP="009A324B">
            <w:pPr>
              <w:spacing w:after="0" w:line="240" w:lineRule="auto"/>
              <w:jc w:val="center"/>
              <w:rPr>
                <w:rFonts w:ascii="Arial" w:eastAsia="Times New Roman" w:hAnsi="Arial"/>
                <w:b/>
                <w:color w:val="002060"/>
                <w:sz w:val="16"/>
                <w:szCs w:val="16"/>
                <w:lang w:eastAsia="sl-SI"/>
              </w:rPr>
            </w:pPr>
            <w:r w:rsidRPr="009A324B">
              <w:rPr>
                <w:rFonts w:ascii="Arial" w:eastAsia="Times New Roman" w:hAnsi="Arial"/>
                <w:b/>
                <w:color w:val="002060"/>
                <w:sz w:val="16"/>
                <w:szCs w:val="16"/>
                <w:lang w:eastAsia="sl-SI"/>
              </w:rPr>
              <w:t>PROMETNA ŠOLA</w:t>
            </w:r>
          </w:p>
          <w:p w:rsidR="009A324B" w:rsidRPr="009A324B" w:rsidRDefault="009A324B" w:rsidP="009A324B">
            <w:pPr>
              <w:spacing w:after="0" w:line="240" w:lineRule="auto"/>
              <w:jc w:val="center"/>
              <w:rPr>
                <w:rFonts w:ascii="Arial" w:eastAsia="Times New Roman" w:hAnsi="Arial"/>
                <w:b/>
                <w:color w:val="002060"/>
                <w:sz w:val="16"/>
                <w:szCs w:val="16"/>
                <w:lang w:eastAsia="sl-SI"/>
              </w:rPr>
            </w:pPr>
          </w:p>
          <w:p w:rsidR="009A324B" w:rsidRPr="009A324B" w:rsidRDefault="009A324B" w:rsidP="009A324B">
            <w:pPr>
              <w:spacing w:after="0" w:line="240" w:lineRule="auto"/>
              <w:jc w:val="center"/>
              <w:rPr>
                <w:rFonts w:ascii="Arial" w:eastAsia="Times New Roman" w:hAnsi="Arial"/>
                <w:b/>
                <w:color w:val="002060"/>
                <w:sz w:val="16"/>
                <w:szCs w:val="16"/>
                <w:lang w:eastAsia="sl-SI"/>
              </w:rPr>
            </w:pPr>
            <w:r w:rsidRPr="009A324B">
              <w:rPr>
                <w:rFonts w:ascii="Arial" w:eastAsia="Times New Roman" w:hAnsi="Arial"/>
                <w:b/>
                <w:color w:val="002060"/>
                <w:sz w:val="16"/>
                <w:szCs w:val="16"/>
                <w:lang w:eastAsia="sl-SI"/>
              </w:rPr>
              <w:t>februar 2022</w:t>
            </w:r>
          </w:p>
          <w:p w:rsidR="009A324B" w:rsidRPr="009A324B" w:rsidRDefault="009A324B" w:rsidP="009A324B">
            <w:pPr>
              <w:spacing w:after="0" w:line="240" w:lineRule="auto"/>
              <w:jc w:val="center"/>
              <w:rPr>
                <w:rFonts w:ascii="Arial" w:eastAsia="Times New Roman" w:hAnsi="Arial"/>
                <w:b/>
                <w:color w:val="002060"/>
                <w:sz w:val="16"/>
                <w:szCs w:val="16"/>
                <w:lang w:eastAsia="sl-SI"/>
              </w:rPr>
            </w:pPr>
          </w:p>
          <w:p w:rsidR="009A324B" w:rsidRPr="009A324B" w:rsidRDefault="009A324B" w:rsidP="009A324B">
            <w:pPr>
              <w:spacing w:after="0" w:line="240" w:lineRule="auto"/>
              <w:jc w:val="center"/>
              <w:rPr>
                <w:rFonts w:ascii="Arial" w:eastAsia="Times New Roman" w:hAnsi="Arial"/>
                <w:b/>
                <w:color w:val="002060"/>
                <w:sz w:val="16"/>
                <w:szCs w:val="16"/>
                <w:lang w:eastAsia="sl-SI"/>
              </w:rPr>
            </w:pPr>
          </w:p>
          <w:p w:rsidR="009A324B" w:rsidRPr="009A324B" w:rsidRDefault="009A324B" w:rsidP="009A324B">
            <w:pPr>
              <w:spacing w:after="0" w:line="240" w:lineRule="auto"/>
              <w:jc w:val="center"/>
              <w:rPr>
                <w:rFonts w:ascii="Arial" w:eastAsia="Times New Roman" w:hAnsi="Arial"/>
                <w:b/>
                <w:color w:val="002060"/>
                <w:sz w:val="16"/>
                <w:szCs w:val="16"/>
                <w:lang w:eastAsia="sl-SI"/>
              </w:rPr>
            </w:pPr>
            <w:r w:rsidRPr="009A324B">
              <w:rPr>
                <w:rFonts w:ascii="Arial" w:eastAsia="Times New Roman" w:hAnsi="Arial"/>
                <w:b/>
                <w:color w:val="002060"/>
                <w:sz w:val="16"/>
                <w:szCs w:val="16"/>
                <w:lang w:eastAsia="sl-SI"/>
              </w:rPr>
              <w:t>Koračin</w:t>
            </w:r>
          </w:p>
          <w:p w:rsidR="009A324B" w:rsidRPr="009A324B" w:rsidRDefault="009A324B" w:rsidP="009A324B">
            <w:pPr>
              <w:spacing w:after="0" w:line="240" w:lineRule="auto"/>
              <w:jc w:val="center"/>
              <w:rPr>
                <w:rFonts w:ascii="Arial" w:eastAsia="Times New Roman" w:hAnsi="Arial" w:cs="Arial"/>
                <w:color w:val="002060"/>
                <w:sz w:val="16"/>
                <w:szCs w:val="16"/>
                <w:lang w:eastAsia="sl-SI"/>
              </w:rPr>
            </w:pPr>
            <w:r w:rsidRPr="009A324B">
              <w:rPr>
                <w:rFonts w:ascii="Arial" w:eastAsia="Times New Roman" w:hAnsi="Arial" w:cs="Arial"/>
                <w:b/>
                <w:color w:val="000000" w:themeColor="text1"/>
                <w:sz w:val="16"/>
                <w:szCs w:val="16"/>
                <w:lang w:eastAsia="sl-SI"/>
              </w:rPr>
              <w:t>P</w:t>
            </w:r>
          </w:p>
        </w:tc>
      </w:tr>
      <w:tr w:rsidR="009A324B" w:rsidRPr="009A324B" w:rsidTr="009A2CF3">
        <w:trPr>
          <w:trHeight w:hRule="exact" w:val="2388"/>
        </w:trPr>
        <w:tc>
          <w:tcPr>
            <w:tcW w:w="374" w:type="dxa"/>
            <w:shd w:val="clear" w:color="auto" w:fill="FFFFFF" w:themeFill="background1"/>
          </w:tcPr>
          <w:p w:rsidR="009A324B" w:rsidRPr="009A324B" w:rsidRDefault="009A324B" w:rsidP="009A324B">
            <w:pPr>
              <w:spacing w:after="0" w:line="240" w:lineRule="auto"/>
              <w:jc w:val="center"/>
              <w:rPr>
                <w:rFonts w:ascii="Arial Narrow" w:eastAsia="Times New Roman" w:hAnsi="Arial Narrow"/>
                <w:b/>
                <w:bCs/>
                <w:sz w:val="16"/>
                <w:szCs w:val="24"/>
                <w:lang w:eastAsia="sl-SI"/>
              </w:rPr>
            </w:pPr>
          </w:p>
          <w:p w:rsidR="009A324B" w:rsidRPr="009A324B" w:rsidRDefault="009A324B" w:rsidP="009A324B">
            <w:pPr>
              <w:spacing w:after="0" w:line="240" w:lineRule="auto"/>
              <w:jc w:val="center"/>
              <w:rPr>
                <w:rFonts w:ascii="Arial Narrow" w:eastAsia="Times New Roman" w:hAnsi="Arial Narrow"/>
                <w:b/>
                <w:bCs/>
                <w:sz w:val="16"/>
                <w:szCs w:val="24"/>
                <w:lang w:eastAsia="sl-SI"/>
              </w:rPr>
            </w:pPr>
            <w:r w:rsidRPr="009A324B">
              <w:rPr>
                <w:rFonts w:ascii="Arial Narrow" w:eastAsia="Times New Roman" w:hAnsi="Arial Narrow"/>
                <w:b/>
                <w:bCs/>
                <w:sz w:val="16"/>
                <w:szCs w:val="24"/>
                <w:lang w:eastAsia="sl-SI"/>
              </w:rPr>
              <w:t>8. r</w:t>
            </w:r>
          </w:p>
        </w:tc>
        <w:tc>
          <w:tcPr>
            <w:tcW w:w="101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Aids in kontracepcija</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1. december 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SREDA</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color w:val="00B050"/>
                <w:sz w:val="16"/>
                <w:szCs w:val="16"/>
                <w:lang w:eastAsia="sl-SI"/>
              </w:rPr>
              <w:t>Šket Žiberna</w:t>
            </w:r>
          </w:p>
        </w:tc>
        <w:tc>
          <w:tcPr>
            <w:tcW w:w="102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Šola v naravi</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i/>
                <w:color w:val="00B050"/>
                <w:sz w:val="16"/>
                <w:szCs w:val="16"/>
                <w:lang w:eastAsia="sl-SI"/>
              </w:rPr>
            </w:pPr>
            <w:r w:rsidRPr="009A324B">
              <w:rPr>
                <w:rFonts w:ascii="Arial Narrow" w:eastAsia="Times New Roman" w:hAnsi="Arial Narrow"/>
                <w:b/>
                <w:bCs/>
                <w:i/>
                <w:color w:val="00B050"/>
                <w:sz w:val="16"/>
                <w:szCs w:val="16"/>
                <w:lang w:eastAsia="sl-SI"/>
              </w:rPr>
              <w:t>9. - 13. maj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color w:val="00B050"/>
                <w:sz w:val="16"/>
                <w:szCs w:val="16"/>
                <w:lang w:eastAsia="sl-SI"/>
              </w:rPr>
            </w:pPr>
            <w:r w:rsidRPr="009A324B">
              <w:rPr>
                <w:rFonts w:ascii="Arial Narrow" w:eastAsia="Times New Roman" w:hAnsi="Arial Narrow"/>
                <w:b/>
                <w:color w:val="00B050"/>
                <w:sz w:val="16"/>
                <w:szCs w:val="16"/>
                <w:lang w:eastAsia="sl-SI"/>
              </w:rPr>
              <w:t xml:space="preserve">(razrednik </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color w:val="00B050"/>
                <w:sz w:val="16"/>
                <w:szCs w:val="16"/>
                <w:lang w:eastAsia="sl-SI"/>
              </w:rPr>
              <w:t>+ delavci CŠOD Planinka)</w:t>
            </w:r>
          </w:p>
        </w:tc>
        <w:tc>
          <w:tcPr>
            <w:tcW w:w="992"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Šola v naravi</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i/>
                <w:color w:val="00B050"/>
                <w:sz w:val="16"/>
                <w:szCs w:val="16"/>
                <w:lang w:eastAsia="sl-SI"/>
              </w:rPr>
            </w:pPr>
            <w:r w:rsidRPr="009A324B">
              <w:rPr>
                <w:rFonts w:ascii="Arial Narrow" w:eastAsia="Times New Roman" w:hAnsi="Arial Narrow"/>
                <w:b/>
                <w:bCs/>
                <w:i/>
                <w:color w:val="00B050"/>
                <w:sz w:val="16"/>
                <w:szCs w:val="16"/>
                <w:lang w:eastAsia="sl-SI"/>
              </w:rPr>
              <w:t>9. - 13. maj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color w:val="00B050"/>
                <w:sz w:val="16"/>
                <w:szCs w:val="16"/>
                <w:lang w:eastAsia="sl-SI"/>
              </w:rPr>
            </w:pPr>
            <w:r w:rsidRPr="009A324B">
              <w:rPr>
                <w:rFonts w:ascii="Arial Narrow" w:eastAsia="Times New Roman" w:hAnsi="Arial Narrow"/>
                <w:b/>
                <w:color w:val="00B050"/>
                <w:sz w:val="16"/>
                <w:szCs w:val="16"/>
                <w:lang w:eastAsia="sl-SI"/>
              </w:rPr>
              <w:t xml:space="preserve">(razrednik </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color w:val="00B050"/>
                <w:sz w:val="16"/>
                <w:szCs w:val="16"/>
                <w:lang w:eastAsia="sl-SI"/>
              </w:rPr>
              <w:t>+ delavci CŠOD Planinka)</w:t>
            </w:r>
          </w:p>
        </w:tc>
        <w:tc>
          <w:tcPr>
            <w:tcW w:w="1074"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 xml:space="preserve">Pohod* </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23. september 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ČETRTEK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color w:val="FF0000"/>
                <w:sz w:val="16"/>
                <w:szCs w:val="16"/>
                <w:lang w:eastAsia="sl-SI"/>
              </w:rPr>
            </w:pPr>
            <w:r w:rsidRPr="009A324B">
              <w:rPr>
                <w:rFonts w:ascii="Arial Narrow" w:eastAsia="Times New Roman" w:hAnsi="Arial Narrow"/>
                <w:b/>
                <w:color w:val="FF0000"/>
                <w:sz w:val="16"/>
                <w:szCs w:val="16"/>
                <w:lang w:eastAsia="sl-SI"/>
              </w:rPr>
              <w:t>Pečovnik</w:t>
            </w:r>
          </w:p>
        </w:tc>
        <w:tc>
          <w:tcPr>
            <w:tcW w:w="753"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Ples*</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24. dec.</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Pečovnik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tc>
        <w:tc>
          <w:tcPr>
            <w:tcW w:w="86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*Smučanje, sankanje, drsanje</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15. februar</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TOREK</w:t>
            </w:r>
          </w:p>
          <w:p w:rsidR="009A324B" w:rsidRPr="009A324B" w:rsidRDefault="009A324B" w:rsidP="009A324B">
            <w:pPr>
              <w:spacing w:after="0" w:line="240" w:lineRule="auto"/>
              <w:jc w:val="center"/>
              <w:rPr>
                <w:rFonts w:ascii="Arial Narrow" w:eastAsia="Times New Roman" w:hAnsi="Arial Narrow"/>
                <w:b/>
                <w:color w:val="FF0000"/>
                <w:sz w:val="16"/>
                <w:szCs w:val="16"/>
                <w:lang w:eastAsia="sl-SI"/>
              </w:rPr>
            </w:pPr>
            <w:r w:rsidRPr="009A324B">
              <w:rPr>
                <w:rFonts w:ascii="Arial Narrow" w:eastAsia="Times New Roman" w:hAnsi="Arial Narrow"/>
                <w:b/>
                <w:color w:val="FF0000"/>
                <w:sz w:val="16"/>
                <w:szCs w:val="16"/>
                <w:lang w:eastAsia="sl-SI"/>
              </w:rPr>
              <w:t>Pečovnik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color w:val="000000" w:themeColor="text1"/>
                <w:sz w:val="16"/>
                <w:szCs w:val="16"/>
                <w:lang w:eastAsia="sl-SI"/>
              </w:rPr>
              <w:t xml:space="preserve">(sm:11€+P,  dr:2,50+P, </w:t>
            </w:r>
            <w:proofErr w:type="spellStart"/>
            <w:r w:rsidRPr="009A324B">
              <w:rPr>
                <w:rFonts w:ascii="Arial Narrow" w:eastAsia="Times New Roman" w:hAnsi="Arial Narrow"/>
                <w:b/>
                <w:color w:val="000000" w:themeColor="text1"/>
                <w:sz w:val="16"/>
                <w:szCs w:val="16"/>
                <w:lang w:eastAsia="sl-SI"/>
              </w:rPr>
              <w:t>sa</w:t>
            </w:r>
            <w:proofErr w:type="spellEnd"/>
            <w:r w:rsidRPr="009A324B">
              <w:rPr>
                <w:rFonts w:ascii="Arial Narrow" w:eastAsia="Times New Roman" w:hAnsi="Arial Narrow"/>
                <w:b/>
                <w:color w:val="000000" w:themeColor="text1"/>
                <w:sz w:val="16"/>
                <w:szCs w:val="16"/>
                <w:lang w:eastAsia="sl-SI"/>
              </w:rPr>
              <w:t>: P)</w:t>
            </w:r>
          </w:p>
        </w:tc>
        <w:tc>
          <w:tcPr>
            <w:tcW w:w="843"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*Atletika</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 april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SREDA</w:t>
            </w:r>
          </w:p>
          <w:p w:rsidR="009A324B" w:rsidRPr="009A324B" w:rsidRDefault="009A324B" w:rsidP="009A324B">
            <w:pPr>
              <w:spacing w:after="0" w:line="240" w:lineRule="auto"/>
              <w:jc w:val="center"/>
              <w:rPr>
                <w:rFonts w:ascii="Arial Narrow" w:eastAsia="Times New Roman" w:hAnsi="Arial Narrow"/>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color w:val="FF0000"/>
                <w:sz w:val="16"/>
                <w:szCs w:val="16"/>
                <w:lang w:eastAsia="sl-SI"/>
              </w:rPr>
              <w:t>Pečovnik</w:t>
            </w:r>
          </w:p>
        </w:tc>
        <w:tc>
          <w:tcPr>
            <w:tcW w:w="93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*Igre z žogo</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 xml:space="preserve">9. maj 2022 </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PONEDELJEK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DB366B">
            <w:pPr>
              <w:keepNext/>
              <w:numPr>
                <w:ilvl w:val="0"/>
                <w:numId w:val="19"/>
              </w:numPr>
              <w:spacing w:after="0" w:line="240" w:lineRule="auto"/>
              <w:ind w:left="0" w:firstLine="0"/>
              <w:jc w:val="center"/>
              <w:outlineLvl w:val="5"/>
              <w:rPr>
                <w:rFonts w:ascii="Arial Narrow" w:eastAsia="Times New Roman" w:hAnsi="Arial Narrow"/>
                <w:bCs/>
                <w:color w:val="FF0000"/>
                <w:sz w:val="16"/>
                <w:szCs w:val="16"/>
                <w:lang w:eastAsia="sl-SI"/>
              </w:rPr>
            </w:pPr>
            <w:r w:rsidRPr="009A324B">
              <w:rPr>
                <w:rFonts w:ascii="Arial Narrow" w:eastAsia="Times New Roman" w:hAnsi="Arial Narrow"/>
                <w:b/>
                <w:bCs/>
                <w:color w:val="FF0000"/>
                <w:sz w:val="16"/>
                <w:szCs w:val="16"/>
                <w:lang w:eastAsia="sl-SI"/>
              </w:rPr>
              <w:t>Pečovnik</w:t>
            </w:r>
          </w:p>
        </w:tc>
        <w:tc>
          <w:tcPr>
            <w:tcW w:w="92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Opereta Netopir</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december 2021</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 xml:space="preserve">Lešnik, Luketič, </w:t>
            </w:r>
            <w:proofErr w:type="spellStart"/>
            <w:r w:rsidRPr="009A324B">
              <w:rPr>
                <w:rFonts w:ascii="Arial Narrow" w:eastAsia="Times New Roman" w:hAnsi="Arial Narrow"/>
                <w:b/>
                <w:bCs/>
                <w:color w:val="7030A0"/>
                <w:sz w:val="16"/>
                <w:szCs w:val="24"/>
                <w:lang w:eastAsia="sl-SI"/>
              </w:rPr>
              <w:t>Žvajker</w:t>
            </w:r>
            <w:proofErr w:type="spellEnd"/>
          </w:p>
        </w:tc>
        <w:tc>
          <w:tcPr>
            <w:tcW w:w="89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Zaključek Bralne značke – druženje z mladinskim avtorjem in filmska vzgoja</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maj 2022</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Učitelji SLO</w:t>
            </w:r>
          </w:p>
        </w:tc>
        <w:tc>
          <w:tcPr>
            <w:tcW w:w="945"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Šola v naravi</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CŠOD, dom Planinka</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9..-13. maj</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2022</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Lešnik + delavci CŠOD</w:t>
            </w:r>
          </w:p>
        </w:tc>
        <w:tc>
          <w:tcPr>
            <w:tcW w:w="1059" w:type="dxa"/>
            <w:shd w:val="clear" w:color="auto" w:fill="FFFFFF" w:themeFill="background1"/>
          </w:tcPr>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bCs/>
                <w:color w:val="17365D"/>
                <w:sz w:val="16"/>
                <w:szCs w:val="16"/>
                <w:lang w:eastAsia="sl-SI"/>
              </w:rPr>
              <w:t>ARCONT</w:t>
            </w: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r w:rsidRPr="009A324B">
              <w:rPr>
                <w:rFonts w:ascii="Arial" w:eastAsia="Times New Roman" w:hAnsi="Arial" w:cs="Arial"/>
                <w:b/>
                <w:bCs/>
                <w:color w:val="17365D"/>
                <w:sz w:val="16"/>
                <w:szCs w:val="16"/>
                <w:lang w:eastAsia="sl-SI"/>
              </w:rPr>
              <w:t>23.9.2021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ČETRTEK</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r w:rsidRPr="009A324B">
              <w:rPr>
                <w:rFonts w:ascii="Arial" w:eastAsia="Times New Roman" w:hAnsi="Arial" w:cs="Arial"/>
                <w:b/>
                <w:color w:val="17365D"/>
                <w:sz w:val="16"/>
                <w:szCs w:val="16"/>
                <w:lang w:eastAsia="sl-SI"/>
              </w:rPr>
              <w:t>Koračin</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r w:rsidRPr="009A324B">
              <w:rPr>
                <w:rFonts w:ascii="Arial" w:eastAsia="Times New Roman" w:hAnsi="Arial" w:cs="Arial"/>
                <w:b/>
                <w:color w:val="000000" w:themeColor="text1"/>
                <w:sz w:val="16"/>
                <w:szCs w:val="16"/>
                <w:lang w:eastAsia="sl-SI"/>
              </w:rPr>
              <w:t>6€ prevoz</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tc>
        <w:tc>
          <w:tcPr>
            <w:tcW w:w="1109"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ŠOLA V NARAVI</w:t>
            </w: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9. - 13. maj 2022</w:t>
            </w: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 xml:space="preserve">(razrednik +delavci CŠOD Planinka) </w:t>
            </w: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17365D"/>
                <w:sz w:val="16"/>
                <w:szCs w:val="16"/>
                <w:lang w:eastAsia="sl-SI"/>
              </w:rPr>
            </w:pPr>
          </w:p>
        </w:tc>
        <w:tc>
          <w:tcPr>
            <w:tcW w:w="1093"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color w:val="002060"/>
                <w:sz w:val="16"/>
                <w:szCs w:val="16"/>
                <w:lang w:eastAsia="sl-SI"/>
              </w:rPr>
            </w:pPr>
            <w:r w:rsidRPr="009A324B">
              <w:rPr>
                <w:rFonts w:ascii="Arial" w:eastAsia="Times New Roman" w:hAnsi="Arial" w:cs="Arial"/>
                <w:b/>
                <w:color w:val="002060"/>
                <w:sz w:val="16"/>
                <w:szCs w:val="16"/>
                <w:lang w:eastAsia="sl-SI"/>
              </w:rPr>
              <w:t>Božično - novoletne delavnice</w:t>
            </w:r>
          </w:p>
          <w:p w:rsidR="009A324B" w:rsidRPr="009A324B" w:rsidRDefault="009A324B" w:rsidP="009A324B">
            <w:pPr>
              <w:spacing w:after="0" w:line="240" w:lineRule="auto"/>
              <w:rPr>
                <w:rFonts w:ascii="Arial" w:eastAsia="Times New Roman" w:hAnsi="Arial" w:cs="Arial"/>
                <w:b/>
                <w:color w:val="002060"/>
                <w:sz w:val="16"/>
                <w:szCs w:val="16"/>
                <w:lang w:eastAsia="sl-SI"/>
              </w:rPr>
            </w:pPr>
          </w:p>
          <w:p w:rsidR="009A324B" w:rsidRPr="009A324B" w:rsidRDefault="009A324B" w:rsidP="009A324B">
            <w:pPr>
              <w:keepNext/>
              <w:spacing w:after="0" w:line="240" w:lineRule="auto"/>
              <w:outlineLvl w:val="0"/>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3.12.2021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spacing w:after="0" w:line="240" w:lineRule="auto"/>
              <w:rPr>
                <w:rFonts w:ascii="Arial" w:eastAsia="Times New Roman" w:hAnsi="Arial"/>
                <w:szCs w:val="24"/>
                <w:lang w:eastAsia="sl-SI"/>
              </w:rPr>
            </w:pPr>
          </w:p>
          <w:p w:rsidR="009A324B" w:rsidRPr="009A324B" w:rsidRDefault="009A324B" w:rsidP="009A324B">
            <w:pPr>
              <w:spacing w:after="0" w:line="240" w:lineRule="auto"/>
              <w:jc w:val="center"/>
              <w:rPr>
                <w:rFonts w:ascii="Arial" w:eastAsia="Times New Roman" w:hAnsi="Arial" w:cs="Arial"/>
                <w:sz w:val="16"/>
                <w:szCs w:val="16"/>
                <w:lang w:eastAsia="sl-SI"/>
              </w:rPr>
            </w:pPr>
            <w:r w:rsidRPr="009A324B">
              <w:rPr>
                <w:rFonts w:ascii="Arial" w:eastAsia="Times New Roman" w:hAnsi="Arial" w:cs="Arial"/>
                <w:b/>
                <w:color w:val="002060"/>
                <w:sz w:val="16"/>
                <w:szCs w:val="16"/>
                <w:lang w:eastAsia="sl-SI"/>
              </w:rPr>
              <w:t>Koračin</w:t>
            </w:r>
          </w:p>
        </w:tc>
        <w:tc>
          <w:tcPr>
            <w:tcW w:w="1113"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b/>
                <w:color w:val="002060"/>
                <w:sz w:val="16"/>
                <w:szCs w:val="16"/>
                <w:lang w:eastAsia="sl-SI"/>
              </w:rPr>
            </w:pPr>
            <w:r w:rsidRPr="009A324B">
              <w:rPr>
                <w:rFonts w:ascii="Arial" w:eastAsia="Times New Roman" w:hAnsi="Arial"/>
                <w:b/>
                <w:color w:val="002060"/>
                <w:sz w:val="16"/>
                <w:szCs w:val="16"/>
                <w:lang w:eastAsia="sl-SI"/>
              </w:rPr>
              <w:t>Medijska dejavnost SERŠ</w:t>
            </w:r>
          </w:p>
          <w:p w:rsidR="009A324B" w:rsidRPr="009A324B" w:rsidRDefault="009A324B" w:rsidP="009A324B">
            <w:pPr>
              <w:spacing w:after="0" w:line="240" w:lineRule="auto"/>
              <w:jc w:val="center"/>
              <w:rPr>
                <w:rFonts w:ascii="Arial" w:eastAsia="Times New Roman" w:hAnsi="Arial"/>
                <w:b/>
                <w:color w:val="002060"/>
                <w:sz w:val="16"/>
                <w:szCs w:val="16"/>
                <w:lang w:eastAsia="sl-SI"/>
              </w:rPr>
            </w:pPr>
          </w:p>
          <w:p w:rsidR="009A324B" w:rsidRPr="009A324B" w:rsidRDefault="009A324B" w:rsidP="009A324B">
            <w:pPr>
              <w:spacing w:after="0" w:line="240" w:lineRule="auto"/>
              <w:jc w:val="center"/>
              <w:rPr>
                <w:rFonts w:ascii="Arial" w:eastAsia="Times New Roman" w:hAnsi="Arial"/>
                <w:b/>
                <w:color w:val="002060"/>
                <w:sz w:val="16"/>
                <w:szCs w:val="16"/>
                <w:lang w:eastAsia="sl-SI"/>
              </w:rPr>
            </w:pPr>
            <w:r w:rsidRPr="009A324B">
              <w:rPr>
                <w:rFonts w:ascii="Arial" w:eastAsia="Times New Roman" w:hAnsi="Arial"/>
                <w:b/>
                <w:color w:val="002060"/>
                <w:sz w:val="16"/>
                <w:szCs w:val="16"/>
                <w:lang w:eastAsia="sl-SI"/>
              </w:rPr>
              <w:t>23. februar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SREDA</w:t>
            </w:r>
          </w:p>
          <w:p w:rsidR="009A324B" w:rsidRPr="009A324B" w:rsidRDefault="009A324B" w:rsidP="009A324B">
            <w:pPr>
              <w:spacing w:after="0" w:line="240" w:lineRule="auto"/>
              <w:jc w:val="center"/>
              <w:rPr>
                <w:rFonts w:ascii="Arial" w:eastAsia="Times New Roman" w:hAnsi="Arial"/>
                <w:b/>
                <w:color w:val="002060"/>
                <w:sz w:val="16"/>
                <w:szCs w:val="16"/>
                <w:lang w:eastAsia="sl-SI"/>
              </w:rPr>
            </w:pPr>
          </w:p>
          <w:p w:rsidR="009A324B" w:rsidRPr="009A324B" w:rsidRDefault="009A324B" w:rsidP="009A324B">
            <w:pPr>
              <w:spacing w:after="0" w:line="240" w:lineRule="auto"/>
              <w:jc w:val="center"/>
              <w:rPr>
                <w:rFonts w:ascii="Arial" w:eastAsia="Times New Roman" w:hAnsi="Arial"/>
                <w:b/>
                <w:color w:val="002060"/>
                <w:sz w:val="16"/>
                <w:szCs w:val="16"/>
                <w:lang w:eastAsia="sl-SI"/>
              </w:rPr>
            </w:pPr>
            <w:r w:rsidRPr="009A324B">
              <w:rPr>
                <w:rFonts w:ascii="Arial" w:eastAsia="Times New Roman" w:hAnsi="Arial"/>
                <w:b/>
                <w:color w:val="002060"/>
                <w:sz w:val="16"/>
                <w:szCs w:val="16"/>
                <w:lang w:eastAsia="sl-SI"/>
              </w:rPr>
              <w:t>Koračin</w:t>
            </w:r>
          </w:p>
          <w:p w:rsidR="009A324B" w:rsidRPr="009A324B" w:rsidRDefault="009A324B" w:rsidP="009A324B">
            <w:pPr>
              <w:spacing w:after="0" w:line="240" w:lineRule="auto"/>
              <w:jc w:val="center"/>
              <w:rPr>
                <w:rFonts w:ascii="Arial" w:eastAsia="Times New Roman" w:hAnsi="Arial" w:cs="Arial"/>
                <w:b/>
                <w:color w:val="000000" w:themeColor="text1"/>
                <w:sz w:val="16"/>
                <w:szCs w:val="16"/>
                <w:lang w:eastAsia="sl-SI"/>
              </w:rPr>
            </w:pPr>
            <w:r w:rsidRPr="009A324B">
              <w:rPr>
                <w:rFonts w:ascii="Arial" w:eastAsia="Times New Roman" w:hAnsi="Arial" w:cs="Arial"/>
                <w:b/>
                <w:color w:val="000000" w:themeColor="text1"/>
                <w:sz w:val="16"/>
                <w:szCs w:val="16"/>
                <w:lang w:eastAsia="sl-SI"/>
              </w:rPr>
              <w:t>MP</w:t>
            </w:r>
          </w:p>
          <w:p w:rsidR="009A324B" w:rsidRPr="009A324B" w:rsidRDefault="009A324B" w:rsidP="009A324B">
            <w:pPr>
              <w:spacing w:after="0" w:line="240" w:lineRule="auto"/>
              <w:jc w:val="center"/>
              <w:rPr>
                <w:rFonts w:ascii="Arial" w:eastAsia="Times New Roman" w:hAnsi="Arial"/>
                <w:b/>
                <w:color w:val="002060"/>
                <w:sz w:val="16"/>
                <w:szCs w:val="16"/>
                <w:lang w:eastAsia="sl-SI"/>
              </w:rPr>
            </w:pPr>
          </w:p>
        </w:tc>
      </w:tr>
      <w:tr w:rsidR="009A324B" w:rsidRPr="009A324B" w:rsidTr="009A2CF3">
        <w:trPr>
          <w:trHeight w:hRule="exact" w:val="2295"/>
        </w:trPr>
        <w:tc>
          <w:tcPr>
            <w:tcW w:w="374" w:type="dxa"/>
            <w:shd w:val="clear" w:color="auto" w:fill="FFFFFF" w:themeFill="background1"/>
          </w:tcPr>
          <w:p w:rsidR="009A324B" w:rsidRPr="009A324B" w:rsidRDefault="009A324B" w:rsidP="009A324B">
            <w:pPr>
              <w:spacing w:after="0" w:line="240" w:lineRule="auto"/>
              <w:jc w:val="center"/>
              <w:rPr>
                <w:rFonts w:ascii="Arial Narrow" w:eastAsia="Times New Roman" w:hAnsi="Arial Narrow"/>
                <w:b/>
                <w:bCs/>
                <w:sz w:val="16"/>
                <w:szCs w:val="24"/>
                <w:lang w:eastAsia="sl-SI"/>
              </w:rPr>
            </w:pPr>
          </w:p>
          <w:p w:rsidR="009A324B" w:rsidRPr="009A324B" w:rsidRDefault="009A324B" w:rsidP="009A324B">
            <w:pPr>
              <w:spacing w:after="0" w:line="240" w:lineRule="auto"/>
              <w:jc w:val="center"/>
              <w:rPr>
                <w:rFonts w:ascii="Arial Narrow" w:eastAsia="Times New Roman" w:hAnsi="Arial Narrow"/>
                <w:b/>
                <w:bCs/>
                <w:sz w:val="16"/>
                <w:szCs w:val="24"/>
                <w:lang w:eastAsia="sl-SI"/>
              </w:rPr>
            </w:pPr>
            <w:r w:rsidRPr="009A324B">
              <w:rPr>
                <w:rFonts w:ascii="Arial Narrow" w:eastAsia="Times New Roman" w:hAnsi="Arial Narrow"/>
                <w:b/>
                <w:bCs/>
                <w:sz w:val="16"/>
                <w:szCs w:val="24"/>
                <w:lang w:eastAsia="sl-SI"/>
              </w:rPr>
              <w:t>9. r</w:t>
            </w:r>
          </w:p>
        </w:tc>
        <w:tc>
          <w:tcPr>
            <w:tcW w:w="101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Zdravje</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(ko se izvaja PP)</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color w:val="00B050"/>
                <w:sz w:val="16"/>
                <w:szCs w:val="16"/>
                <w:lang w:eastAsia="sl-SI"/>
              </w:rPr>
              <w:t>Šket Žiberna</w:t>
            </w:r>
            <w:r w:rsidRPr="009A324B">
              <w:rPr>
                <w:rFonts w:ascii="Arial Narrow" w:eastAsia="Times New Roman" w:hAnsi="Arial Narrow"/>
                <w:b/>
                <w:bCs/>
                <w:color w:val="00B050"/>
                <w:sz w:val="16"/>
                <w:szCs w:val="16"/>
                <w:lang w:eastAsia="sl-SI"/>
              </w:rPr>
              <w:t xml:space="preserve"> </w:t>
            </w:r>
          </w:p>
        </w:tc>
        <w:tc>
          <w:tcPr>
            <w:tcW w:w="102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Center eksperimentov</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april 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roofErr w:type="spellStart"/>
            <w:r w:rsidRPr="009A324B">
              <w:rPr>
                <w:rFonts w:ascii="Arial Narrow" w:eastAsia="Times New Roman" w:hAnsi="Arial Narrow"/>
                <w:b/>
                <w:bCs/>
                <w:color w:val="00B050"/>
                <w:sz w:val="16"/>
                <w:szCs w:val="16"/>
                <w:lang w:eastAsia="sl-SI"/>
              </w:rPr>
              <w:t>Čučkovič</w:t>
            </w:r>
            <w:proofErr w:type="spellEnd"/>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0000" w:themeColor="text1"/>
                <w:sz w:val="16"/>
                <w:szCs w:val="16"/>
                <w:lang w:eastAsia="sl-SI"/>
              </w:rPr>
              <w:t>9,50+P</w:t>
            </w:r>
          </w:p>
        </w:tc>
        <w:tc>
          <w:tcPr>
            <w:tcW w:w="992" w:type="dxa"/>
            <w:shd w:val="clear" w:color="auto" w:fill="FFFFFF" w:themeFill="background1"/>
            <w:vAlign w:val="center"/>
          </w:tcPr>
          <w:p w:rsidR="009A324B" w:rsidRPr="009A324B" w:rsidRDefault="009A324B" w:rsidP="009A324B">
            <w:pPr>
              <w:keepNext/>
              <w:spacing w:after="0" w:line="240" w:lineRule="auto"/>
              <w:jc w:val="center"/>
              <w:outlineLvl w:val="3"/>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lang w:eastAsia="sl-SI"/>
              </w:rPr>
              <w:t>HE Fala</w:t>
            </w:r>
          </w:p>
          <w:p w:rsidR="009A324B" w:rsidRPr="009A324B" w:rsidRDefault="009A324B" w:rsidP="009A324B">
            <w:pPr>
              <w:spacing w:after="0" w:line="240" w:lineRule="auto"/>
              <w:rPr>
                <w:rFonts w:ascii="Arial" w:eastAsia="Times New Roman" w:hAnsi="Arial"/>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color w:val="00B050"/>
                <w:sz w:val="16"/>
                <w:szCs w:val="16"/>
                <w:lang w:eastAsia="sl-SI"/>
              </w:rPr>
            </w:pPr>
            <w:r w:rsidRPr="009A324B">
              <w:rPr>
                <w:rFonts w:ascii="Arial Narrow" w:eastAsia="Times New Roman" w:hAnsi="Arial Narrow"/>
                <w:b/>
                <w:color w:val="00B050"/>
                <w:sz w:val="16"/>
                <w:szCs w:val="16"/>
                <w:lang w:eastAsia="sl-SI"/>
              </w:rPr>
              <w:t>junij 2022</w:t>
            </w:r>
          </w:p>
          <w:p w:rsidR="009A324B" w:rsidRPr="009A324B" w:rsidRDefault="009A324B" w:rsidP="009A324B">
            <w:pPr>
              <w:spacing w:after="0" w:line="240" w:lineRule="auto"/>
              <w:jc w:val="center"/>
              <w:rPr>
                <w:rFonts w:ascii="Arial Narrow" w:eastAsia="Times New Roman" w:hAnsi="Arial Narrow"/>
                <w:b/>
                <w:color w:val="00B050"/>
                <w:sz w:val="16"/>
                <w:szCs w:val="16"/>
                <w:lang w:eastAsia="sl-SI"/>
              </w:rPr>
            </w:pPr>
          </w:p>
          <w:p w:rsidR="009A324B" w:rsidRPr="009A324B" w:rsidRDefault="009A324B" w:rsidP="009A324B">
            <w:pPr>
              <w:spacing w:after="0" w:line="240" w:lineRule="auto"/>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proofErr w:type="spellStart"/>
            <w:r w:rsidRPr="009A324B">
              <w:rPr>
                <w:rFonts w:ascii="Arial Narrow" w:eastAsia="Times New Roman" w:hAnsi="Arial Narrow"/>
                <w:b/>
                <w:bCs/>
                <w:color w:val="00B050"/>
                <w:sz w:val="16"/>
                <w:szCs w:val="16"/>
                <w:lang w:eastAsia="sl-SI"/>
              </w:rPr>
              <w:t>Čučkovič</w:t>
            </w:r>
            <w:proofErr w:type="spellEnd"/>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0000" w:themeColor="text1"/>
                <w:sz w:val="16"/>
                <w:szCs w:val="16"/>
                <w:lang w:eastAsia="sl-SI"/>
              </w:rPr>
              <w:t>P</w:t>
            </w:r>
          </w:p>
        </w:tc>
        <w:tc>
          <w:tcPr>
            <w:tcW w:w="1074"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 xml:space="preserve">Pohod* </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23. september 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ČETRTEK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color w:val="FF0000"/>
                <w:sz w:val="16"/>
                <w:szCs w:val="16"/>
                <w:lang w:eastAsia="sl-SI"/>
              </w:rPr>
            </w:pPr>
            <w:r w:rsidRPr="009A324B">
              <w:rPr>
                <w:rFonts w:ascii="Arial Narrow" w:eastAsia="Times New Roman" w:hAnsi="Arial Narrow"/>
                <w:b/>
                <w:color w:val="FF0000"/>
                <w:sz w:val="16"/>
                <w:szCs w:val="16"/>
                <w:lang w:eastAsia="sl-SI"/>
              </w:rPr>
              <w:t>Pečovnik</w:t>
            </w:r>
          </w:p>
        </w:tc>
        <w:tc>
          <w:tcPr>
            <w:tcW w:w="753"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Ples*</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24. dec.</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Pečovnik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tc>
        <w:tc>
          <w:tcPr>
            <w:tcW w:w="86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*Smučanje, sankanje, drsanje</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15. februar</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TOREK</w:t>
            </w:r>
          </w:p>
          <w:p w:rsidR="009A324B" w:rsidRPr="009A324B" w:rsidRDefault="009A324B" w:rsidP="009A324B">
            <w:pPr>
              <w:spacing w:after="0" w:line="240" w:lineRule="auto"/>
              <w:jc w:val="center"/>
              <w:rPr>
                <w:rFonts w:ascii="Arial Narrow" w:eastAsia="Times New Roman" w:hAnsi="Arial Narrow"/>
                <w:b/>
                <w:color w:val="FF0000"/>
                <w:sz w:val="16"/>
                <w:szCs w:val="16"/>
                <w:lang w:eastAsia="sl-SI"/>
              </w:rPr>
            </w:pPr>
            <w:r w:rsidRPr="009A324B">
              <w:rPr>
                <w:rFonts w:ascii="Arial Narrow" w:eastAsia="Times New Roman" w:hAnsi="Arial Narrow"/>
                <w:b/>
                <w:color w:val="FF0000"/>
                <w:sz w:val="16"/>
                <w:szCs w:val="16"/>
                <w:lang w:eastAsia="sl-SI"/>
              </w:rPr>
              <w:t>Pečovnik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color w:val="000000" w:themeColor="text1"/>
                <w:sz w:val="16"/>
                <w:szCs w:val="16"/>
                <w:lang w:eastAsia="sl-SI"/>
              </w:rPr>
              <w:t xml:space="preserve">(sm:11€+P,  dr:2,50+P, </w:t>
            </w:r>
            <w:proofErr w:type="spellStart"/>
            <w:r w:rsidRPr="009A324B">
              <w:rPr>
                <w:rFonts w:ascii="Arial Narrow" w:eastAsia="Times New Roman" w:hAnsi="Arial Narrow"/>
                <w:b/>
                <w:color w:val="000000" w:themeColor="text1"/>
                <w:sz w:val="16"/>
                <w:szCs w:val="16"/>
                <w:lang w:eastAsia="sl-SI"/>
              </w:rPr>
              <w:t>sa</w:t>
            </w:r>
            <w:proofErr w:type="spellEnd"/>
            <w:r w:rsidRPr="009A324B">
              <w:rPr>
                <w:rFonts w:ascii="Arial Narrow" w:eastAsia="Times New Roman" w:hAnsi="Arial Narrow"/>
                <w:b/>
                <w:color w:val="000000" w:themeColor="text1"/>
                <w:sz w:val="16"/>
                <w:szCs w:val="16"/>
                <w:lang w:eastAsia="sl-SI"/>
              </w:rPr>
              <w:t>: P)</w:t>
            </w:r>
          </w:p>
        </w:tc>
        <w:tc>
          <w:tcPr>
            <w:tcW w:w="843"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*Atletika</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20. april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SREDA</w:t>
            </w:r>
          </w:p>
          <w:p w:rsidR="009A324B" w:rsidRPr="009A324B" w:rsidRDefault="009A324B" w:rsidP="009A324B">
            <w:pPr>
              <w:spacing w:after="0" w:line="240" w:lineRule="auto"/>
              <w:jc w:val="center"/>
              <w:rPr>
                <w:rFonts w:ascii="Arial Narrow" w:eastAsia="Times New Roman" w:hAnsi="Arial Narrow"/>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color w:val="FF0000"/>
                <w:sz w:val="16"/>
                <w:szCs w:val="16"/>
                <w:lang w:eastAsia="sl-SI"/>
              </w:rPr>
              <w:t>Pečovnik</w:t>
            </w:r>
          </w:p>
        </w:tc>
        <w:tc>
          <w:tcPr>
            <w:tcW w:w="93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*Igre z žogo</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r w:rsidRPr="009A324B">
              <w:rPr>
                <w:rFonts w:ascii="Arial Narrow" w:eastAsia="Times New Roman" w:hAnsi="Arial Narrow"/>
                <w:b/>
                <w:bCs/>
                <w:color w:val="FF0000"/>
                <w:sz w:val="16"/>
                <w:szCs w:val="16"/>
                <w:lang w:eastAsia="sl-SI"/>
              </w:rPr>
              <w:t xml:space="preserve">9. maj 2022 </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PONEDELJEK</w:t>
            </w:r>
          </w:p>
          <w:p w:rsidR="009A324B" w:rsidRPr="009A324B" w:rsidRDefault="009A324B" w:rsidP="009A324B">
            <w:pPr>
              <w:spacing w:after="0" w:line="240" w:lineRule="auto"/>
              <w:jc w:val="center"/>
              <w:rPr>
                <w:rFonts w:ascii="Arial Narrow" w:eastAsia="Times New Roman" w:hAnsi="Arial Narrow"/>
                <w:b/>
                <w:bCs/>
                <w:color w:val="FF0000"/>
                <w:sz w:val="16"/>
                <w:szCs w:val="16"/>
                <w:lang w:eastAsia="sl-SI"/>
              </w:rPr>
            </w:pPr>
          </w:p>
          <w:p w:rsidR="009A324B" w:rsidRPr="009A324B" w:rsidRDefault="009A324B" w:rsidP="00DB366B">
            <w:pPr>
              <w:keepNext/>
              <w:numPr>
                <w:ilvl w:val="0"/>
                <w:numId w:val="19"/>
              </w:numPr>
              <w:spacing w:after="0" w:line="240" w:lineRule="auto"/>
              <w:ind w:left="0" w:firstLine="0"/>
              <w:jc w:val="center"/>
              <w:outlineLvl w:val="5"/>
              <w:rPr>
                <w:rFonts w:ascii="Arial Narrow" w:eastAsia="Times New Roman" w:hAnsi="Arial Narrow"/>
                <w:bCs/>
                <w:color w:val="FF0000"/>
                <w:sz w:val="16"/>
                <w:szCs w:val="16"/>
                <w:lang w:eastAsia="sl-SI"/>
              </w:rPr>
            </w:pPr>
            <w:r w:rsidRPr="009A324B">
              <w:rPr>
                <w:rFonts w:ascii="Arial Narrow" w:eastAsia="Times New Roman" w:hAnsi="Arial Narrow"/>
                <w:b/>
                <w:bCs/>
                <w:color w:val="FF0000"/>
                <w:sz w:val="16"/>
                <w:szCs w:val="16"/>
                <w:lang w:eastAsia="sl-SI"/>
              </w:rPr>
              <w:t>Pečovnik</w:t>
            </w:r>
          </w:p>
        </w:tc>
        <w:tc>
          <w:tcPr>
            <w:tcW w:w="921"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Opereta Netopir</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december 2021</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 xml:space="preserve">Lešnik, Luketič, </w:t>
            </w:r>
            <w:proofErr w:type="spellStart"/>
            <w:r w:rsidRPr="009A324B">
              <w:rPr>
                <w:rFonts w:ascii="Arial Narrow" w:eastAsia="Times New Roman" w:hAnsi="Arial Narrow"/>
                <w:b/>
                <w:bCs/>
                <w:color w:val="7030A0"/>
                <w:sz w:val="16"/>
                <w:szCs w:val="24"/>
                <w:lang w:eastAsia="sl-SI"/>
              </w:rPr>
              <w:t>Žvajker</w:t>
            </w:r>
            <w:proofErr w:type="spellEnd"/>
          </w:p>
        </w:tc>
        <w:tc>
          <w:tcPr>
            <w:tcW w:w="896"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Zaključek Bralne značke – druženje z mladinskim avtorjem in filmska vzgoja</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maj 2022</w:t>
            </w: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24"/>
                <w:lang w:eastAsia="sl-SI"/>
              </w:rPr>
            </w:pPr>
            <w:r w:rsidRPr="009A324B">
              <w:rPr>
                <w:rFonts w:ascii="Arial Narrow" w:eastAsia="Times New Roman" w:hAnsi="Arial Narrow"/>
                <w:b/>
                <w:bCs/>
                <w:color w:val="7030A0"/>
                <w:sz w:val="16"/>
                <w:szCs w:val="24"/>
                <w:lang w:eastAsia="sl-SI"/>
              </w:rPr>
              <w:t>Učitelji SLO</w:t>
            </w:r>
          </w:p>
          <w:p w:rsidR="009A324B" w:rsidRPr="009A324B" w:rsidRDefault="009A324B" w:rsidP="009A324B">
            <w:pPr>
              <w:spacing w:after="0" w:line="240" w:lineRule="auto"/>
              <w:rPr>
                <w:rFonts w:ascii="Arial Narrow" w:eastAsia="Times New Roman" w:hAnsi="Arial Narrow"/>
                <w:sz w:val="16"/>
                <w:szCs w:val="24"/>
                <w:lang w:eastAsia="sl-SI"/>
              </w:rPr>
            </w:pPr>
          </w:p>
          <w:p w:rsidR="009A324B" w:rsidRPr="009A324B" w:rsidRDefault="009A324B" w:rsidP="009A324B">
            <w:pPr>
              <w:spacing w:after="0" w:line="240" w:lineRule="auto"/>
              <w:rPr>
                <w:rFonts w:ascii="Arial Narrow" w:eastAsia="Times New Roman" w:hAnsi="Arial Narrow"/>
                <w:sz w:val="16"/>
                <w:szCs w:val="24"/>
                <w:lang w:eastAsia="sl-SI"/>
              </w:rPr>
            </w:pPr>
          </w:p>
        </w:tc>
        <w:tc>
          <w:tcPr>
            <w:tcW w:w="945" w:type="dxa"/>
            <w:shd w:val="clear" w:color="auto" w:fill="FFFFFF" w:themeFill="background1"/>
            <w:vAlign w:val="center"/>
          </w:tcPr>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r w:rsidRPr="009A324B">
              <w:rPr>
                <w:rFonts w:ascii="Arial Narrow" w:eastAsia="Times New Roman" w:hAnsi="Arial Narrow"/>
                <w:b/>
                <w:bCs/>
                <w:color w:val="7030A0"/>
                <w:sz w:val="16"/>
                <w:szCs w:val="18"/>
                <w:lang w:eastAsia="sl-SI"/>
              </w:rPr>
              <w:t>Valeta</w:t>
            </w: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r w:rsidRPr="009A324B">
              <w:rPr>
                <w:rFonts w:ascii="Arial Narrow" w:eastAsia="Times New Roman" w:hAnsi="Arial Narrow"/>
                <w:b/>
                <w:bCs/>
                <w:color w:val="7030A0"/>
                <w:sz w:val="16"/>
                <w:szCs w:val="18"/>
                <w:lang w:eastAsia="sl-SI"/>
              </w:rPr>
              <w:t>15. junij 2022</w:t>
            </w: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p>
          <w:p w:rsidR="009A324B" w:rsidRPr="009A324B" w:rsidRDefault="009A324B" w:rsidP="009A324B">
            <w:pPr>
              <w:spacing w:after="0" w:line="240" w:lineRule="auto"/>
              <w:jc w:val="center"/>
              <w:rPr>
                <w:rFonts w:ascii="Arial Narrow" w:eastAsia="Times New Roman" w:hAnsi="Arial Narrow"/>
                <w:b/>
                <w:bCs/>
                <w:color w:val="7030A0"/>
                <w:sz w:val="16"/>
                <w:szCs w:val="18"/>
                <w:lang w:eastAsia="sl-SI"/>
              </w:rPr>
            </w:pPr>
            <w:proofErr w:type="spellStart"/>
            <w:r w:rsidRPr="009A324B">
              <w:rPr>
                <w:rFonts w:ascii="Arial Narrow" w:eastAsia="Times New Roman" w:hAnsi="Arial Narrow"/>
                <w:b/>
                <w:bCs/>
                <w:color w:val="7030A0"/>
                <w:sz w:val="16"/>
                <w:szCs w:val="18"/>
                <w:lang w:eastAsia="sl-SI"/>
              </w:rPr>
              <w:t>Čučkovič</w:t>
            </w:r>
            <w:proofErr w:type="spellEnd"/>
          </w:p>
        </w:tc>
        <w:tc>
          <w:tcPr>
            <w:tcW w:w="1059"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r w:rsidRPr="009A324B">
              <w:rPr>
                <w:rFonts w:ascii="Arial" w:eastAsia="Times New Roman" w:hAnsi="Arial" w:cs="Arial"/>
                <w:b/>
                <w:color w:val="17365D"/>
                <w:sz w:val="16"/>
                <w:szCs w:val="16"/>
                <w:lang w:eastAsia="sl-SI"/>
              </w:rPr>
              <w:t>SŠGT</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r w:rsidRPr="009A324B">
              <w:rPr>
                <w:rFonts w:ascii="Arial" w:eastAsia="Times New Roman" w:hAnsi="Arial" w:cs="Arial"/>
                <w:b/>
                <w:color w:val="17365D"/>
                <w:sz w:val="16"/>
                <w:szCs w:val="16"/>
                <w:lang w:eastAsia="sl-SI"/>
              </w:rPr>
              <w:t>12.10.2021</w:t>
            </w:r>
          </w:p>
          <w:p w:rsidR="009A324B" w:rsidRPr="009A324B" w:rsidRDefault="009A324B" w:rsidP="009A324B">
            <w:pPr>
              <w:spacing w:after="0" w:line="240" w:lineRule="auto"/>
              <w:jc w:val="center"/>
              <w:rPr>
                <w:rFonts w:ascii="Arial Narrow" w:eastAsia="Times New Roman" w:hAnsi="Arial Narrow"/>
                <w:b/>
                <w:bCs/>
                <w:color w:val="00B050"/>
                <w:sz w:val="16"/>
                <w:szCs w:val="16"/>
                <w:highlight w:val="yellow"/>
                <w:lang w:eastAsia="sl-SI"/>
              </w:rPr>
            </w:pPr>
            <w:r w:rsidRPr="009A324B">
              <w:rPr>
                <w:rFonts w:ascii="Arial Narrow" w:eastAsia="Times New Roman" w:hAnsi="Arial Narrow"/>
                <w:b/>
                <w:bCs/>
                <w:color w:val="00B050"/>
                <w:sz w:val="16"/>
                <w:szCs w:val="16"/>
                <w:highlight w:val="yellow"/>
                <w:lang w:eastAsia="sl-SI"/>
              </w:rPr>
              <w:t>TOREK</w:t>
            </w: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p>
          <w:p w:rsidR="009A324B" w:rsidRPr="009A324B" w:rsidRDefault="009A324B" w:rsidP="009A324B">
            <w:pPr>
              <w:spacing w:after="0" w:line="240" w:lineRule="auto"/>
              <w:jc w:val="center"/>
              <w:rPr>
                <w:rFonts w:ascii="Arial" w:eastAsia="Times New Roman" w:hAnsi="Arial" w:cs="Arial"/>
                <w:b/>
                <w:color w:val="17365D"/>
                <w:sz w:val="16"/>
                <w:szCs w:val="16"/>
                <w:lang w:eastAsia="sl-SI"/>
              </w:rPr>
            </w:pPr>
            <w:r w:rsidRPr="009A324B">
              <w:rPr>
                <w:rFonts w:ascii="Arial" w:eastAsia="Times New Roman" w:hAnsi="Arial" w:cs="Arial"/>
                <w:b/>
                <w:color w:val="17365D"/>
                <w:sz w:val="16"/>
                <w:szCs w:val="16"/>
                <w:lang w:eastAsia="sl-SI"/>
              </w:rPr>
              <w:t>Koračin</w:t>
            </w:r>
          </w:p>
          <w:p w:rsidR="009A324B" w:rsidRPr="009A324B" w:rsidRDefault="009A324B" w:rsidP="009A324B">
            <w:pPr>
              <w:spacing w:after="0" w:line="240" w:lineRule="auto"/>
              <w:jc w:val="center"/>
              <w:rPr>
                <w:rFonts w:ascii="Arial" w:eastAsia="Times New Roman" w:hAnsi="Arial" w:cs="Arial"/>
                <w:b/>
                <w:color w:val="000000" w:themeColor="text1"/>
                <w:sz w:val="16"/>
                <w:szCs w:val="16"/>
                <w:lang w:eastAsia="sl-SI"/>
              </w:rPr>
            </w:pPr>
            <w:r w:rsidRPr="009A324B">
              <w:rPr>
                <w:rFonts w:ascii="Arial" w:eastAsia="Times New Roman" w:hAnsi="Arial" w:cs="Arial"/>
                <w:b/>
                <w:color w:val="000000" w:themeColor="text1"/>
                <w:sz w:val="16"/>
                <w:szCs w:val="16"/>
                <w:lang w:eastAsia="sl-SI"/>
              </w:rPr>
              <w:t>MP</w:t>
            </w:r>
          </w:p>
        </w:tc>
        <w:tc>
          <w:tcPr>
            <w:tcW w:w="1109" w:type="dxa"/>
            <w:shd w:val="clear" w:color="auto" w:fill="FFFFFF" w:themeFill="background1"/>
            <w:vAlign w:val="center"/>
          </w:tcPr>
          <w:p w:rsidR="009A324B" w:rsidRPr="009A324B" w:rsidRDefault="009A324B" w:rsidP="009A324B">
            <w:pPr>
              <w:keepNext/>
              <w:spacing w:after="0" w:line="240" w:lineRule="auto"/>
              <w:jc w:val="center"/>
              <w:outlineLvl w:val="1"/>
              <w:rPr>
                <w:rFonts w:ascii="Arial" w:eastAsia="Times New Roman" w:hAnsi="Arial" w:cs="Arial"/>
                <w:b/>
                <w:color w:val="002060"/>
                <w:sz w:val="16"/>
                <w:szCs w:val="16"/>
                <w:lang w:eastAsia="sl-SI"/>
              </w:rPr>
            </w:pPr>
            <w:r w:rsidRPr="009A324B">
              <w:rPr>
                <w:rFonts w:ascii="Arial" w:eastAsia="Times New Roman" w:hAnsi="Arial" w:cs="Arial"/>
                <w:b/>
                <w:color w:val="002060"/>
                <w:sz w:val="16"/>
                <w:szCs w:val="16"/>
                <w:lang w:eastAsia="sl-SI"/>
              </w:rPr>
              <w:t>Ustvarjam si kariero</w:t>
            </w:r>
          </w:p>
          <w:p w:rsidR="009A324B" w:rsidRPr="009A324B" w:rsidRDefault="009A324B" w:rsidP="009A324B">
            <w:pPr>
              <w:spacing w:after="0" w:line="240" w:lineRule="auto"/>
              <w:jc w:val="center"/>
              <w:rPr>
                <w:rFonts w:ascii="Arial" w:eastAsia="Times New Roman" w:hAnsi="Arial"/>
                <w:szCs w:val="24"/>
                <w:lang w:eastAsia="sl-SI"/>
              </w:rPr>
            </w:pPr>
            <w:r w:rsidRPr="009A324B">
              <w:rPr>
                <w:rFonts w:ascii="Arial" w:eastAsia="Times New Roman" w:hAnsi="Arial" w:cs="Arial"/>
                <w:b/>
                <w:bCs/>
                <w:color w:val="002060"/>
                <w:sz w:val="16"/>
                <w:szCs w:val="16"/>
                <w:lang w:eastAsia="sl-SI"/>
              </w:rPr>
              <w:t>22.10.2021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keepNext/>
              <w:spacing w:after="0" w:line="240" w:lineRule="auto"/>
              <w:jc w:val="center"/>
              <w:outlineLvl w:val="1"/>
              <w:rPr>
                <w:rFonts w:ascii="Arial" w:eastAsia="Times New Roman" w:hAnsi="Arial" w:cs="Arial"/>
                <w:b/>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color w:val="002060"/>
                <w:sz w:val="16"/>
                <w:szCs w:val="16"/>
                <w:lang w:eastAsia="sl-SI"/>
              </w:rPr>
            </w:pPr>
            <w:r w:rsidRPr="009A324B">
              <w:rPr>
                <w:rFonts w:ascii="Arial" w:eastAsia="Times New Roman" w:hAnsi="Arial" w:cs="Arial"/>
                <w:b/>
                <w:color w:val="002060"/>
                <w:sz w:val="16"/>
                <w:szCs w:val="16"/>
                <w:lang w:eastAsia="sl-SI"/>
              </w:rPr>
              <w:t>Lovrec</w:t>
            </w:r>
          </w:p>
          <w:p w:rsidR="009A324B" w:rsidRPr="009A324B" w:rsidRDefault="009A324B" w:rsidP="009A324B">
            <w:pPr>
              <w:spacing w:after="0" w:line="240" w:lineRule="auto"/>
              <w:jc w:val="center"/>
              <w:rPr>
                <w:rFonts w:ascii="Arial" w:eastAsia="Times New Roman" w:hAnsi="Arial" w:cs="Arial"/>
                <w:b/>
                <w:color w:val="002060"/>
                <w:sz w:val="16"/>
                <w:szCs w:val="16"/>
                <w:lang w:eastAsia="sl-SI"/>
              </w:rPr>
            </w:pPr>
            <w:r w:rsidRPr="009A324B">
              <w:rPr>
                <w:rFonts w:ascii="Arial" w:eastAsia="Times New Roman" w:hAnsi="Arial" w:cs="Arial"/>
                <w:b/>
                <w:color w:val="002060"/>
                <w:sz w:val="16"/>
                <w:szCs w:val="16"/>
                <w:lang w:eastAsia="sl-SI"/>
              </w:rPr>
              <w:t>Koračin</w:t>
            </w:r>
          </w:p>
          <w:p w:rsidR="009A324B" w:rsidRPr="009A324B" w:rsidRDefault="009A324B" w:rsidP="009A324B">
            <w:pPr>
              <w:spacing w:after="0" w:line="240" w:lineRule="auto"/>
              <w:jc w:val="center"/>
              <w:rPr>
                <w:rFonts w:ascii="Arial" w:eastAsia="Times New Roman" w:hAnsi="Arial" w:cs="Arial"/>
                <w:b/>
                <w:color w:val="000000" w:themeColor="text1"/>
                <w:sz w:val="16"/>
                <w:szCs w:val="16"/>
                <w:lang w:eastAsia="sl-SI"/>
              </w:rPr>
            </w:pPr>
            <w:r w:rsidRPr="009A324B">
              <w:rPr>
                <w:rFonts w:ascii="Arial" w:eastAsia="Times New Roman" w:hAnsi="Arial" w:cs="Arial"/>
                <w:b/>
                <w:color w:val="000000" w:themeColor="text1"/>
                <w:sz w:val="16"/>
                <w:szCs w:val="16"/>
                <w:lang w:eastAsia="sl-SI"/>
              </w:rPr>
              <w:t>MP</w:t>
            </w:r>
          </w:p>
        </w:tc>
        <w:tc>
          <w:tcPr>
            <w:tcW w:w="1093" w:type="dxa"/>
            <w:shd w:val="clear" w:color="auto" w:fill="FFFFFF" w:themeFill="background1"/>
            <w:vAlign w:val="center"/>
          </w:tcPr>
          <w:p w:rsidR="009A324B" w:rsidRPr="009A324B" w:rsidRDefault="009A324B" w:rsidP="009A324B">
            <w:pPr>
              <w:spacing w:after="0" w:line="240" w:lineRule="auto"/>
              <w:jc w:val="center"/>
              <w:rPr>
                <w:rFonts w:ascii="Arial" w:eastAsia="Times New Roman" w:hAnsi="Arial" w:cs="Arial"/>
                <w:b/>
                <w:color w:val="002060"/>
                <w:sz w:val="16"/>
                <w:szCs w:val="16"/>
                <w:lang w:eastAsia="sl-SI"/>
              </w:rPr>
            </w:pPr>
            <w:r w:rsidRPr="009A324B">
              <w:rPr>
                <w:rFonts w:ascii="Arial" w:eastAsia="Times New Roman" w:hAnsi="Arial" w:cs="Arial"/>
                <w:b/>
                <w:color w:val="002060"/>
                <w:sz w:val="16"/>
                <w:szCs w:val="16"/>
                <w:lang w:eastAsia="sl-SI"/>
              </w:rPr>
              <w:t>Božično - novoletne delavnice</w:t>
            </w:r>
          </w:p>
          <w:p w:rsidR="009A324B" w:rsidRPr="009A324B" w:rsidRDefault="009A324B" w:rsidP="009A324B">
            <w:pPr>
              <w:spacing w:after="0" w:line="240" w:lineRule="auto"/>
              <w:jc w:val="center"/>
              <w:rPr>
                <w:rFonts w:ascii="Arial" w:eastAsia="Times New Roman" w:hAnsi="Arial" w:cs="Arial"/>
                <w:b/>
                <w:color w:val="002060"/>
                <w:sz w:val="16"/>
                <w:szCs w:val="16"/>
                <w:lang w:eastAsia="sl-SI"/>
              </w:rPr>
            </w:pPr>
          </w:p>
          <w:p w:rsidR="009A324B" w:rsidRPr="009A324B" w:rsidRDefault="009A324B" w:rsidP="009A324B">
            <w:pPr>
              <w:keepNext/>
              <w:spacing w:after="0" w:line="240" w:lineRule="auto"/>
              <w:outlineLvl w:val="0"/>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3.12.2021</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PETEK</w:t>
            </w:r>
          </w:p>
          <w:p w:rsidR="009A324B" w:rsidRPr="009A324B" w:rsidRDefault="009A324B" w:rsidP="009A324B">
            <w:pPr>
              <w:spacing w:after="0" w:line="240" w:lineRule="auto"/>
              <w:rPr>
                <w:rFonts w:ascii="Arial" w:eastAsia="Times New Roman" w:hAnsi="Arial"/>
                <w:szCs w:val="24"/>
                <w:lang w:eastAsia="sl-SI"/>
              </w:rPr>
            </w:pPr>
          </w:p>
          <w:p w:rsidR="009A324B" w:rsidRPr="009A324B" w:rsidRDefault="009A324B" w:rsidP="009A324B">
            <w:pPr>
              <w:spacing w:after="0" w:line="240" w:lineRule="auto"/>
              <w:jc w:val="center"/>
              <w:rPr>
                <w:rFonts w:ascii="Arial" w:eastAsia="Times New Roman" w:hAnsi="Arial" w:cs="Arial"/>
                <w:sz w:val="16"/>
                <w:szCs w:val="16"/>
                <w:lang w:eastAsia="sl-SI"/>
              </w:rPr>
            </w:pPr>
            <w:r w:rsidRPr="009A324B">
              <w:rPr>
                <w:rFonts w:ascii="Arial" w:eastAsia="Times New Roman" w:hAnsi="Arial" w:cs="Arial"/>
                <w:b/>
                <w:color w:val="002060"/>
                <w:sz w:val="16"/>
                <w:szCs w:val="16"/>
                <w:lang w:eastAsia="sl-SI"/>
              </w:rPr>
              <w:t>Koračin</w:t>
            </w:r>
          </w:p>
        </w:tc>
        <w:tc>
          <w:tcPr>
            <w:tcW w:w="1113" w:type="dxa"/>
            <w:shd w:val="clear" w:color="auto" w:fill="FFFFFF" w:themeFill="background1"/>
            <w:vAlign w:val="center"/>
          </w:tcPr>
          <w:p w:rsidR="009A324B" w:rsidRPr="009A324B" w:rsidRDefault="009A324B" w:rsidP="009A324B">
            <w:pPr>
              <w:keepNext/>
              <w:spacing w:after="0" w:line="240" w:lineRule="auto"/>
              <w:outlineLvl w:val="0"/>
              <w:rPr>
                <w:rFonts w:ascii="Arial" w:eastAsia="Times New Roman" w:hAnsi="Arial" w:cs="Arial"/>
                <w:b/>
                <w:bCs/>
                <w:color w:val="002060"/>
                <w:sz w:val="16"/>
                <w:szCs w:val="16"/>
                <w:lang w:eastAsia="sl-SI"/>
              </w:rPr>
            </w:pPr>
            <w:r w:rsidRPr="009A324B">
              <w:rPr>
                <w:rFonts w:ascii="Arial" w:eastAsia="Times New Roman" w:hAnsi="Arial" w:cs="Arial"/>
                <w:b/>
                <w:bCs/>
                <w:color w:val="002060"/>
                <w:sz w:val="16"/>
                <w:szCs w:val="16"/>
                <w:lang w:eastAsia="sl-SI"/>
              </w:rPr>
              <w:t>Priprava na valeto: scena</w:t>
            </w:r>
          </w:p>
          <w:p w:rsidR="009A324B" w:rsidRPr="009A324B" w:rsidRDefault="009A324B" w:rsidP="009A324B">
            <w:pPr>
              <w:spacing w:after="0" w:line="240" w:lineRule="auto"/>
              <w:jc w:val="center"/>
              <w:rPr>
                <w:rFonts w:ascii="Arial" w:eastAsia="Times New Roman" w:hAnsi="Arial"/>
                <w:b/>
                <w:color w:val="002060"/>
                <w:sz w:val="16"/>
                <w:szCs w:val="16"/>
                <w:lang w:eastAsia="sl-SI"/>
              </w:rPr>
            </w:pPr>
          </w:p>
          <w:p w:rsidR="009A324B" w:rsidRPr="009A324B" w:rsidRDefault="009A324B" w:rsidP="009A324B">
            <w:pPr>
              <w:spacing w:after="0" w:line="240" w:lineRule="auto"/>
              <w:jc w:val="center"/>
              <w:rPr>
                <w:rFonts w:ascii="Arial" w:eastAsia="Times New Roman" w:hAnsi="Arial"/>
                <w:b/>
                <w:color w:val="002060"/>
                <w:sz w:val="16"/>
                <w:szCs w:val="16"/>
                <w:lang w:eastAsia="sl-SI"/>
              </w:rPr>
            </w:pPr>
            <w:r w:rsidRPr="009A324B">
              <w:rPr>
                <w:rFonts w:ascii="Arial" w:eastAsia="Times New Roman" w:hAnsi="Arial"/>
                <w:b/>
                <w:color w:val="002060"/>
                <w:sz w:val="16"/>
                <w:szCs w:val="16"/>
                <w:lang w:eastAsia="sl-SI"/>
              </w:rPr>
              <w:t>14. junij 2022</w:t>
            </w:r>
          </w:p>
          <w:p w:rsidR="009A324B" w:rsidRPr="009A324B" w:rsidRDefault="009A324B" w:rsidP="009A324B">
            <w:pPr>
              <w:spacing w:after="0" w:line="240" w:lineRule="auto"/>
              <w:jc w:val="center"/>
              <w:rPr>
                <w:rFonts w:ascii="Arial Narrow" w:eastAsia="Times New Roman" w:hAnsi="Arial Narrow"/>
                <w:b/>
                <w:bCs/>
                <w:color w:val="00B050"/>
                <w:sz w:val="16"/>
                <w:szCs w:val="16"/>
                <w:lang w:eastAsia="sl-SI"/>
              </w:rPr>
            </w:pPr>
            <w:r w:rsidRPr="009A324B">
              <w:rPr>
                <w:rFonts w:ascii="Arial Narrow" w:eastAsia="Times New Roman" w:hAnsi="Arial Narrow"/>
                <w:b/>
                <w:bCs/>
                <w:color w:val="00B050"/>
                <w:sz w:val="16"/>
                <w:szCs w:val="16"/>
                <w:highlight w:val="yellow"/>
                <w:lang w:eastAsia="sl-SI"/>
              </w:rPr>
              <w:t>TOREK</w:t>
            </w:r>
          </w:p>
          <w:p w:rsidR="009A324B" w:rsidRPr="009A324B" w:rsidRDefault="009A324B" w:rsidP="009A324B">
            <w:pPr>
              <w:spacing w:after="0" w:line="240" w:lineRule="auto"/>
              <w:jc w:val="center"/>
              <w:rPr>
                <w:rFonts w:ascii="Arial" w:eastAsia="Times New Roman" w:hAnsi="Arial"/>
                <w:b/>
                <w:color w:val="002060"/>
                <w:sz w:val="16"/>
                <w:szCs w:val="16"/>
                <w:lang w:eastAsia="sl-SI"/>
              </w:rPr>
            </w:pPr>
          </w:p>
          <w:p w:rsidR="009A324B" w:rsidRPr="009A324B" w:rsidRDefault="009A324B" w:rsidP="009A324B">
            <w:pPr>
              <w:spacing w:after="0" w:line="240" w:lineRule="auto"/>
              <w:jc w:val="center"/>
              <w:rPr>
                <w:rFonts w:ascii="Arial" w:eastAsia="Times New Roman" w:hAnsi="Arial" w:cs="Arial"/>
                <w:b/>
                <w:bCs/>
                <w:color w:val="002060"/>
                <w:sz w:val="16"/>
                <w:szCs w:val="16"/>
                <w:lang w:eastAsia="sl-SI"/>
              </w:rPr>
            </w:pPr>
            <w:proofErr w:type="spellStart"/>
            <w:r w:rsidRPr="009A324B">
              <w:rPr>
                <w:rFonts w:ascii="Arial" w:eastAsia="Times New Roman" w:hAnsi="Arial" w:cs="Arial"/>
                <w:b/>
                <w:bCs/>
                <w:color w:val="002060"/>
                <w:sz w:val="16"/>
                <w:szCs w:val="16"/>
                <w:lang w:eastAsia="sl-SI"/>
              </w:rPr>
              <w:t>Čučkovič</w:t>
            </w:r>
            <w:proofErr w:type="spellEnd"/>
          </w:p>
          <w:p w:rsidR="009A324B" w:rsidRPr="009A324B" w:rsidRDefault="009A324B" w:rsidP="009A324B">
            <w:pPr>
              <w:spacing w:after="0" w:line="240" w:lineRule="auto"/>
              <w:jc w:val="center"/>
              <w:rPr>
                <w:rFonts w:ascii="Arial" w:eastAsia="Times New Roman" w:hAnsi="Arial"/>
                <w:szCs w:val="24"/>
                <w:lang w:eastAsia="sl-SI"/>
              </w:rPr>
            </w:pPr>
            <w:proofErr w:type="spellStart"/>
            <w:r w:rsidRPr="009A324B">
              <w:rPr>
                <w:rFonts w:ascii="Arial" w:eastAsia="Times New Roman" w:hAnsi="Arial" w:cs="Arial"/>
                <w:b/>
                <w:bCs/>
                <w:color w:val="002060"/>
                <w:sz w:val="16"/>
                <w:szCs w:val="16"/>
                <w:lang w:eastAsia="sl-SI"/>
              </w:rPr>
              <w:t>Lopert</w:t>
            </w:r>
            <w:proofErr w:type="spellEnd"/>
          </w:p>
        </w:tc>
      </w:tr>
    </w:tbl>
    <w:p w:rsidR="00767259" w:rsidRPr="00767259" w:rsidRDefault="00767259" w:rsidP="00767259">
      <w:pPr>
        <w:spacing w:after="0" w:line="240" w:lineRule="auto"/>
        <w:rPr>
          <w:rFonts w:ascii="Arial" w:eastAsia="Times New Roman" w:hAnsi="Arial"/>
          <w:sz w:val="23"/>
          <w:szCs w:val="23"/>
          <w:lang w:eastAsia="sl-SI"/>
        </w:rPr>
      </w:pPr>
      <w:r w:rsidRPr="00767259">
        <w:rPr>
          <w:rFonts w:ascii="Arial" w:eastAsia="Times New Roman" w:hAnsi="Arial"/>
          <w:sz w:val="23"/>
          <w:szCs w:val="23"/>
          <w:lang w:eastAsia="sl-SI"/>
        </w:rPr>
        <w:t>* Dnevi dejavnosti, ki so predvideni od 1. do 9. razreda.           P = prevoz         MP = mestni prevoz</w:t>
      </w:r>
    </w:p>
    <w:p w:rsidR="009A2CF3" w:rsidRDefault="009A2CF3" w:rsidP="00767259">
      <w:pPr>
        <w:spacing w:after="0" w:line="240" w:lineRule="auto"/>
        <w:rPr>
          <w:rFonts w:ascii="Arial" w:hAnsi="Arial" w:cs="Arial"/>
          <w:color w:val="FF0000"/>
          <w:sz w:val="23"/>
          <w:szCs w:val="23"/>
        </w:rPr>
      </w:pPr>
    </w:p>
    <w:p w:rsidR="00767259" w:rsidRPr="00767259" w:rsidRDefault="00767259" w:rsidP="00767259">
      <w:pPr>
        <w:spacing w:after="0" w:line="240" w:lineRule="auto"/>
        <w:rPr>
          <w:rFonts w:ascii="Arial" w:hAnsi="Arial" w:cs="Arial"/>
          <w:color w:val="FF0000"/>
          <w:sz w:val="23"/>
          <w:szCs w:val="23"/>
        </w:rPr>
      </w:pPr>
      <w:r w:rsidRPr="00767259">
        <w:rPr>
          <w:rFonts w:ascii="Arial" w:hAnsi="Arial" w:cs="Arial"/>
          <w:color w:val="FF0000"/>
          <w:sz w:val="23"/>
          <w:szCs w:val="23"/>
        </w:rPr>
        <w:t>V primeru korona virusa se bodo dejavnosti prilagodile razmeram in priporočilom NIJZ.</w:t>
      </w:r>
    </w:p>
    <w:p w:rsidR="007B60B8" w:rsidRDefault="007B60B8">
      <w:pPr>
        <w:spacing w:after="0" w:line="240" w:lineRule="auto"/>
        <w:rPr>
          <w:rFonts w:ascii="Arial" w:eastAsia="Times New Roman" w:hAnsi="Arial"/>
          <w:b/>
          <w:bCs/>
          <w:sz w:val="28"/>
          <w:szCs w:val="24"/>
          <w:u w:val="single"/>
          <w:lang w:eastAsia="sl-SI"/>
        </w:rPr>
      </w:pPr>
    </w:p>
    <w:p w:rsidR="007B60B8" w:rsidRPr="00C00675" w:rsidRDefault="007B60B8" w:rsidP="00E86B89">
      <w:pPr>
        <w:pStyle w:val="Naslov"/>
        <w:tabs>
          <w:tab w:val="left" w:pos="4320"/>
        </w:tabs>
        <w:rPr>
          <w:rFonts w:ascii="Arial" w:eastAsia="Times New Roman" w:hAnsi="Arial"/>
          <w:sz w:val="28"/>
          <w:u w:val="single"/>
        </w:rPr>
      </w:pPr>
    </w:p>
    <w:p w:rsidR="000B2970" w:rsidRDefault="000B2970" w:rsidP="00621E9B">
      <w:pPr>
        <w:pStyle w:val="Naslov"/>
        <w:tabs>
          <w:tab w:val="left" w:pos="4320"/>
        </w:tabs>
        <w:rPr>
          <w:rFonts w:ascii="Arial" w:eastAsia="Times New Roman" w:hAnsi="Arial"/>
          <w:color w:val="00B050"/>
          <w:sz w:val="28"/>
          <w:u w:val="single"/>
        </w:rPr>
      </w:pPr>
    </w:p>
    <w:p w:rsidR="000B2970" w:rsidRPr="00A148C4" w:rsidRDefault="000B2970" w:rsidP="00621E9B">
      <w:pPr>
        <w:pStyle w:val="Naslov"/>
        <w:tabs>
          <w:tab w:val="left" w:pos="4320"/>
        </w:tabs>
        <w:rPr>
          <w:rFonts w:ascii="Arial" w:eastAsia="Times New Roman" w:hAnsi="Arial"/>
          <w:color w:val="00B050"/>
          <w:sz w:val="28"/>
          <w:u w:val="single"/>
        </w:rPr>
      </w:pPr>
    </w:p>
    <w:p w:rsidR="00D90C3D" w:rsidRPr="00A148C4" w:rsidRDefault="00D90C3D" w:rsidP="00D90C3D">
      <w:pPr>
        <w:spacing w:after="0" w:line="240" w:lineRule="auto"/>
        <w:jc w:val="center"/>
        <w:rPr>
          <w:rFonts w:ascii="Arial" w:eastAsia="Times New Roman" w:hAnsi="Arial"/>
          <w:b/>
          <w:bCs/>
          <w:color w:val="00B050"/>
          <w:sz w:val="28"/>
          <w:szCs w:val="24"/>
          <w:u w:val="single"/>
          <w:lang w:eastAsia="sl-SI"/>
        </w:rPr>
      </w:pPr>
    </w:p>
    <w:p w:rsidR="00A1577C" w:rsidRPr="00A148C4" w:rsidRDefault="00A1577C" w:rsidP="00621E9B">
      <w:pPr>
        <w:spacing w:after="0" w:line="240" w:lineRule="auto"/>
        <w:jc w:val="center"/>
        <w:rPr>
          <w:rFonts w:ascii="Arial" w:eastAsia="Times New Roman" w:hAnsi="Arial"/>
          <w:b/>
          <w:bCs/>
          <w:color w:val="00B050"/>
          <w:sz w:val="28"/>
          <w:szCs w:val="24"/>
          <w:u w:val="single"/>
          <w:lang w:eastAsia="sl-SI"/>
        </w:rPr>
      </w:pPr>
    </w:p>
    <w:p w:rsidR="00621E9B" w:rsidRPr="003B596E" w:rsidRDefault="00621E9B" w:rsidP="003B596E">
      <w:pPr>
        <w:spacing w:after="0" w:line="240" w:lineRule="auto"/>
        <w:rPr>
          <w:rFonts w:ascii="Arial" w:eastAsia="Times New Roman" w:hAnsi="Arial"/>
          <w:b/>
          <w:bCs/>
          <w:color w:val="00B050"/>
          <w:sz w:val="28"/>
          <w:szCs w:val="24"/>
          <w:u w:val="single"/>
          <w:lang w:eastAsia="sl-SI"/>
        </w:rPr>
        <w:sectPr w:rsidR="00621E9B" w:rsidRPr="003B596E" w:rsidSect="00552693">
          <w:pgSz w:w="16838" w:h="11906" w:orient="landscape"/>
          <w:pgMar w:top="568" w:right="1418" w:bottom="568" w:left="1418" w:header="709" w:footer="709" w:gutter="0"/>
          <w:cols w:space="708"/>
          <w:docGrid w:linePitch="360"/>
        </w:sectPr>
      </w:pPr>
    </w:p>
    <w:p w:rsidR="00CB6AA4" w:rsidRPr="004B5F1F" w:rsidRDefault="00CB6AA4" w:rsidP="00DB366B">
      <w:pPr>
        <w:pStyle w:val="Brezrazmikov"/>
        <w:numPr>
          <w:ilvl w:val="2"/>
          <w:numId w:val="37"/>
        </w:numPr>
        <w:rPr>
          <w:b/>
          <w:sz w:val="28"/>
          <w:szCs w:val="28"/>
        </w:rPr>
      </w:pPr>
      <w:r w:rsidRPr="004B5F1F">
        <w:rPr>
          <w:b/>
          <w:sz w:val="28"/>
          <w:szCs w:val="28"/>
        </w:rPr>
        <w:lastRenderedPageBreak/>
        <w:t>Dodatna strokovna pomoč</w:t>
      </w:r>
    </w:p>
    <w:p w:rsidR="00CB6AA4" w:rsidRPr="004B5F1F" w:rsidRDefault="00CB6AA4" w:rsidP="00E17A7D">
      <w:pPr>
        <w:pStyle w:val="Brezrazmikov"/>
      </w:pPr>
    </w:p>
    <w:p w:rsidR="00CB6AA4" w:rsidRPr="001C2566" w:rsidRDefault="00CB6AA4" w:rsidP="00E17A7D">
      <w:pPr>
        <w:pStyle w:val="Brezrazmikov"/>
        <w:rPr>
          <w:rFonts w:asciiTheme="minorHAnsi" w:hAnsiTheme="minorHAnsi" w:cstheme="minorHAnsi"/>
          <w:sz w:val="24"/>
          <w:szCs w:val="24"/>
          <w:lang w:eastAsia="sl-SI"/>
        </w:rPr>
      </w:pPr>
      <w:r w:rsidRPr="001C2566">
        <w:rPr>
          <w:rFonts w:asciiTheme="minorHAnsi" w:hAnsiTheme="minorHAnsi" w:cstheme="minorHAnsi"/>
          <w:sz w:val="24"/>
          <w:szCs w:val="24"/>
          <w:lang w:eastAsia="sl-SI"/>
        </w:rPr>
        <w:t>Dodatna strokovna pomoč je namenjena učencem s posebnimi potrebami. To so:</w:t>
      </w:r>
    </w:p>
    <w:p w:rsidR="003F1DA4" w:rsidRPr="001C2566" w:rsidRDefault="003F1DA4" w:rsidP="00DB366B">
      <w:pPr>
        <w:pStyle w:val="Brezrazmikov"/>
        <w:numPr>
          <w:ilvl w:val="0"/>
          <w:numId w:val="31"/>
        </w:numPr>
        <w:rPr>
          <w:rFonts w:asciiTheme="minorHAnsi" w:hAnsiTheme="minorHAnsi" w:cstheme="minorHAnsi"/>
          <w:sz w:val="24"/>
          <w:szCs w:val="24"/>
          <w:lang w:eastAsia="sl-SI"/>
        </w:rPr>
      </w:pPr>
      <w:r w:rsidRPr="001C2566">
        <w:rPr>
          <w:rFonts w:asciiTheme="minorHAnsi" w:hAnsiTheme="minorHAnsi" w:cstheme="minorHAnsi"/>
          <w:sz w:val="24"/>
          <w:szCs w:val="24"/>
          <w:lang w:eastAsia="sl-SI"/>
        </w:rPr>
        <w:t xml:space="preserve">otroci z motnjami v duševnem razvoju, </w:t>
      </w:r>
    </w:p>
    <w:p w:rsidR="003F1DA4" w:rsidRPr="001C2566" w:rsidRDefault="003F1DA4" w:rsidP="00DB366B">
      <w:pPr>
        <w:pStyle w:val="Brezrazmikov"/>
        <w:numPr>
          <w:ilvl w:val="0"/>
          <w:numId w:val="31"/>
        </w:numPr>
        <w:rPr>
          <w:rFonts w:asciiTheme="minorHAnsi" w:hAnsiTheme="minorHAnsi" w:cstheme="minorHAnsi"/>
          <w:sz w:val="24"/>
          <w:szCs w:val="24"/>
          <w:lang w:eastAsia="sl-SI"/>
        </w:rPr>
      </w:pPr>
      <w:r w:rsidRPr="001C2566">
        <w:rPr>
          <w:rFonts w:asciiTheme="minorHAnsi" w:hAnsiTheme="minorHAnsi" w:cstheme="minorHAnsi"/>
          <w:sz w:val="24"/>
          <w:szCs w:val="24"/>
          <w:lang w:eastAsia="sl-SI"/>
        </w:rPr>
        <w:t>slepi in slabovidni otroci oziroma otroci z okvaro vidne funkcije,</w:t>
      </w:r>
    </w:p>
    <w:p w:rsidR="003F1DA4" w:rsidRPr="001C2566" w:rsidRDefault="003F1DA4" w:rsidP="00DB366B">
      <w:pPr>
        <w:pStyle w:val="Brezrazmikov"/>
        <w:numPr>
          <w:ilvl w:val="0"/>
          <w:numId w:val="31"/>
        </w:numPr>
        <w:rPr>
          <w:rFonts w:asciiTheme="minorHAnsi" w:hAnsiTheme="minorHAnsi" w:cstheme="minorHAnsi"/>
          <w:sz w:val="24"/>
          <w:szCs w:val="24"/>
          <w:lang w:eastAsia="sl-SI"/>
        </w:rPr>
      </w:pPr>
      <w:r w:rsidRPr="001C2566">
        <w:rPr>
          <w:rFonts w:asciiTheme="minorHAnsi" w:hAnsiTheme="minorHAnsi" w:cstheme="minorHAnsi"/>
          <w:sz w:val="24"/>
          <w:szCs w:val="24"/>
          <w:lang w:eastAsia="sl-SI"/>
        </w:rPr>
        <w:t xml:space="preserve">gluhi in naglušni otroci, </w:t>
      </w:r>
    </w:p>
    <w:p w:rsidR="003F1DA4" w:rsidRPr="001C2566" w:rsidRDefault="003F1DA4" w:rsidP="00DB366B">
      <w:pPr>
        <w:pStyle w:val="Brezrazmikov"/>
        <w:numPr>
          <w:ilvl w:val="0"/>
          <w:numId w:val="31"/>
        </w:numPr>
        <w:rPr>
          <w:rFonts w:asciiTheme="minorHAnsi" w:hAnsiTheme="minorHAnsi" w:cstheme="minorHAnsi"/>
          <w:sz w:val="24"/>
          <w:szCs w:val="24"/>
          <w:lang w:eastAsia="sl-SI"/>
        </w:rPr>
      </w:pPr>
      <w:r w:rsidRPr="001C2566">
        <w:rPr>
          <w:rFonts w:asciiTheme="minorHAnsi" w:hAnsiTheme="minorHAnsi" w:cstheme="minorHAnsi"/>
          <w:sz w:val="24"/>
          <w:szCs w:val="24"/>
          <w:lang w:eastAsia="sl-SI"/>
        </w:rPr>
        <w:t xml:space="preserve">otroci z govorno-jezikovnimi motnjami, </w:t>
      </w:r>
    </w:p>
    <w:p w:rsidR="003F1DA4" w:rsidRPr="001C2566" w:rsidRDefault="003F1DA4" w:rsidP="00DB366B">
      <w:pPr>
        <w:pStyle w:val="Brezrazmikov"/>
        <w:numPr>
          <w:ilvl w:val="0"/>
          <w:numId w:val="31"/>
        </w:numPr>
        <w:rPr>
          <w:rFonts w:asciiTheme="minorHAnsi" w:hAnsiTheme="minorHAnsi" w:cstheme="minorHAnsi"/>
          <w:sz w:val="24"/>
          <w:szCs w:val="24"/>
          <w:lang w:eastAsia="sl-SI"/>
        </w:rPr>
      </w:pPr>
      <w:r w:rsidRPr="001C2566">
        <w:rPr>
          <w:rFonts w:asciiTheme="minorHAnsi" w:hAnsiTheme="minorHAnsi" w:cstheme="minorHAnsi"/>
          <w:sz w:val="24"/>
          <w:szCs w:val="24"/>
          <w:lang w:eastAsia="sl-SI"/>
        </w:rPr>
        <w:t xml:space="preserve">gibalno ovirani otroci, </w:t>
      </w:r>
    </w:p>
    <w:p w:rsidR="003F1DA4" w:rsidRPr="001C2566" w:rsidRDefault="003F1DA4" w:rsidP="00DB366B">
      <w:pPr>
        <w:pStyle w:val="Brezrazmikov"/>
        <w:numPr>
          <w:ilvl w:val="0"/>
          <w:numId w:val="31"/>
        </w:numPr>
        <w:rPr>
          <w:rFonts w:asciiTheme="minorHAnsi" w:hAnsiTheme="minorHAnsi" w:cstheme="minorHAnsi"/>
          <w:sz w:val="24"/>
          <w:szCs w:val="24"/>
          <w:lang w:eastAsia="sl-SI"/>
        </w:rPr>
      </w:pPr>
      <w:r w:rsidRPr="001C2566">
        <w:rPr>
          <w:rFonts w:asciiTheme="minorHAnsi" w:hAnsiTheme="minorHAnsi" w:cstheme="minorHAnsi"/>
          <w:sz w:val="24"/>
          <w:szCs w:val="24"/>
          <w:lang w:eastAsia="sl-SI"/>
        </w:rPr>
        <w:t xml:space="preserve">dolgotrajno bolni otroci, </w:t>
      </w:r>
    </w:p>
    <w:p w:rsidR="003F1DA4" w:rsidRPr="001C2566" w:rsidRDefault="003F1DA4" w:rsidP="00DB366B">
      <w:pPr>
        <w:pStyle w:val="Brezrazmikov"/>
        <w:numPr>
          <w:ilvl w:val="0"/>
          <w:numId w:val="31"/>
        </w:numPr>
        <w:rPr>
          <w:rFonts w:asciiTheme="minorHAnsi" w:hAnsiTheme="minorHAnsi" w:cstheme="minorHAnsi"/>
          <w:sz w:val="24"/>
          <w:szCs w:val="24"/>
          <w:lang w:eastAsia="sl-SI"/>
        </w:rPr>
      </w:pPr>
      <w:r w:rsidRPr="001C2566">
        <w:rPr>
          <w:rFonts w:asciiTheme="minorHAnsi" w:hAnsiTheme="minorHAnsi" w:cstheme="minorHAnsi"/>
          <w:sz w:val="24"/>
          <w:szCs w:val="24"/>
          <w:lang w:eastAsia="sl-SI"/>
        </w:rPr>
        <w:t>otroci s primanjkljaji na posameznih področjih učenja,</w:t>
      </w:r>
    </w:p>
    <w:p w:rsidR="003F1DA4" w:rsidRPr="001C2566" w:rsidRDefault="003F1DA4" w:rsidP="00DB366B">
      <w:pPr>
        <w:pStyle w:val="Brezrazmikov"/>
        <w:numPr>
          <w:ilvl w:val="0"/>
          <w:numId w:val="31"/>
        </w:numPr>
        <w:rPr>
          <w:rFonts w:asciiTheme="minorHAnsi" w:hAnsiTheme="minorHAnsi" w:cstheme="minorHAnsi"/>
          <w:sz w:val="24"/>
          <w:szCs w:val="24"/>
          <w:lang w:eastAsia="sl-SI"/>
        </w:rPr>
      </w:pPr>
      <w:r w:rsidRPr="001C2566">
        <w:rPr>
          <w:rFonts w:asciiTheme="minorHAnsi" w:hAnsiTheme="minorHAnsi" w:cstheme="minorHAnsi"/>
          <w:sz w:val="24"/>
          <w:szCs w:val="24"/>
          <w:lang w:eastAsia="sl-SI"/>
        </w:rPr>
        <w:t>otroci z avtističnimi motnjami ter</w:t>
      </w:r>
    </w:p>
    <w:p w:rsidR="00CB6AA4" w:rsidRPr="001C2566" w:rsidRDefault="003F1DA4" w:rsidP="00DB366B">
      <w:pPr>
        <w:pStyle w:val="Brezrazmikov"/>
        <w:numPr>
          <w:ilvl w:val="0"/>
          <w:numId w:val="31"/>
        </w:numPr>
        <w:rPr>
          <w:rFonts w:asciiTheme="minorHAnsi" w:hAnsiTheme="minorHAnsi" w:cstheme="minorHAnsi"/>
          <w:sz w:val="24"/>
          <w:szCs w:val="24"/>
          <w:lang w:eastAsia="sl-SI"/>
        </w:rPr>
      </w:pPr>
      <w:r w:rsidRPr="001C2566">
        <w:rPr>
          <w:rFonts w:asciiTheme="minorHAnsi" w:hAnsiTheme="minorHAnsi" w:cstheme="minorHAnsi"/>
          <w:sz w:val="24"/>
          <w:szCs w:val="24"/>
          <w:lang w:eastAsia="sl-SI"/>
        </w:rPr>
        <w:t>otroci s čustvenimi in vedenjskimi motnjami.</w:t>
      </w:r>
    </w:p>
    <w:p w:rsidR="003F1DA4" w:rsidRPr="001C2566" w:rsidRDefault="003F1DA4" w:rsidP="003F1DA4">
      <w:pPr>
        <w:pStyle w:val="Brezrazmikov"/>
        <w:rPr>
          <w:rFonts w:asciiTheme="minorHAnsi" w:hAnsiTheme="minorHAnsi" w:cstheme="minorHAnsi"/>
          <w:sz w:val="24"/>
          <w:szCs w:val="24"/>
          <w:lang w:eastAsia="sl-SI"/>
        </w:rPr>
      </w:pPr>
    </w:p>
    <w:p w:rsidR="00CB6AA4" w:rsidRPr="001C2566" w:rsidRDefault="00CB6AA4" w:rsidP="00E17A7D">
      <w:pPr>
        <w:pStyle w:val="Brezrazmikov"/>
        <w:jc w:val="both"/>
        <w:rPr>
          <w:rFonts w:asciiTheme="minorHAnsi" w:hAnsiTheme="minorHAnsi" w:cstheme="minorHAnsi"/>
          <w:sz w:val="24"/>
          <w:szCs w:val="24"/>
          <w:lang w:eastAsia="sl-SI"/>
        </w:rPr>
      </w:pPr>
      <w:r w:rsidRPr="001C2566">
        <w:rPr>
          <w:rFonts w:asciiTheme="minorHAnsi" w:hAnsiTheme="minorHAnsi" w:cstheme="minorHAnsi"/>
          <w:sz w:val="24"/>
          <w:szCs w:val="24"/>
          <w:lang w:eastAsia="sl-SI"/>
        </w:rPr>
        <w:t>V izobraževalni program osnovne šole s prilagojenim izvajanjem in dodatno strokovno pomočjo so usmerjeni učenci, za katere komisije za usmerjanje ocenijo, da imajo takšne razvojne učne zmožnosti, da bodo s prilagojenim izvajanjem in dodatno strokovno pomočjo dosegli vsaj minimalne cilje oz. standarde znanja, določene v učnih načrtih za vse predmete v predmetniku osnovne šole za razred, v katerega se vključuje učenec s posebnimi potrebami.</w:t>
      </w:r>
    </w:p>
    <w:p w:rsidR="00CB6AA4" w:rsidRPr="001C2566" w:rsidRDefault="00CB6AA4" w:rsidP="00E17A7D">
      <w:pPr>
        <w:pStyle w:val="Brezrazmikov"/>
        <w:jc w:val="both"/>
        <w:rPr>
          <w:rFonts w:asciiTheme="minorHAnsi" w:hAnsiTheme="minorHAnsi" w:cstheme="minorHAnsi"/>
          <w:sz w:val="24"/>
          <w:szCs w:val="24"/>
          <w:lang w:eastAsia="sl-SI"/>
        </w:rPr>
      </w:pPr>
    </w:p>
    <w:p w:rsidR="00CB6AA4" w:rsidRPr="001C2566" w:rsidRDefault="00CB6AA4" w:rsidP="00E17A7D">
      <w:pPr>
        <w:pStyle w:val="Brezrazmikov"/>
        <w:jc w:val="both"/>
        <w:rPr>
          <w:rFonts w:asciiTheme="minorHAnsi" w:hAnsiTheme="minorHAnsi" w:cstheme="minorHAnsi"/>
          <w:sz w:val="24"/>
          <w:szCs w:val="24"/>
          <w:lang w:eastAsia="sl-SI"/>
        </w:rPr>
      </w:pPr>
      <w:r w:rsidRPr="001C2566">
        <w:rPr>
          <w:rFonts w:asciiTheme="minorHAnsi" w:hAnsiTheme="minorHAnsi" w:cstheme="minorHAnsi"/>
          <w:sz w:val="24"/>
          <w:szCs w:val="24"/>
          <w:lang w:eastAsia="sl-SI"/>
        </w:rPr>
        <w:t xml:space="preserve">V odločbi o usmeritvi učenca v izobraževalni program s prilagojenim izvajanjem in dodatno strokovno pomočjo, ki jo izda Zavod RS za šolstvo na osnovi zahtevka staršev o preusmeritvi otroka in na osnovi strokovnega mnenja komisije za usmerjanje otrok s posebnimi potrebami, so določene še naslednje zahteve: obseg dodatne strokovne pomoči in način izvajanja te pomoči v okviru tedenske obremenitve učenca ter strokovni delavec, ki to pomoč izvaja. Dodatna strokovna pomoč se nudi učencem v času rednega pouka individualno v razredu ali izven razreda ali </w:t>
      </w:r>
      <w:r w:rsidR="000E5AF7" w:rsidRPr="001C2566">
        <w:rPr>
          <w:rFonts w:asciiTheme="minorHAnsi" w:hAnsiTheme="minorHAnsi" w:cstheme="minorHAnsi"/>
          <w:sz w:val="24"/>
          <w:szCs w:val="24"/>
          <w:lang w:eastAsia="sl-SI"/>
        </w:rPr>
        <w:t xml:space="preserve">pa </w:t>
      </w:r>
      <w:r w:rsidRPr="001C2566">
        <w:rPr>
          <w:rFonts w:asciiTheme="minorHAnsi" w:hAnsiTheme="minorHAnsi" w:cstheme="minorHAnsi"/>
          <w:sz w:val="24"/>
          <w:szCs w:val="24"/>
          <w:lang w:eastAsia="sl-SI"/>
        </w:rPr>
        <w:t>v manjših skupinah izven razreda.</w:t>
      </w:r>
    </w:p>
    <w:p w:rsidR="001C2566" w:rsidRPr="001C2566" w:rsidRDefault="001C2566" w:rsidP="001C2566">
      <w:pPr>
        <w:spacing w:before="240" w:after="0" w:line="240" w:lineRule="auto"/>
        <w:jc w:val="both"/>
        <w:rPr>
          <w:rFonts w:asciiTheme="minorHAnsi" w:eastAsia="Times New Roman" w:hAnsiTheme="minorHAnsi" w:cstheme="minorHAnsi"/>
          <w:sz w:val="24"/>
          <w:szCs w:val="24"/>
          <w:lang w:eastAsia="sl-SI"/>
        </w:rPr>
      </w:pPr>
      <w:r w:rsidRPr="001C2566">
        <w:rPr>
          <w:rFonts w:asciiTheme="minorHAnsi" w:eastAsia="Times New Roman" w:hAnsiTheme="minorHAnsi" w:cstheme="minorHAnsi"/>
          <w:sz w:val="24"/>
          <w:szCs w:val="24"/>
          <w:lang w:eastAsia="sl-SI"/>
        </w:rPr>
        <w:t>Dodatna strokovna pomoč (DSP) je namenjena učencem, ki so na našo šolo usmerjeni z odločbo o usmeritvi in so vključeni v program s prilagojenim izvajanjem in dodatno strokovno pomočjo.</w:t>
      </w:r>
    </w:p>
    <w:p w:rsidR="001C2566" w:rsidRPr="001C2566" w:rsidRDefault="001C2566" w:rsidP="001C2566">
      <w:pPr>
        <w:spacing w:before="240" w:after="0" w:line="240" w:lineRule="auto"/>
        <w:jc w:val="both"/>
        <w:rPr>
          <w:rFonts w:asciiTheme="minorHAnsi" w:eastAsia="Times New Roman" w:hAnsiTheme="minorHAnsi" w:cstheme="minorHAnsi"/>
          <w:sz w:val="24"/>
          <w:szCs w:val="24"/>
          <w:lang w:eastAsia="sl-SI"/>
        </w:rPr>
      </w:pPr>
      <w:r w:rsidRPr="001C2566">
        <w:rPr>
          <w:rFonts w:asciiTheme="minorHAnsi" w:eastAsia="Times New Roman" w:hAnsiTheme="minorHAnsi" w:cstheme="minorHAnsi"/>
          <w:sz w:val="24"/>
          <w:szCs w:val="24"/>
          <w:lang w:eastAsia="sl-SI"/>
        </w:rPr>
        <w:t>Za vsakega učenca je imenovana strokovna skupina, ki spremlja vzgojo in izobraževanje posameznega učenca s posebnimi potrebami. Zanje oblikujemo, izvajamo in evalviramo individualizirane programe (IP). IP vsebuje način izvajanja DSP, oblike in metode dela in prilagoditve pri šolskem delu za optimalno napredovanje otroka.</w:t>
      </w:r>
    </w:p>
    <w:p w:rsidR="001C2566" w:rsidRPr="001C2566" w:rsidRDefault="001C2566" w:rsidP="001C2566">
      <w:pPr>
        <w:spacing w:before="240" w:after="0" w:line="240" w:lineRule="auto"/>
        <w:jc w:val="both"/>
        <w:rPr>
          <w:rFonts w:asciiTheme="minorHAnsi" w:eastAsia="Times New Roman" w:hAnsiTheme="minorHAnsi" w:cstheme="minorHAnsi"/>
          <w:sz w:val="24"/>
          <w:szCs w:val="24"/>
          <w:lang w:eastAsia="sl-SI"/>
        </w:rPr>
      </w:pPr>
      <w:r w:rsidRPr="001C2566">
        <w:rPr>
          <w:rFonts w:asciiTheme="minorHAnsi" w:eastAsia="Times New Roman" w:hAnsiTheme="minorHAnsi" w:cstheme="minorHAnsi"/>
          <w:sz w:val="24"/>
          <w:szCs w:val="24"/>
          <w:lang w:eastAsia="sl-SI"/>
        </w:rPr>
        <w:t>Dodatno strokovno pomoč za premagovanje primanjkljajev, ovir oz. motenj izvajata šolska pedagoginja in specialna in rehabilitacijska pedagoginja s Centra za vzgojo, izobraževanje in usposabljanje Gustava Šiliha Maribor. Izvajalki dodatne strokovne pomoči med seboj sodelujeta, se posvetujeta in usklajujeta svoje delo z učitelji, s starši in z zunanjimi strokovnjaki, ki obravnavajo učence s posebnimi potrebami.</w:t>
      </w:r>
    </w:p>
    <w:p w:rsidR="001C2566" w:rsidRPr="001C2566" w:rsidRDefault="001C2566" w:rsidP="001C2566">
      <w:pPr>
        <w:spacing w:before="240" w:after="0" w:line="240" w:lineRule="auto"/>
        <w:jc w:val="both"/>
        <w:rPr>
          <w:rFonts w:asciiTheme="minorHAnsi" w:eastAsia="Times New Roman" w:hAnsiTheme="minorHAnsi" w:cstheme="minorHAnsi"/>
          <w:sz w:val="24"/>
          <w:szCs w:val="24"/>
          <w:lang w:eastAsia="sl-SI"/>
        </w:rPr>
      </w:pPr>
      <w:r w:rsidRPr="001C2566">
        <w:rPr>
          <w:rFonts w:asciiTheme="minorHAnsi" w:eastAsia="Times New Roman" w:hAnsiTheme="minorHAnsi" w:cstheme="minorHAnsi"/>
          <w:sz w:val="24"/>
          <w:szCs w:val="24"/>
          <w:lang w:eastAsia="sl-SI"/>
        </w:rPr>
        <w:t>Dodatno strokovno pomoč, namenjeno učni pomoči, izvajajo učitelji šole. Nekaj ur dodatne strokovne pomoči pa je namenjeno svetovalni storitvi.</w:t>
      </w:r>
    </w:p>
    <w:p w:rsidR="00CB6AA4" w:rsidRDefault="00CB6AA4" w:rsidP="006B0D0B">
      <w:pPr>
        <w:pStyle w:val="Brezrazmikov"/>
        <w:rPr>
          <w:b/>
          <w:sz w:val="28"/>
          <w:szCs w:val="28"/>
        </w:rPr>
      </w:pPr>
    </w:p>
    <w:p w:rsidR="001C2566" w:rsidRDefault="001C2566" w:rsidP="006B0D0B">
      <w:pPr>
        <w:pStyle w:val="Brezrazmikov"/>
        <w:rPr>
          <w:b/>
          <w:sz w:val="28"/>
          <w:szCs w:val="28"/>
        </w:rPr>
      </w:pPr>
    </w:p>
    <w:p w:rsidR="00156983" w:rsidRPr="004B5F1F" w:rsidRDefault="00156983" w:rsidP="006B0D0B">
      <w:pPr>
        <w:pStyle w:val="Brezrazmikov"/>
        <w:rPr>
          <w:b/>
          <w:sz w:val="28"/>
          <w:szCs w:val="28"/>
        </w:rPr>
      </w:pPr>
    </w:p>
    <w:p w:rsidR="00CB6AA4" w:rsidRPr="004B5F1F" w:rsidRDefault="00CB6AA4" w:rsidP="00DB366B">
      <w:pPr>
        <w:pStyle w:val="Brezrazmikov"/>
        <w:numPr>
          <w:ilvl w:val="2"/>
          <w:numId w:val="37"/>
        </w:numPr>
        <w:rPr>
          <w:b/>
          <w:sz w:val="28"/>
          <w:szCs w:val="28"/>
        </w:rPr>
      </w:pPr>
      <w:r w:rsidRPr="004B5F1F">
        <w:rPr>
          <w:b/>
          <w:sz w:val="28"/>
          <w:szCs w:val="28"/>
        </w:rPr>
        <w:lastRenderedPageBreak/>
        <w:t>Individualna in skupinska pomoč</w:t>
      </w:r>
    </w:p>
    <w:p w:rsidR="001C2566" w:rsidRPr="00053004" w:rsidRDefault="001C2566" w:rsidP="001C2566">
      <w:pPr>
        <w:spacing w:before="240" w:after="0" w:line="240" w:lineRule="auto"/>
        <w:jc w:val="both"/>
        <w:rPr>
          <w:rFonts w:ascii="Times New Roman" w:eastAsia="Times New Roman" w:hAnsi="Times New Roman"/>
          <w:sz w:val="24"/>
          <w:szCs w:val="24"/>
          <w:lang w:eastAsia="sl-SI"/>
        </w:rPr>
      </w:pPr>
      <w:r w:rsidRPr="00053004">
        <w:rPr>
          <w:rFonts w:eastAsia="Times New Roman" w:cs="Calibri"/>
          <w:sz w:val="24"/>
          <w:szCs w:val="24"/>
          <w:lang w:eastAsia="sl-SI"/>
        </w:rPr>
        <w:t>Na šoli nudimo individualno in skupinsko pomoč. Individualna in skupinska pomoč je namenjena učencem, ki težje sledijo učnim vsebinam in poleg rednega pouka potrebujejo dopolnilno razlago snovi in pomoč učitelja. Šolska svetovalna služba vodi in koordinira delo individualne ter skupinske pomoči za učence,  pri katerih se pojavljajo splošne ali specifične učne težave. Praviloma jo potrebujejo učenci z zmernimi učnimi težavami. Pri neposrednem delu z učenci pedagoginja oceni učenčeve primanjkljaje in močna področja. Odkriva tudi vzroke učnih težav, ustrezne načine pomoči, učne situacije in ustrezne prilagoditve, ki učencem omogočajo doseganje učne uspešnosti. Sodeluje s strokovnimi delavci šole, s katerimi izmenjuje izkušnje in znanja, kar pomeni ozaveščanje ter spreminjanje učnega okolja za dvig učne uspešnosti. Prav tako sodeluje s starši, ki skupaj z otrokom soustvarjajo potek učenja in potek pomoči. Tudi učenec s težavami je soudeležen pri opredeljevanju težav in iskanju primernih rešitev.</w:t>
      </w:r>
    </w:p>
    <w:p w:rsidR="001C2566" w:rsidRPr="00053004" w:rsidRDefault="001C2566" w:rsidP="001C2566">
      <w:pPr>
        <w:spacing w:before="240" w:after="0" w:line="240" w:lineRule="auto"/>
        <w:jc w:val="both"/>
        <w:rPr>
          <w:rFonts w:ascii="Times New Roman" w:eastAsia="Times New Roman" w:hAnsi="Times New Roman"/>
          <w:sz w:val="24"/>
          <w:szCs w:val="24"/>
          <w:lang w:eastAsia="sl-SI"/>
        </w:rPr>
      </w:pPr>
      <w:r w:rsidRPr="00053004">
        <w:rPr>
          <w:rFonts w:eastAsia="Times New Roman" w:cs="Calibri"/>
          <w:sz w:val="24"/>
          <w:szCs w:val="24"/>
          <w:lang w:eastAsia="sl-SI"/>
        </w:rPr>
        <w:t> Za učence z učnimi težavami, ki nimajo individualiziranega programa, oblikujemo izvirne delovne projekte pomoči (IDPP), v katerih opredelimo učne težave in postopke pomoči, ki jih učenec potrebuje.</w:t>
      </w:r>
    </w:p>
    <w:p w:rsidR="001C2566" w:rsidRDefault="001C2566" w:rsidP="001C2566">
      <w:pPr>
        <w:spacing w:before="240" w:after="0" w:line="240" w:lineRule="auto"/>
        <w:jc w:val="both"/>
        <w:rPr>
          <w:rFonts w:eastAsia="Times New Roman" w:cs="Calibri"/>
          <w:sz w:val="24"/>
          <w:szCs w:val="24"/>
          <w:lang w:eastAsia="sl-SI"/>
        </w:rPr>
      </w:pPr>
      <w:r w:rsidRPr="00053004">
        <w:rPr>
          <w:rFonts w:eastAsia="Times New Roman" w:cs="Calibri"/>
          <w:sz w:val="24"/>
          <w:szCs w:val="24"/>
          <w:lang w:eastAsia="sl-SI"/>
        </w:rPr>
        <w:t> Prav tako pa je del ur individualne in skupinske pomoči namenjen dejavnostim za nadarjene učence. Število razpoložljivih ur za individualno in skupinsko pomoč je odvisno od števila oddelkov osnovne šole. Šola ima tako sistemizirano na teden po 0,5 ure individualne in skupinske pomoči na oddelek. V šolskem letu 2021/2022 naši šoli pripada 5,5 ur individualne in skupinske pomoči na teden. V letošnjem šolskem letu bomo 4 ure učne pomoči namenili učencem z učnimi težavami in 1,5 ure nadarjenim učencem.</w:t>
      </w:r>
    </w:p>
    <w:p w:rsidR="001C2566" w:rsidRPr="00053004" w:rsidRDefault="001C2566" w:rsidP="001C2566">
      <w:pPr>
        <w:spacing w:before="240" w:after="0" w:line="240" w:lineRule="auto"/>
        <w:jc w:val="both"/>
        <w:rPr>
          <w:rFonts w:ascii="Times New Roman" w:eastAsia="Times New Roman" w:hAnsi="Times New Roman"/>
          <w:sz w:val="24"/>
          <w:szCs w:val="24"/>
          <w:lang w:eastAsia="sl-SI"/>
        </w:rPr>
      </w:pPr>
    </w:p>
    <w:p w:rsidR="00CB6AA4" w:rsidRPr="004B5F1F" w:rsidRDefault="00CB6AA4" w:rsidP="00DB366B">
      <w:pPr>
        <w:pStyle w:val="Brezrazmikov"/>
        <w:numPr>
          <w:ilvl w:val="2"/>
          <w:numId w:val="37"/>
        </w:numPr>
        <w:rPr>
          <w:b/>
          <w:sz w:val="28"/>
          <w:szCs w:val="28"/>
        </w:rPr>
      </w:pPr>
      <w:r w:rsidRPr="004B5F1F">
        <w:rPr>
          <w:b/>
          <w:sz w:val="28"/>
          <w:szCs w:val="28"/>
        </w:rPr>
        <w:t>Računalniška vzgoja</w:t>
      </w:r>
    </w:p>
    <w:p w:rsidR="00477481" w:rsidRPr="004B5F1F" w:rsidRDefault="00477481" w:rsidP="00477481">
      <w:pPr>
        <w:pStyle w:val="Brezrazmikov"/>
        <w:ind w:left="720"/>
        <w:rPr>
          <w:b/>
          <w:sz w:val="28"/>
          <w:szCs w:val="28"/>
        </w:rPr>
      </w:pPr>
    </w:p>
    <w:p w:rsidR="00DB5DBC" w:rsidRPr="004B5F1F" w:rsidRDefault="00477481" w:rsidP="00477481">
      <w:pPr>
        <w:spacing w:after="0" w:line="240" w:lineRule="auto"/>
        <w:jc w:val="both"/>
      </w:pPr>
      <w:r w:rsidRPr="004B5F1F">
        <w:rPr>
          <w:rFonts w:asciiTheme="minorHAnsi" w:eastAsia="Times New Roman" w:hAnsiTheme="minorHAnsi"/>
          <w:sz w:val="23"/>
          <w:szCs w:val="23"/>
          <w:lang w:eastAsia="sl-SI"/>
        </w:rPr>
        <w:t xml:space="preserve">V zadnjem času se odpira vedno več možnosti tudi za uporabo računalnika kot učnega pripomočka, kot medija za popestritev in kvalitetnejšo izvedbo </w:t>
      </w:r>
      <w:r w:rsidR="000E5AF7" w:rsidRPr="004B5F1F">
        <w:rPr>
          <w:rFonts w:asciiTheme="minorHAnsi" w:eastAsia="Times New Roman" w:hAnsiTheme="minorHAnsi"/>
          <w:sz w:val="23"/>
          <w:szCs w:val="23"/>
          <w:lang w:eastAsia="sl-SI"/>
        </w:rPr>
        <w:t>učno-</w:t>
      </w:r>
      <w:r w:rsidRPr="004B5F1F">
        <w:rPr>
          <w:rFonts w:asciiTheme="minorHAnsi" w:eastAsia="Times New Roman" w:hAnsiTheme="minorHAnsi"/>
          <w:sz w:val="23"/>
          <w:szCs w:val="23"/>
          <w:lang w:eastAsia="sl-SI"/>
        </w:rPr>
        <w:t>vzgojnega dela v razredu. Učne pripomočke</w:t>
      </w:r>
      <w:r w:rsidR="000E5AF7" w:rsidRPr="004B5F1F">
        <w:rPr>
          <w:rFonts w:asciiTheme="minorHAnsi" w:eastAsia="Times New Roman" w:hAnsiTheme="minorHAnsi"/>
          <w:sz w:val="23"/>
          <w:szCs w:val="23"/>
          <w:lang w:eastAsia="sl-SI"/>
        </w:rPr>
        <w:t>,</w:t>
      </w:r>
      <w:r w:rsidRPr="004B5F1F">
        <w:rPr>
          <w:rFonts w:asciiTheme="minorHAnsi" w:eastAsia="Times New Roman" w:hAnsiTheme="minorHAnsi"/>
          <w:sz w:val="23"/>
          <w:szCs w:val="23"/>
          <w:lang w:eastAsia="sl-SI"/>
        </w:rPr>
        <w:t xml:space="preserve"> kot so episkop, grafoskop, diaprojektor, televizija in video</w:t>
      </w:r>
      <w:r w:rsidR="000E5AF7" w:rsidRPr="004B5F1F">
        <w:rPr>
          <w:rFonts w:asciiTheme="minorHAnsi" w:eastAsia="Times New Roman" w:hAnsiTheme="minorHAnsi"/>
          <w:sz w:val="23"/>
          <w:szCs w:val="23"/>
          <w:lang w:eastAsia="sl-SI"/>
        </w:rPr>
        <w:t>,</w:t>
      </w:r>
      <w:r w:rsidRPr="004B5F1F">
        <w:rPr>
          <w:rFonts w:asciiTheme="minorHAnsi" w:eastAsia="Times New Roman" w:hAnsiTheme="minorHAnsi"/>
          <w:sz w:val="23"/>
          <w:szCs w:val="23"/>
          <w:lang w:eastAsia="sl-SI"/>
        </w:rPr>
        <w:t xml:space="preserve"> lahko nadomestimo z multimedijsko </w:t>
      </w:r>
      <w:r w:rsidR="000E5AF7" w:rsidRPr="004B5F1F">
        <w:rPr>
          <w:rFonts w:asciiTheme="minorHAnsi" w:eastAsia="Times New Roman" w:hAnsiTheme="minorHAnsi"/>
          <w:sz w:val="23"/>
          <w:szCs w:val="23"/>
          <w:lang w:eastAsia="sl-SI"/>
        </w:rPr>
        <w:t xml:space="preserve">uporabo računalnika. Sodobni </w:t>
      </w:r>
      <w:r w:rsidR="00967F89" w:rsidRPr="004B5F1F">
        <w:rPr>
          <w:rFonts w:asciiTheme="minorHAnsi" w:eastAsia="Times New Roman" w:hAnsiTheme="minorHAnsi"/>
          <w:sz w:val="23"/>
          <w:szCs w:val="23"/>
          <w:lang w:eastAsia="sl-SI"/>
        </w:rPr>
        <w:t>AV - zapisi</w:t>
      </w:r>
      <w:r w:rsidRPr="004B5F1F">
        <w:rPr>
          <w:rFonts w:asciiTheme="minorHAnsi" w:eastAsia="Times New Roman" w:hAnsiTheme="minorHAnsi"/>
          <w:sz w:val="23"/>
          <w:szCs w:val="23"/>
          <w:lang w:eastAsia="sl-SI"/>
        </w:rPr>
        <w:t xml:space="preserve"> nam omogočajo prikaz in integracijo besedila, zvoka, statičnih in dinamičnih slik, v katere lahko interaktivno posegamo. Nekateri so zgolj informativni po likovno formalni plati, drugi pa ponujajo več.</w:t>
      </w:r>
      <w:r w:rsidR="00DB5DBC" w:rsidRPr="004B5F1F">
        <w:t xml:space="preserve"> </w:t>
      </w:r>
    </w:p>
    <w:p w:rsidR="00DB5DBC" w:rsidRPr="004B5F1F" w:rsidRDefault="00DB5DBC" w:rsidP="00477481">
      <w:pPr>
        <w:spacing w:after="0" w:line="240" w:lineRule="auto"/>
        <w:jc w:val="both"/>
        <w:rPr>
          <w:sz w:val="23"/>
          <w:szCs w:val="23"/>
        </w:rPr>
      </w:pPr>
      <w:r w:rsidRPr="004B5F1F">
        <w:rPr>
          <w:sz w:val="23"/>
          <w:szCs w:val="23"/>
        </w:rPr>
        <w:t xml:space="preserve">INFORMACIJSKA DEJAVNOST NA ŠOLI poteka na več ravneh, in sicer: </w:t>
      </w:r>
    </w:p>
    <w:p w:rsidR="00DB5DBC" w:rsidRPr="004B5F1F" w:rsidRDefault="00DB5DBC" w:rsidP="00477481">
      <w:pPr>
        <w:spacing w:after="0" w:line="240" w:lineRule="auto"/>
        <w:jc w:val="both"/>
        <w:rPr>
          <w:sz w:val="23"/>
          <w:szCs w:val="23"/>
        </w:rPr>
      </w:pPr>
      <w:r w:rsidRPr="004B5F1F">
        <w:rPr>
          <w:sz w:val="23"/>
          <w:szCs w:val="23"/>
        </w:rPr>
        <w:t xml:space="preserve">1. Nudenje asistence učencem in učiteljem pri: </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Pouku v 1., 2. in 3. triletju.</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Pri izvedbi teoretičnega dela kolesarskega izpita.</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Pri izvedbi tekmovanja Bober in drugih tekmovanjih. </w:t>
      </w:r>
    </w:p>
    <w:p w:rsidR="00DB5DBC" w:rsidRPr="004B5F1F" w:rsidRDefault="00DB5DBC" w:rsidP="00477481">
      <w:pPr>
        <w:spacing w:after="0" w:line="240" w:lineRule="auto"/>
        <w:jc w:val="both"/>
        <w:rPr>
          <w:sz w:val="23"/>
          <w:szCs w:val="23"/>
        </w:rPr>
      </w:pPr>
      <w:r w:rsidRPr="004B5F1F">
        <w:rPr>
          <w:sz w:val="23"/>
          <w:szCs w:val="23"/>
        </w:rPr>
        <w:t xml:space="preserve">2. Različne dejavnosti, pri katerih je potrebna uporaba IKT za nemoteno delovanje učnega procesa, in  </w:t>
      </w:r>
    </w:p>
    <w:p w:rsidR="00DB5DBC" w:rsidRPr="004B5F1F" w:rsidRDefault="00DB5DBC" w:rsidP="00477481">
      <w:pPr>
        <w:spacing w:after="0" w:line="240" w:lineRule="auto"/>
        <w:jc w:val="both"/>
        <w:rPr>
          <w:sz w:val="23"/>
          <w:szCs w:val="23"/>
        </w:rPr>
      </w:pPr>
      <w:r w:rsidRPr="004B5F1F">
        <w:rPr>
          <w:sz w:val="23"/>
          <w:szCs w:val="23"/>
        </w:rPr>
        <w:t xml:space="preserve">    sicer: </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Oblikovanje različnih gradiv za pouk (prosojnice, načrti …). </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Oblikovanje različnih pohval in diplom učencem med šolskim letom.</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Oblikovanje različnih publikacij (LDN, Poročilo o realizaciji LDN …).</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urejanje šolske spletne strani in </w:t>
      </w:r>
      <w:proofErr w:type="spellStart"/>
      <w:r w:rsidRPr="004B5F1F">
        <w:rPr>
          <w:sz w:val="23"/>
          <w:szCs w:val="23"/>
        </w:rPr>
        <w:t>Moodle</w:t>
      </w:r>
      <w:proofErr w:type="spellEnd"/>
      <w:r w:rsidRPr="004B5F1F">
        <w:rPr>
          <w:sz w:val="23"/>
          <w:szCs w:val="23"/>
        </w:rPr>
        <w:t xml:space="preserve"> učilnic. </w:t>
      </w:r>
    </w:p>
    <w:p w:rsidR="00DB5DBC" w:rsidRPr="004B5F1F" w:rsidRDefault="00DB5DBC" w:rsidP="00477481">
      <w:pPr>
        <w:spacing w:after="0" w:line="240" w:lineRule="auto"/>
        <w:jc w:val="both"/>
        <w:rPr>
          <w:sz w:val="23"/>
          <w:szCs w:val="23"/>
        </w:rPr>
      </w:pPr>
      <w:r w:rsidRPr="004B5F1F">
        <w:rPr>
          <w:sz w:val="23"/>
          <w:szCs w:val="23"/>
        </w:rPr>
        <w:t xml:space="preserve">3. Vzdrževanje informacijsko-komunikacijske tehnologije: </w:t>
      </w:r>
    </w:p>
    <w:p w:rsidR="00DB5DBC" w:rsidRPr="004B5F1F" w:rsidRDefault="00DB5DBC" w:rsidP="00DB5DBC">
      <w:pPr>
        <w:spacing w:after="0" w:line="240" w:lineRule="auto"/>
        <w:ind w:left="284"/>
        <w:jc w:val="both"/>
        <w:rPr>
          <w:sz w:val="23"/>
          <w:szCs w:val="23"/>
        </w:rPr>
      </w:pPr>
      <w:r w:rsidRPr="004B5F1F">
        <w:rPr>
          <w:sz w:val="23"/>
          <w:szCs w:val="23"/>
        </w:rPr>
        <w:lastRenderedPageBreak/>
        <w:sym w:font="Symbol" w:char="F0B7"/>
      </w:r>
      <w:r w:rsidRPr="004B5F1F">
        <w:rPr>
          <w:sz w:val="23"/>
          <w:szCs w:val="23"/>
        </w:rPr>
        <w:t xml:space="preserve"> Namestitev OS na računalnike ter skrb za nemoteno delovanje le-teh. </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Različni posegi na aktivni opremi lokalnega omrežja ter samih računalnikov. </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sprotno namestitev različnih programov in orodij za pouk. </w:t>
      </w:r>
    </w:p>
    <w:p w:rsidR="00DB5DBC" w:rsidRPr="004B5F1F" w:rsidRDefault="00DB5DBC" w:rsidP="00DB5DBC">
      <w:pPr>
        <w:spacing w:after="0" w:line="240" w:lineRule="auto"/>
        <w:ind w:left="284"/>
        <w:jc w:val="both"/>
        <w:rPr>
          <w:sz w:val="23"/>
          <w:szCs w:val="23"/>
        </w:rPr>
      </w:pPr>
      <w:r w:rsidRPr="004B5F1F">
        <w:rPr>
          <w:sz w:val="23"/>
          <w:szCs w:val="23"/>
        </w:rPr>
        <w:sym w:font="Symbol" w:char="F0B7"/>
      </w:r>
      <w:r w:rsidRPr="004B5F1F">
        <w:rPr>
          <w:sz w:val="23"/>
          <w:szCs w:val="23"/>
        </w:rPr>
        <w:t xml:space="preserve"> Skrb za nemoteno delovanje žičnega in brezžičnega omrežja na šoli. </w:t>
      </w:r>
    </w:p>
    <w:p w:rsidR="00477481" w:rsidRPr="004B5F1F" w:rsidRDefault="00477481" w:rsidP="00477481">
      <w:pPr>
        <w:spacing w:after="0" w:line="240" w:lineRule="auto"/>
        <w:jc w:val="both"/>
        <w:rPr>
          <w:rFonts w:asciiTheme="minorHAnsi" w:eastAsia="Times New Roman" w:hAnsiTheme="minorHAnsi"/>
          <w:sz w:val="23"/>
          <w:szCs w:val="23"/>
          <w:lang w:eastAsia="sl-SI"/>
        </w:rPr>
      </w:pPr>
    </w:p>
    <w:p w:rsidR="00477481" w:rsidRPr="004B5F1F" w:rsidRDefault="007D59DF" w:rsidP="00477481">
      <w:pPr>
        <w:spacing w:after="0" w:line="240" w:lineRule="auto"/>
        <w:jc w:val="both"/>
        <w:rPr>
          <w:rFonts w:asciiTheme="minorHAnsi" w:eastAsia="Times New Roman" w:hAnsiTheme="minorHAnsi"/>
          <w:sz w:val="23"/>
          <w:szCs w:val="23"/>
          <w:lang w:eastAsia="sl-SI"/>
        </w:rPr>
      </w:pPr>
      <w:r w:rsidRPr="004B5F1F">
        <w:rPr>
          <w:rFonts w:asciiTheme="minorHAnsi" w:eastAsia="Times New Roman" w:hAnsiTheme="minorHAnsi"/>
          <w:sz w:val="23"/>
          <w:szCs w:val="23"/>
          <w:lang w:eastAsia="sl-SI"/>
        </w:rPr>
        <w:t>Na OŠ Malečnik</w:t>
      </w:r>
      <w:r w:rsidR="00C37477" w:rsidRPr="004B5F1F">
        <w:rPr>
          <w:rFonts w:asciiTheme="minorHAnsi" w:eastAsia="Times New Roman" w:hAnsiTheme="minorHAnsi"/>
          <w:sz w:val="23"/>
          <w:szCs w:val="23"/>
          <w:lang w:eastAsia="sl-SI"/>
        </w:rPr>
        <w:t xml:space="preserve"> imajo</w:t>
      </w:r>
      <w:r w:rsidRPr="004B5F1F">
        <w:rPr>
          <w:rFonts w:asciiTheme="minorHAnsi" w:eastAsia="Times New Roman" w:hAnsiTheme="minorHAnsi"/>
          <w:sz w:val="23"/>
          <w:szCs w:val="23"/>
          <w:lang w:eastAsia="sl-SI"/>
        </w:rPr>
        <w:t xml:space="preserve"> </w:t>
      </w:r>
      <w:r w:rsidR="00477481" w:rsidRPr="004B5F1F">
        <w:rPr>
          <w:rFonts w:asciiTheme="minorHAnsi" w:eastAsia="Times New Roman" w:hAnsiTheme="minorHAnsi"/>
          <w:sz w:val="23"/>
          <w:szCs w:val="23"/>
          <w:lang w:eastAsia="sl-SI"/>
        </w:rPr>
        <w:t>vsi učitelji v učilnicah</w:t>
      </w:r>
      <w:r w:rsidR="00C37477" w:rsidRPr="004B5F1F">
        <w:rPr>
          <w:rFonts w:asciiTheme="minorHAnsi" w:eastAsia="Times New Roman" w:hAnsiTheme="minorHAnsi"/>
          <w:sz w:val="23"/>
          <w:szCs w:val="23"/>
          <w:lang w:eastAsia="sl-SI"/>
        </w:rPr>
        <w:t xml:space="preserve"> </w:t>
      </w:r>
      <w:r w:rsidR="000E5AF7" w:rsidRPr="004B5F1F">
        <w:rPr>
          <w:rFonts w:asciiTheme="minorHAnsi" w:eastAsia="Times New Roman" w:hAnsiTheme="minorHAnsi"/>
          <w:sz w:val="23"/>
          <w:szCs w:val="23"/>
          <w:lang w:eastAsia="sl-SI"/>
        </w:rPr>
        <w:t xml:space="preserve">primerne računalnike </w:t>
      </w:r>
      <w:r w:rsidR="00C37477" w:rsidRPr="004B5F1F">
        <w:rPr>
          <w:rFonts w:asciiTheme="minorHAnsi" w:eastAsia="Times New Roman" w:hAnsiTheme="minorHAnsi"/>
          <w:sz w:val="23"/>
          <w:szCs w:val="23"/>
          <w:lang w:eastAsia="sl-SI"/>
        </w:rPr>
        <w:t xml:space="preserve">in LCD projektorje, </w:t>
      </w:r>
      <w:r w:rsidR="00477481" w:rsidRPr="004B5F1F">
        <w:rPr>
          <w:rFonts w:asciiTheme="minorHAnsi" w:eastAsia="Times New Roman" w:hAnsiTheme="minorHAnsi"/>
          <w:sz w:val="23"/>
          <w:szCs w:val="23"/>
          <w:lang w:eastAsia="sl-SI"/>
        </w:rPr>
        <w:t>ki omogočajo dovolj dober prenos sli</w:t>
      </w:r>
      <w:r w:rsidR="002E676E" w:rsidRPr="004B5F1F">
        <w:rPr>
          <w:rFonts w:asciiTheme="minorHAnsi" w:eastAsia="Times New Roman" w:hAnsiTheme="minorHAnsi"/>
          <w:sz w:val="23"/>
          <w:szCs w:val="23"/>
          <w:lang w:eastAsia="sl-SI"/>
        </w:rPr>
        <w:t xml:space="preserve">ke z monitorja </w:t>
      </w:r>
      <w:r w:rsidR="00477481" w:rsidRPr="004B5F1F">
        <w:rPr>
          <w:rFonts w:asciiTheme="minorHAnsi" w:eastAsia="Times New Roman" w:hAnsiTheme="minorHAnsi"/>
          <w:sz w:val="23"/>
          <w:szCs w:val="23"/>
          <w:lang w:eastAsia="sl-SI"/>
        </w:rPr>
        <w:t>na platno ali kakšno drugo površino</w:t>
      </w:r>
      <w:r w:rsidRPr="004B5F1F">
        <w:rPr>
          <w:rFonts w:asciiTheme="minorHAnsi" w:eastAsia="Times New Roman" w:hAnsiTheme="minorHAnsi"/>
          <w:sz w:val="23"/>
          <w:szCs w:val="23"/>
          <w:lang w:eastAsia="sl-SI"/>
        </w:rPr>
        <w:t>,</w:t>
      </w:r>
      <w:r w:rsidR="00477481" w:rsidRPr="004B5F1F">
        <w:rPr>
          <w:rFonts w:asciiTheme="minorHAnsi" w:eastAsia="Times New Roman" w:hAnsiTheme="minorHAnsi"/>
          <w:sz w:val="23"/>
          <w:szCs w:val="23"/>
          <w:lang w:eastAsia="sl-SI"/>
        </w:rPr>
        <w:t xml:space="preserve"> namenjeno vizualnim projekcijam. Ob naštetih osnovnih pogojih</w:t>
      </w:r>
      <w:r w:rsidRPr="004B5F1F">
        <w:rPr>
          <w:rFonts w:asciiTheme="minorHAnsi" w:eastAsia="Times New Roman" w:hAnsiTheme="minorHAnsi"/>
          <w:sz w:val="23"/>
          <w:szCs w:val="23"/>
          <w:lang w:eastAsia="sl-SI"/>
        </w:rPr>
        <w:t>,</w:t>
      </w:r>
      <w:r w:rsidR="00477481" w:rsidRPr="004B5F1F">
        <w:rPr>
          <w:rFonts w:asciiTheme="minorHAnsi" w:eastAsia="Times New Roman" w:hAnsiTheme="minorHAnsi"/>
          <w:sz w:val="23"/>
          <w:szCs w:val="23"/>
          <w:lang w:eastAsia="sl-SI"/>
        </w:rPr>
        <w:t xml:space="preserve"> vezanih na strojno opremo</w:t>
      </w:r>
      <w:r w:rsidRPr="004B5F1F">
        <w:rPr>
          <w:rFonts w:asciiTheme="minorHAnsi" w:eastAsia="Times New Roman" w:hAnsiTheme="minorHAnsi"/>
          <w:sz w:val="23"/>
          <w:szCs w:val="23"/>
          <w:lang w:eastAsia="sl-SI"/>
        </w:rPr>
        <w:t>,</w:t>
      </w:r>
      <w:r w:rsidR="00477481" w:rsidRPr="004B5F1F">
        <w:rPr>
          <w:rFonts w:asciiTheme="minorHAnsi" w:eastAsia="Times New Roman" w:hAnsiTheme="minorHAnsi"/>
          <w:sz w:val="23"/>
          <w:szCs w:val="23"/>
          <w:lang w:eastAsia="sl-SI"/>
        </w:rPr>
        <w:t xml:space="preserve"> najdemo na trgu tudi vedno več primerne programske opreme</w:t>
      </w:r>
      <w:r w:rsidRPr="004B5F1F">
        <w:rPr>
          <w:rFonts w:asciiTheme="minorHAnsi" w:eastAsia="Times New Roman" w:hAnsiTheme="minorHAnsi"/>
          <w:sz w:val="23"/>
          <w:szCs w:val="23"/>
          <w:lang w:eastAsia="sl-SI"/>
        </w:rPr>
        <w:t>,</w:t>
      </w:r>
      <w:r w:rsidR="00477481" w:rsidRPr="004B5F1F">
        <w:rPr>
          <w:rFonts w:asciiTheme="minorHAnsi" w:eastAsia="Times New Roman" w:hAnsiTheme="minorHAnsi"/>
          <w:sz w:val="23"/>
          <w:szCs w:val="23"/>
          <w:lang w:eastAsia="sl-SI"/>
        </w:rPr>
        <w:t xml:space="preserve"> vezane na vzgojo-izobraževalno delo.</w:t>
      </w:r>
    </w:p>
    <w:p w:rsidR="00477481" w:rsidRPr="004B5F1F" w:rsidRDefault="00477481" w:rsidP="00477481">
      <w:pPr>
        <w:spacing w:after="0" w:line="240" w:lineRule="auto"/>
        <w:jc w:val="both"/>
        <w:rPr>
          <w:rFonts w:asciiTheme="minorHAnsi" w:eastAsia="Times New Roman" w:hAnsiTheme="minorHAnsi"/>
          <w:sz w:val="23"/>
          <w:szCs w:val="23"/>
          <w:lang w:eastAsia="sl-SI"/>
        </w:rPr>
      </w:pPr>
    </w:p>
    <w:p w:rsidR="00023EBB" w:rsidRPr="004B5F1F" w:rsidRDefault="00023EBB" w:rsidP="00333E1A">
      <w:pPr>
        <w:spacing w:after="0" w:line="240" w:lineRule="auto"/>
        <w:jc w:val="both"/>
        <w:rPr>
          <w:sz w:val="23"/>
          <w:szCs w:val="23"/>
        </w:rPr>
      </w:pPr>
    </w:p>
    <w:p w:rsidR="00023EBB" w:rsidRPr="004B5F1F" w:rsidRDefault="00023EBB" w:rsidP="00333E1A">
      <w:pPr>
        <w:spacing w:after="0" w:line="240" w:lineRule="auto"/>
        <w:jc w:val="both"/>
        <w:rPr>
          <w:sz w:val="23"/>
          <w:szCs w:val="23"/>
        </w:rPr>
      </w:pPr>
      <w:r w:rsidRPr="004B5F1F">
        <w:rPr>
          <w:sz w:val="23"/>
          <w:szCs w:val="23"/>
        </w:rPr>
        <w:t xml:space="preserve">Delavnice za učence od 4. do 9. razreda o varni rabi interneta bodo izvajali </w:t>
      </w:r>
      <w:r w:rsidR="00333E1A" w:rsidRPr="004B5F1F">
        <w:rPr>
          <w:sz w:val="23"/>
          <w:szCs w:val="23"/>
        </w:rPr>
        <w:t>učitelji OŠ Malečnik  in zunanji sodelavci</w:t>
      </w:r>
    </w:p>
    <w:p w:rsidR="005C3B99" w:rsidRDefault="005C3B99" w:rsidP="00333E1A">
      <w:pPr>
        <w:spacing w:after="0" w:line="240" w:lineRule="auto"/>
        <w:jc w:val="both"/>
        <w:rPr>
          <w:sz w:val="23"/>
          <w:szCs w:val="23"/>
        </w:rPr>
      </w:pPr>
    </w:p>
    <w:p w:rsidR="00FB3F12" w:rsidRPr="00FB3F12" w:rsidRDefault="00FB3F12" w:rsidP="00DB366B">
      <w:pPr>
        <w:pStyle w:val="Odstavekseznama"/>
        <w:numPr>
          <w:ilvl w:val="2"/>
          <w:numId w:val="37"/>
        </w:numPr>
        <w:spacing w:after="0" w:line="240" w:lineRule="auto"/>
        <w:textAlignment w:val="baseline"/>
        <w:rPr>
          <w:rFonts w:eastAsia="Times New Roman" w:cs="Calibri"/>
          <w:b/>
          <w:bCs/>
          <w:sz w:val="28"/>
          <w:szCs w:val="28"/>
          <w:lang w:eastAsia="sl-SI"/>
        </w:rPr>
      </w:pPr>
      <w:r w:rsidRPr="00FB3F12">
        <w:rPr>
          <w:rFonts w:eastAsia="Times New Roman" w:cs="Calibri"/>
          <w:b/>
          <w:bCs/>
          <w:sz w:val="28"/>
          <w:szCs w:val="28"/>
          <w:lang w:eastAsia="sl-SI"/>
        </w:rPr>
        <w:t>Ekskurzije</w:t>
      </w:r>
    </w:p>
    <w:p w:rsidR="00FB3F12" w:rsidRPr="004B5F1F" w:rsidRDefault="00FB3F12" w:rsidP="00333E1A">
      <w:pPr>
        <w:spacing w:after="0" w:line="240" w:lineRule="auto"/>
        <w:jc w:val="both"/>
        <w:rPr>
          <w:sz w:val="23"/>
          <w:szCs w:val="23"/>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V redni program so vključene tudi </w:t>
      </w:r>
      <w:r w:rsidRPr="00053004">
        <w:rPr>
          <w:rFonts w:eastAsia="Times New Roman" w:cs="Calibri"/>
          <w:b/>
          <w:bCs/>
          <w:sz w:val="23"/>
          <w:szCs w:val="23"/>
          <w:lang w:eastAsia="sl-SI"/>
        </w:rPr>
        <w:t>ekskurzije</w:t>
      </w:r>
      <w:r w:rsidRPr="00053004">
        <w:rPr>
          <w:rFonts w:eastAsia="Times New Roman" w:cs="Calibri"/>
          <w:sz w:val="23"/>
          <w:szCs w:val="23"/>
          <w:lang w:eastAsia="sl-SI"/>
        </w:rPr>
        <w:t xml:space="preserve">, ki jih načrtujemo medpredmetno in predstavljajo eno od </w:t>
      </w:r>
      <w:r w:rsidRPr="00053004">
        <w:rPr>
          <w:rFonts w:eastAsia="Times New Roman" w:cs="Calibri"/>
          <w:b/>
          <w:bCs/>
          <w:sz w:val="23"/>
          <w:szCs w:val="23"/>
          <w:lang w:eastAsia="sl-SI"/>
        </w:rPr>
        <w:t>oblik organizacije vzgojno-izobraževalnih vsebin izven šole. </w:t>
      </w: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053004" w:rsidRDefault="00FB3F12" w:rsidP="00DB366B">
      <w:pPr>
        <w:numPr>
          <w:ilvl w:val="0"/>
          <w:numId w:val="38"/>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CILJ: pridobiti pravilne predstave o slovenskih pokrajinah in življenju v njih ter spoznavati   </w:t>
      </w:r>
    </w:p>
    <w:p w:rsidR="00FB3F12" w:rsidRPr="00053004" w:rsidRDefault="00FB3F12" w:rsidP="00FB3F12">
      <w:pPr>
        <w:spacing w:after="0" w:line="240" w:lineRule="auto"/>
        <w:ind w:left="720"/>
        <w:rPr>
          <w:rFonts w:ascii="Times New Roman" w:eastAsia="Times New Roman" w:hAnsi="Times New Roman"/>
          <w:sz w:val="24"/>
          <w:szCs w:val="24"/>
          <w:lang w:eastAsia="sl-SI"/>
        </w:rPr>
      </w:pPr>
      <w:r w:rsidRPr="00053004">
        <w:rPr>
          <w:rFonts w:eastAsia="Times New Roman" w:cs="Calibri"/>
          <w:sz w:val="23"/>
          <w:szCs w:val="23"/>
          <w:lang w:eastAsia="sl-SI"/>
        </w:rPr>
        <w:t>         znamenitosti naše domovine.</w:t>
      </w: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053004" w:rsidRDefault="00FB3F12" w:rsidP="00DB366B">
      <w:pPr>
        <w:numPr>
          <w:ilvl w:val="0"/>
          <w:numId w:val="39"/>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PRIPRAVA: razrednik z učenci zbira gradiva, informacije.</w:t>
      </w:r>
    </w:p>
    <w:p w:rsidR="00FB3F12" w:rsidRPr="00053004" w:rsidRDefault="00FB3F12" w:rsidP="00DB366B">
      <w:pPr>
        <w:numPr>
          <w:ilvl w:val="0"/>
          <w:numId w:val="39"/>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KOLIKO: ena letno – en dan</w:t>
      </w:r>
    </w:p>
    <w:p w:rsidR="00FB3F12" w:rsidRPr="00FB3F12" w:rsidRDefault="00FB3F12" w:rsidP="00DB366B">
      <w:pPr>
        <w:numPr>
          <w:ilvl w:val="0"/>
          <w:numId w:val="39"/>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KDAJ: 9. 6. 2022</w:t>
      </w:r>
    </w:p>
    <w:p w:rsidR="00FB3F12" w:rsidRPr="00053004" w:rsidRDefault="00FB3F12" w:rsidP="00DB366B">
      <w:pPr>
        <w:numPr>
          <w:ilvl w:val="0"/>
          <w:numId w:val="39"/>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KAM:      </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1. a razred  – Muzej na prostem Rogatec</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2. a razred  – Muzej na prostem Rogatec</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2. b razred -   Muzej na prostem Rogatec</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3. a razred  – Muzej na prostem Rogatec</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4. a razred  – Ljubljana: šolski muzej </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4. b razred  -  Ljubljana: šolski muzej</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5. a razred  – Celje </w:t>
      </w:r>
    </w:p>
    <w:p w:rsidR="00FB3F12" w:rsidRDefault="00FB3F12" w:rsidP="00FB3F12">
      <w:pPr>
        <w:spacing w:after="0" w:line="240" w:lineRule="auto"/>
        <w:ind w:left="1560"/>
        <w:rPr>
          <w:rFonts w:eastAsia="Times New Roman" w:cs="Calibri"/>
          <w:sz w:val="23"/>
          <w:szCs w:val="23"/>
          <w:lang w:eastAsia="sl-SI"/>
        </w:rPr>
      </w:pPr>
      <w:r w:rsidRPr="00053004">
        <w:rPr>
          <w:rFonts w:eastAsia="Times New Roman" w:cs="Calibri"/>
          <w:sz w:val="23"/>
          <w:szCs w:val="23"/>
          <w:lang w:eastAsia="sl-SI"/>
        </w:rPr>
        <w:t xml:space="preserve">6. a razred  – Koroška </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 xml:space="preserve">7. a razred  – Koroška </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8. a razred  – Gorenjska ali Logarska dolina</w:t>
      </w:r>
      <w:r>
        <w:rPr>
          <w:rFonts w:eastAsia="Times New Roman" w:cs="Calibri"/>
          <w:sz w:val="23"/>
          <w:szCs w:val="23"/>
          <w:lang w:eastAsia="sl-SI"/>
        </w:rPr>
        <w:t xml:space="preserve"> </w:t>
      </w:r>
    </w:p>
    <w:p w:rsidR="00FB3F12" w:rsidRPr="00053004" w:rsidRDefault="00FB3F12" w:rsidP="00FB3F12">
      <w:pPr>
        <w:spacing w:after="0" w:line="240" w:lineRule="auto"/>
        <w:ind w:left="1560"/>
        <w:rPr>
          <w:rFonts w:ascii="Times New Roman" w:eastAsia="Times New Roman" w:hAnsi="Times New Roman"/>
          <w:sz w:val="24"/>
          <w:szCs w:val="24"/>
          <w:lang w:eastAsia="sl-SI"/>
        </w:rPr>
      </w:pPr>
      <w:r w:rsidRPr="00053004">
        <w:rPr>
          <w:rFonts w:eastAsia="Times New Roman" w:cs="Calibri"/>
          <w:sz w:val="23"/>
          <w:szCs w:val="23"/>
          <w:lang w:eastAsia="sl-SI"/>
        </w:rPr>
        <w:t>9. a razred  –  Primorska</w:t>
      </w:r>
      <w:r>
        <w:rPr>
          <w:rFonts w:eastAsia="Times New Roman" w:cs="Calibri"/>
          <w:sz w:val="23"/>
          <w:szCs w:val="23"/>
          <w:lang w:eastAsia="sl-SI"/>
        </w:rPr>
        <w:t xml:space="preserve"> </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ascii="Times New Roman" w:eastAsia="Times New Roman" w:hAnsi="Times New Roman"/>
          <w:sz w:val="24"/>
          <w:szCs w:val="24"/>
          <w:lang w:eastAsia="sl-SI"/>
        </w:rPr>
        <w:br/>
      </w:r>
    </w:p>
    <w:p w:rsidR="00FB3F12" w:rsidRPr="00053004" w:rsidRDefault="00FB3F12" w:rsidP="00DB366B">
      <w:pPr>
        <w:numPr>
          <w:ilvl w:val="0"/>
          <w:numId w:val="40"/>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NOSILCI:  - razredniki,</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                                - predmetni učitelji.</w:t>
      </w: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Stroške ekskurzije krijejo starši.</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Podrobnejši program ekskurzij je opredeljen v delovnem načrtu učitelja. </w:t>
      </w:r>
    </w:p>
    <w:p w:rsidR="00FB3F12" w:rsidRDefault="00FB3F12" w:rsidP="00FB3F12">
      <w:pPr>
        <w:pStyle w:val="Brezrazmikov"/>
        <w:rPr>
          <w:rFonts w:cs="Calibri"/>
          <w:sz w:val="23"/>
          <w:szCs w:val="23"/>
        </w:rPr>
      </w:pPr>
      <w:r w:rsidRPr="00053004">
        <w:rPr>
          <w:rFonts w:ascii="Times New Roman" w:eastAsia="Times New Roman" w:hAnsi="Times New Roman"/>
          <w:sz w:val="24"/>
          <w:szCs w:val="24"/>
          <w:lang w:eastAsia="sl-SI"/>
        </w:rPr>
        <w:br/>
      </w:r>
    </w:p>
    <w:p w:rsidR="00156983" w:rsidRPr="000C326B" w:rsidRDefault="00156983" w:rsidP="00FB3F12">
      <w:pPr>
        <w:pStyle w:val="Brezrazmikov"/>
        <w:rPr>
          <w:rFonts w:cs="Calibri"/>
          <w:sz w:val="23"/>
          <w:szCs w:val="23"/>
        </w:rPr>
      </w:pPr>
    </w:p>
    <w:p w:rsidR="00FB3F12" w:rsidRPr="000C326B" w:rsidRDefault="00FB3F12" w:rsidP="00DB366B">
      <w:pPr>
        <w:pStyle w:val="Brezrazmikov"/>
        <w:numPr>
          <w:ilvl w:val="2"/>
          <w:numId w:val="37"/>
        </w:numPr>
        <w:rPr>
          <w:b/>
          <w:sz w:val="28"/>
          <w:szCs w:val="28"/>
        </w:rPr>
      </w:pPr>
      <w:r>
        <w:rPr>
          <w:b/>
          <w:sz w:val="28"/>
          <w:szCs w:val="28"/>
        </w:rPr>
        <w:lastRenderedPageBreak/>
        <w:t xml:space="preserve"> </w:t>
      </w:r>
      <w:r w:rsidRPr="000C326B">
        <w:rPr>
          <w:b/>
          <w:sz w:val="28"/>
          <w:szCs w:val="28"/>
        </w:rPr>
        <w:t>Tečaji</w:t>
      </w:r>
    </w:p>
    <w:p w:rsidR="00FB3F12" w:rsidRPr="000C326B" w:rsidRDefault="00FB3F12" w:rsidP="00FB3F12">
      <w:pPr>
        <w:pStyle w:val="Brezrazmikov"/>
        <w:rPr>
          <w:b/>
          <w:sz w:val="23"/>
          <w:szCs w:val="23"/>
        </w:rPr>
      </w:pPr>
    </w:p>
    <w:p w:rsidR="00FB3F12" w:rsidRPr="000C326B" w:rsidRDefault="00FB3F12" w:rsidP="00DB366B">
      <w:pPr>
        <w:pStyle w:val="Odstavekseznama"/>
        <w:numPr>
          <w:ilvl w:val="0"/>
          <w:numId w:val="22"/>
        </w:numPr>
        <w:spacing w:after="0" w:line="240" w:lineRule="auto"/>
        <w:rPr>
          <w:rFonts w:cs="Calibri"/>
          <w:sz w:val="23"/>
          <w:szCs w:val="23"/>
          <w:lang w:eastAsia="sl-SI"/>
        </w:rPr>
      </w:pPr>
      <w:r w:rsidRPr="000C326B">
        <w:rPr>
          <w:rFonts w:cs="Calibri"/>
          <w:sz w:val="23"/>
          <w:szCs w:val="23"/>
          <w:lang w:eastAsia="sl-SI"/>
        </w:rPr>
        <w:t>kolesarski izpit (5. razred),</w:t>
      </w:r>
    </w:p>
    <w:p w:rsidR="00FB3F12" w:rsidRPr="000C326B" w:rsidRDefault="00FB3F12" w:rsidP="00DB366B">
      <w:pPr>
        <w:pStyle w:val="Odstavekseznama"/>
        <w:numPr>
          <w:ilvl w:val="0"/>
          <w:numId w:val="22"/>
        </w:numPr>
        <w:spacing w:after="0" w:line="240" w:lineRule="auto"/>
        <w:rPr>
          <w:rFonts w:cs="Calibri"/>
          <w:sz w:val="23"/>
          <w:szCs w:val="23"/>
          <w:lang w:eastAsia="sl-SI"/>
        </w:rPr>
      </w:pPr>
      <w:r w:rsidRPr="000C326B">
        <w:rPr>
          <w:rFonts w:cs="Calibri"/>
          <w:sz w:val="23"/>
          <w:szCs w:val="23"/>
          <w:lang w:eastAsia="sl-SI"/>
        </w:rPr>
        <w:t>tečaji plavanja (3. razred).</w:t>
      </w:r>
    </w:p>
    <w:p w:rsidR="00FB3F12" w:rsidRDefault="00FB3F12" w:rsidP="00FB3F12">
      <w:pPr>
        <w:pStyle w:val="Brezrazmikov"/>
        <w:rPr>
          <w:b/>
          <w:sz w:val="28"/>
          <w:szCs w:val="28"/>
        </w:rPr>
      </w:pPr>
    </w:p>
    <w:p w:rsidR="00AE15CE" w:rsidRPr="000C326B" w:rsidRDefault="00AE15CE" w:rsidP="00FB3F12">
      <w:pPr>
        <w:pStyle w:val="Brezrazmikov"/>
        <w:rPr>
          <w:b/>
          <w:sz w:val="28"/>
          <w:szCs w:val="28"/>
        </w:rPr>
      </w:pPr>
    </w:p>
    <w:p w:rsidR="00FB3F12" w:rsidRPr="000C326B" w:rsidRDefault="00FB3F12" w:rsidP="00DB366B">
      <w:pPr>
        <w:pStyle w:val="Brezrazmikov"/>
        <w:numPr>
          <w:ilvl w:val="2"/>
          <w:numId w:val="37"/>
        </w:numPr>
        <w:rPr>
          <w:b/>
          <w:sz w:val="28"/>
          <w:szCs w:val="28"/>
        </w:rPr>
      </w:pPr>
      <w:r w:rsidRPr="000C326B">
        <w:rPr>
          <w:b/>
          <w:sz w:val="28"/>
          <w:szCs w:val="28"/>
        </w:rPr>
        <w:t xml:space="preserve"> Kolesarski izpit</w:t>
      </w:r>
      <w:r w:rsidRPr="000C326B">
        <w:rPr>
          <w:rFonts w:ascii="Arial Narrow" w:hAnsi="Arial Narrow"/>
          <w:sz w:val="24"/>
          <w:szCs w:val="24"/>
          <w:lang w:eastAsia="sl-SI"/>
        </w:rPr>
        <w:t>     </w:t>
      </w:r>
    </w:p>
    <w:p w:rsidR="00FB3F12" w:rsidRPr="000C326B" w:rsidRDefault="00FB3F12" w:rsidP="00FB3F12">
      <w:pPr>
        <w:pStyle w:val="Brezrazmikov"/>
        <w:ind w:left="1560"/>
        <w:rPr>
          <w:b/>
          <w:sz w:val="28"/>
          <w:szCs w:val="28"/>
        </w:rPr>
      </w:pPr>
      <w:r w:rsidRPr="000C326B">
        <w:rPr>
          <w:rFonts w:ascii="Arial Narrow" w:hAnsi="Arial Narrow"/>
          <w:sz w:val="24"/>
          <w:szCs w:val="24"/>
          <w:lang w:eastAsia="sl-SI"/>
        </w:rPr>
        <w:t xml:space="preserve">                                  </w:t>
      </w:r>
    </w:p>
    <w:p w:rsidR="00FB3F12" w:rsidRPr="000C326B" w:rsidRDefault="00FB3F12" w:rsidP="00FB3F12">
      <w:pPr>
        <w:spacing w:after="0" w:line="240" w:lineRule="auto"/>
        <w:jc w:val="both"/>
        <w:rPr>
          <w:rFonts w:eastAsia="Times New Roman" w:cs="Arial"/>
          <w:sz w:val="23"/>
          <w:szCs w:val="23"/>
          <w:lang w:eastAsia="sl-SI"/>
        </w:rPr>
      </w:pPr>
      <w:r w:rsidRPr="000C326B">
        <w:rPr>
          <w:rFonts w:eastAsia="Times New Roman" w:cs="Arial"/>
          <w:sz w:val="23"/>
          <w:szCs w:val="23"/>
          <w:lang w:eastAsia="sl-SI"/>
        </w:rPr>
        <w:t>Usposabljanje za vožnjo s kolesom ter teoretični in praktični del izpita izvajamo v 5. razredu osnovne šole po predpisanem programu. Teoretične vsebine se učenci učijo že od 1. razreda  pri rednem  pouku. Intenzivni del učenja pa poteka v 5. razredu pri predmetih NIT, DRU, ŠPO in ODS. Pri poučevanju in učenju prometnih pravil ter predpisov uporabljamo učbeniški komplet Priprava na kolesarski izpit in e-gradiva SIO Kolesar. Teoretični del izpita opravljajo učenci s pomočjo računalniškega programa. K praktičnemu delu izpita lahko pristopijo učenci šele, ko pokažejo svoje znanje prometnih predpisov in poznavanje varnega kolesarjenja.</w:t>
      </w:r>
    </w:p>
    <w:p w:rsidR="00FB3F12" w:rsidRPr="000C326B" w:rsidRDefault="00FB3F12" w:rsidP="00FB3F12">
      <w:pPr>
        <w:spacing w:after="0" w:line="240" w:lineRule="auto"/>
        <w:jc w:val="both"/>
        <w:rPr>
          <w:rFonts w:eastAsia="Times New Roman"/>
          <w:sz w:val="24"/>
          <w:szCs w:val="24"/>
          <w:lang w:eastAsia="sl-SI"/>
        </w:rPr>
      </w:pPr>
    </w:p>
    <w:p w:rsidR="00FB3F12" w:rsidRPr="000C326B" w:rsidRDefault="00FB3F12" w:rsidP="00FB3F12">
      <w:pPr>
        <w:spacing w:after="0" w:line="240" w:lineRule="auto"/>
        <w:jc w:val="both"/>
        <w:rPr>
          <w:rFonts w:eastAsia="Times New Roman" w:cs="Arial"/>
          <w:sz w:val="23"/>
          <w:szCs w:val="23"/>
          <w:lang w:eastAsia="sl-SI"/>
        </w:rPr>
      </w:pPr>
      <w:r w:rsidRPr="000C326B">
        <w:rPr>
          <w:rFonts w:eastAsia="Times New Roman" w:cs="Arial"/>
          <w:sz w:val="23"/>
          <w:szCs w:val="23"/>
          <w:lang w:eastAsia="sl-SI"/>
        </w:rPr>
        <w:t>Po uspešno opravljenem teoretičnem delu izpita sledi vožnja s kolesom na poligonu. Ko učenec dokaže, da obvladuje kolo in je njegova vožnja že dovolj varna, se začne kolesarjenje na prometnih površinah. Preden se otrok priključi skupinskemu kolesarjenju (po 5 učencev)  z mentorjem po prometnih površinah, morajo biti starši s tem seznanjeni in morajo dati pisno soglasje, da lahko učenec opravlja izpit. Če starši ne dajo pisnega soglasja, učenec kolesarskega izpita ne opravlja.</w:t>
      </w:r>
    </w:p>
    <w:p w:rsidR="00FB3F12" w:rsidRPr="000C326B" w:rsidRDefault="00FB3F12" w:rsidP="00FB3F12">
      <w:pPr>
        <w:spacing w:after="0" w:line="240" w:lineRule="auto"/>
        <w:jc w:val="both"/>
        <w:rPr>
          <w:rFonts w:eastAsia="Times New Roman"/>
          <w:sz w:val="24"/>
          <w:szCs w:val="24"/>
          <w:lang w:eastAsia="sl-SI"/>
        </w:rPr>
      </w:pPr>
    </w:p>
    <w:p w:rsidR="00FB3F12" w:rsidRPr="000C326B" w:rsidRDefault="00FB3F12" w:rsidP="00FB3F12">
      <w:pPr>
        <w:spacing w:after="0" w:line="240" w:lineRule="auto"/>
        <w:jc w:val="both"/>
        <w:rPr>
          <w:rFonts w:eastAsia="Times New Roman" w:cs="Arial"/>
          <w:sz w:val="23"/>
          <w:szCs w:val="23"/>
          <w:lang w:eastAsia="sl-SI"/>
        </w:rPr>
      </w:pPr>
      <w:r w:rsidRPr="000C326B">
        <w:rPr>
          <w:rFonts w:eastAsia="Times New Roman" w:cs="Arial"/>
          <w:sz w:val="23"/>
          <w:szCs w:val="23"/>
          <w:lang w:eastAsia="sl-SI"/>
        </w:rPr>
        <w:t>Pred začetkom kolesarskega izpita sledi pregled kolesa. To mora ustrezati vsem varnostnim predpisom. Obvezna oprema: zvonec, luč za osvetljevanje ceste, rdeča luč – zadaj, rdeči odsevnik – zadaj, rumeni odsevniki v pedalih, zadnja zavora, sprednja zavora, bočni odsevniki. Priporočljiva oprema: bočni odsevnik, distančnik z odsevnikom, ščitniki verige, blatniki, ustrezne pnevmatike, ustrezen sedež, ogledalo. Čelada je za učence do 14. leta obvezna. Starši poskrbijo za brezhibno kolo in zaščitno čelado.</w:t>
      </w:r>
    </w:p>
    <w:p w:rsidR="00FB3F12" w:rsidRPr="000C326B" w:rsidRDefault="00FB3F12" w:rsidP="00FB3F12">
      <w:pPr>
        <w:spacing w:after="0" w:line="240" w:lineRule="auto"/>
        <w:jc w:val="both"/>
        <w:rPr>
          <w:rFonts w:eastAsia="Times New Roman" w:cs="Arial"/>
          <w:sz w:val="23"/>
          <w:szCs w:val="23"/>
          <w:lang w:eastAsia="sl-SI"/>
        </w:rPr>
      </w:pPr>
      <w:r w:rsidRPr="000C326B">
        <w:rPr>
          <w:rFonts w:eastAsia="Times New Roman" w:cs="Arial"/>
          <w:sz w:val="23"/>
          <w:szCs w:val="23"/>
          <w:lang w:eastAsia="sl-SI"/>
        </w:rPr>
        <w:t>Zaključek usposabljanja je samostojna vožnja v prometu. Učitelji in policisti na kontrolnih točkah ocenjujejo ustreznost kolesarjenja posameznikov in pišejo zapisnik. Mentor prometne vzgoje, učitelji in policisti s pomočjo zapisnikov preverijo, kako uspešni so bili učenci pri izpitni vožnji.</w:t>
      </w:r>
    </w:p>
    <w:p w:rsidR="00FB3F12" w:rsidRPr="000C326B" w:rsidRDefault="00FB3F12" w:rsidP="00FB3F12">
      <w:pPr>
        <w:spacing w:after="0" w:line="240" w:lineRule="auto"/>
        <w:jc w:val="both"/>
        <w:rPr>
          <w:rFonts w:eastAsia="Times New Roman" w:cs="Arial"/>
          <w:sz w:val="23"/>
          <w:szCs w:val="23"/>
          <w:lang w:eastAsia="sl-SI"/>
        </w:rPr>
      </w:pPr>
      <w:r w:rsidRPr="000C326B">
        <w:rPr>
          <w:rFonts w:eastAsia="Times New Roman" w:cs="Arial"/>
          <w:sz w:val="23"/>
          <w:szCs w:val="23"/>
          <w:lang w:eastAsia="sl-SI"/>
        </w:rPr>
        <w:t xml:space="preserve"> </w:t>
      </w:r>
    </w:p>
    <w:p w:rsidR="00FB3F12" w:rsidRPr="000C326B" w:rsidRDefault="00FB3F12" w:rsidP="00FB3F12">
      <w:pPr>
        <w:spacing w:after="0" w:line="240" w:lineRule="auto"/>
        <w:jc w:val="both"/>
        <w:rPr>
          <w:rFonts w:eastAsia="Times New Roman" w:cs="Arial"/>
          <w:sz w:val="23"/>
          <w:szCs w:val="23"/>
          <w:lang w:eastAsia="sl-SI"/>
        </w:rPr>
      </w:pPr>
      <w:r w:rsidRPr="000C326B">
        <w:rPr>
          <w:rFonts w:eastAsia="Times New Roman" w:cs="Arial"/>
          <w:sz w:val="23"/>
          <w:szCs w:val="23"/>
          <w:lang w:eastAsia="sl-SI"/>
        </w:rPr>
        <w:t>Učenci opravijo kolesarski izpit, če so pri samostojni vožnji v prometu dokazali, da znajo pravilno ravnati v resnični prometni situaciji in vozijo varno. Po opravljenem kolesarskem izpitu dobi učenec izpolnjeno kolesarsko izkaznico, na kateri je podpis ravnatelja in žig šole. Kolesarska izkaznica je javni dokument, ki otroku dokazuje, da je uspešno opravil kolesarski izpit. Otroci se po Zakonu o varnosti cestnega prometa ne smejo voziti samostojno s kolesom v prometu do dopolnjenega 10. leta starosti, potem pa le, če so opravili kolesarski izpit. Kolesarsko izkaznico podpisuje šola, ki jamči za uspešnost opravljenega kolesarskega izpita, ter starši, ki odgovarjajo za varnost svojih otrok. Kadar učenec kolesari, mora imeti s seboj tudi kolesarsko izkaznico.</w:t>
      </w:r>
    </w:p>
    <w:p w:rsidR="00FB3F12" w:rsidRPr="000C326B" w:rsidRDefault="00FB3F12" w:rsidP="00FB3F12">
      <w:pPr>
        <w:spacing w:after="0" w:line="240" w:lineRule="auto"/>
        <w:jc w:val="both"/>
        <w:rPr>
          <w:rFonts w:eastAsia="Times New Roman" w:cs="Arial"/>
          <w:sz w:val="23"/>
          <w:szCs w:val="23"/>
          <w:lang w:eastAsia="sl-SI"/>
        </w:rPr>
      </w:pPr>
      <w:r w:rsidRPr="000C326B">
        <w:rPr>
          <w:rFonts w:eastAsia="Times New Roman" w:cs="Arial"/>
          <w:sz w:val="23"/>
          <w:szCs w:val="23"/>
          <w:lang w:eastAsia="sl-SI"/>
        </w:rPr>
        <w:t xml:space="preserve"> </w:t>
      </w:r>
    </w:p>
    <w:p w:rsidR="00FB3F12" w:rsidRPr="000C326B" w:rsidRDefault="00FB3F12" w:rsidP="00FB3F12">
      <w:pPr>
        <w:spacing w:after="0" w:line="240" w:lineRule="auto"/>
        <w:jc w:val="both"/>
        <w:rPr>
          <w:rFonts w:eastAsia="Times New Roman"/>
          <w:sz w:val="24"/>
          <w:szCs w:val="24"/>
          <w:lang w:eastAsia="sl-SI"/>
        </w:rPr>
      </w:pPr>
      <w:r w:rsidRPr="000C326B">
        <w:rPr>
          <w:rFonts w:eastAsia="Times New Roman" w:cs="Arial"/>
          <w:sz w:val="23"/>
          <w:szCs w:val="23"/>
          <w:lang w:eastAsia="sl-SI"/>
        </w:rPr>
        <w:t>Po prejetju kolesarske izkaznice lahko učenec kolesari v prometu brez spremstva odraslih.</w:t>
      </w:r>
    </w:p>
    <w:p w:rsidR="00FB3F12" w:rsidRPr="000C326B" w:rsidRDefault="00FB3F12" w:rsidP="00FB3F12">
      <w:pPr>
        <w:pStyle w:val="Brezrazmikov"/>
        <w:ind w:left="1560"/>
        <w:rPr>
          <w:b/>
          <w:sz w:val="28"/>
          <w:szCs w:val="28"/>
        </w:rPr>
      </w:pPr>
    </w:p>
    <w:p w:rsidR="00FB3F12" w:rsidRPr="000C326B" w:rsidRDefault="00FB3F12" w:rsidP="00DB366B">
      <w:pPr>
        <w:pStyle w:val="Brezrazmikov"/>
        <w:numPr>
          <w:ilvl w:val="2"/>
          <w:numId w:val="37"/>
        </w:numPr>
        <w:rPr>
          <w:b/>
          <w:sz w:val="28"/>
          <w:szCs w:val="28"/>
        </w:rPr>
      </w:pPr>
      <w:r w:rsidRPr="000C326B">
        <w:rPr>
          <w:b/>
          <w:sz w:val="28"/>
          <w:szCs w:val="28"/>
        </w:rPr>
        <w:t xml:space="preserve"> Raziskovalne in seminarske naloge</w:t>
      </w:r>
    </w:p>
    <w:p w:rsidR="00FB3F12" w:rsidRPr="000C326B" w:rsidRDefault="00FB3F12" w:rsidP="00FB3F12">
      <w:pPr>
        <w:pStyle w:val="Brezrazmikov"/>
        <w:rPr>
          <w:rFonts w:asciiTheme="minorHAnsi" w:hAnsiTheme="minorHAnsi"/>
          <w:b/>
          <w:sz w:val="23"/>
          <w:szCs w:val="23"/>
        </w:rPr>
      </w:pPr>
    </w:p>
    <w:p w:rsidR="00FB3F12" w:rsidRPr="00AE15CE" w:rsidRDefault="00FB3F12" w:rsidP="00FB3F12">
      <w:pPr>
        <w:pStyle w:val="Odstavekseznama"/>
        <w:numPr>
          <w:ilvl w:val="0"/>
          <w:numId w:val="23"/>
        </w:numPr>
        <w:spacing w:after="0" w:line="240" w:lineRule="auto"/>
        <w:jc w:val="both"/>
        <w:rPr>
          <w:rFonts w:asciiTheme="minorHAnsi" w:eastAsia="Times New Roman" w:hAnsiTheme="minorHAnsi"/>
          <w:sz w:val="24"/>
          <w:szCs w:val="24"/>
          <w:lang w:eastAsia="sl-SI"/>
        </w:rPr>
      </w:pPr>
      <w:r w:rsidRPr="000C326B">
        <w:rPr>
          <w:rFonts w:asciiTheme="minorHAnsi" w:hAnsiTheme="minorHAnsi" w:cs="Arial"/>
        </w:rPr>
        <w:t>V šolskem letu 202</w:t>
      </w:r>
      <w:r w:rsidR="00E845DB">
        <w:rPr>
          <w:rFonts w:asciiTheme="minorHAnsi" w:hAnsiTheme="minorHAnsi" w:cs="Arial"/>
        </w:rPr>
        <w:t>1</w:t>
      </w:r>
      <w:r w:rsidRPr="000C326B">
        <w:rPr>
          <w:rFonts w:asciiTheme="minorHAnsi" w:hAnsiTheme="minorHAnsi" w:cs="Arial"/>
        </w:rPr>
        <w:t>/202</w:t>
      </w:r>
      <w:r w:rsidR="00E845DB">
        <w:rPr>
          <w:rFonts w:asciiTheme="minorHAnsi" w:hAnsiTheme="minorHAnsi" w:cs="Arial"/>
        </w:rPr>
        <w:t>2</w:t>
      </w:r>
      <w:r w:rsidRPr="000C326B">
        <w:rPr>
          <w:rFonts w:asciiTheme="minorHAnsi" w:hAnsiTheme="minorHAnsi" w:cs="Arial"/>
        </w:rPr>
        <w:t xml:space="preserve"> planiramo </w:t>
      </w:r>
      <w:r w:rsidR="00E845DB">
        <w:rPr>
          <w:rFonts w:asciiTheme="minorHAnsi" w:hAnsiTheme="minorHAnsi" w:cs="Arial"/>
        </w:rPr>
        <w:t>3</w:t>
      </w:r>
      <w:r w:rsidRPr="000C326B">
        <w:rPr>
          <w:rFonts w:asciiTheme="minorHAnsi" w:hAnsiTheme="minorHAnsi" w:cs="Arial"/>
          <w:sz w:val="23"/>
          <w:szCs w:val="23"/>
        </w:rPr>
        <w:t xml:space="preserve"> raziskovaln</w:t>
      </w:r>
      <w:r w:rsidR="00E845DB">
        <w:rPr>
          <w:rFonts w:asciiTheme="minorHAnsi" w:hAnsiTheme="minorHAnsi" w:cs="Arial"/>
          <w:sz w:val="23"/>
          <w:szCs w:val="23"/>
        </w:rPr>
        <w:t>e</w:t>
      </w:r>
      <w:r w:rsidRPr="000C326B">
        <w:rPr>
          <w:rFonts w:asciiTheme="minorHAnsi" w:hAnsiTheme="minorHAnsi" w:cs="Arial"/>
          <w:sz w:val="23"/>
          <w:szCs w:val="23"/>
        </w:rPr>
        <w:t xml:space="preserve"> nalog</w:t>
      </w:r>
      <w:r w:rsidR="00E845DB">
        <w:rPr>
          <w:rFonts w:asciiTheme="minorHAnsi" w:hAnsiTheme="minorHAnsi" w:cs="Arial"/>
          <w:sz w:val="23"/>
          <w:szCs w:val="23"/>
        </w:rPr>
        <w:t>e</w:t>
      </w:r>
      <w:r w:rsidRPr="000C326B">
        <w:rPr>
          <w:rFonts w:asciiTheme="minorHAnsi" w:hAnsiTheme="minorHAnsi" w:cs="Arial"/>
          <w:sz w:val="23"/>
          <w:szCs w:val="23"/>
        </w:rPr>
        <w:t xml:space="preserve"> v okviru razpisa Mladi za napredek Maribora. </w:t>
      </w:r>
    </w:p>
    <w:p w:rsidR="00FB3F12" w:rsidRPr="000C326B" w:rsidRDefault="00156983" w:rsidP="00156983">
      <w:pPr>
        <w:pStyle w:val="Brezrazmikov"/>
        <w:rPr>
          <w:b/>
          <w:sz w:val="28"/>
          <w:szCs w:val="28"/>
        </w:rPr>
      </w:pPr>
      <w:r>
        <w:rPr>
          <w:b/>
          <w:sz w:val="28"/>
          <w:szCs w:val="28"/>
        </w:rPr>
        <w:lastRenderedPageBreak/>
        <w:t>5.1.13</w:t>
      </w:r>
      <w:r w:rsidR="00FB3F12" w:rsidRPr="000C326B">
        <w:rPr>
          <w:b/>
          <w:sz w:val="28"/>
          <w:szCs w:val="28"/>
        </w:rPr>
        <w:t xml:space="preserve"> Tekmovanja, natečaji</w:t>
      </w:r>
    </w:p>
    <w:p w:rsidR="00FB3F12" w:rsidRPr="000C326B" w:rsidRDefault="00FB3F12" w:rsidP="00FB3F12">
      <w:pPr>
        <w:pStyle w:val="Default"/>
        <w:ind w:left="360"/>
        <w:rPr>
          <w:color w:val="auto"/>
          <w:sz w:val="23"/>
          <w:szCs w:val="23"/>
        </w:rPr>
      </w:pPr>
    </w:p>
    <w:p w:rsidR="00FB3F12" w:rsidRDefault="00FB3F12" w:rsidP="00FB3F12">
      <w:pPr>
        <w:pStyle w:val="Default"/>
        <w:rPr>
          <w:rFonts w:ascii="Calibri" w:hAnsi="Calibri" w:cs="Calibri"/>
          <w:b/>
          <w:caps/>
          <w:color w:val="auto"/>
          <w:sz w:val="23"/>
          <w:szCs w:val="23"/>
        </w:rPr>
      </w:pPr>
      <w:r w:rsidRPr="000C326B">
        <w:rPr>
          <w:rFonts w:ascii="Calibri" w:hAnsi="Calibri" w:cs="Calibri"/>
          <w:b/>
          <w:caps/>
          <w:color w:val="auto"/>
          <w:sz w:val="23"/>
          <w:szCs w:val="23"/>
        </w:rPr>
        <w:t xml:space="preserve">Udeležili se bomo naslednjih tekmovanj: </w:t>
      </w:r>
    </w:p>
    <w:p w:rsidR="00FB3F12" w:rsidRPr="000C326B" w:rsidRDefault="00FB3F12" w:rsidP="00FB3F12">
      <w:pPr>
        <w:pStyle w:val="Default"/>
        <w:rPr>
          <w:rFonts w:ascii="Calibri" w:hAnsi="Calibri" w:cs="Calibri"/>
          <w:b/>
          <w:caps/>
          <w:color w:val="auto"/>
          <w:sz w:val="23"/>
          <w:szCs w:val="23"/>
        </w:rPr>
      </w:pP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iz angleščine, vodja Sabina Lešnik;</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regijsko tekmovanje iz angleščine, vodja Sabina Lešnik;</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iz nemščine za učence 9. razreda, vodja Klavdija Gredin;</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šolsko tekmovanje za nemško bralno značko (4. do 6. razred), mentorica Klavdija Gredin;</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za Prežihovo bralno značko (1. do 9. razred); vodja Darinka Budja, mentorice učiteljice slovenščine in razrednega pouka;</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za naziv Naj bralec (1. do 9. razred), vodja Darinka Budja, mentorice učiteljice  slovenščine in razrednega pouka;</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za EKO bralno značko, vodje razredne učiteljice, knjižničarka;</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v znanju fizike za Stefanovo priznanje, vodja Miloš </w:t>
      </w:r>
      <w:proofErr w:type="spellStart"/>
      <w:r w:rsidRPr="00053004">
        <w:rPr>
          <w:rFonts w:eastAsia="Times New Roman" w:cs="Calibri"/>
          <w:sz w:val="23"/>
          <w:szCs w:val="23"/>
          <w:lang w:eastAsia="sl-SI"/>
        </w:rPr>
        <w:t>Čučkovič</w:t>
      </w:r>
      <w:proofErr w:type="spellEnd"/>
      <w:r w:rsidRPr="00053004">
        <w:rPr>
          <w:rFonts w:eastAsia="Times New Roman" w:cs="Calibri"/>
          <w:sz w:val="23"/>
          <w:szCs w:val="23"/>
          <w:lang w:eastAsia="sl-SI"/>
        </w:rPr>
        <w:t>;</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v znanju matematike za Vegovo priznanje, vodja Mojca </w:t>
      </w:r>
      <w:proofErr w:type="spellStart"/>
      <w:r w:rsidRPr="00053004">
        <w:rPr>
          <w:rFonts w:eastAsia="Times New Roman" w:cs="Calibri"/>
          <w:sz w:val="23"/>
          <w:szCs w:val="23"/>
          <w:lang w:eastAsia="sl-SI"/>
        </w:rPr>
        <w:t>Burjek</w:t>
      </w:r>
      <w:proofErr w:type="spellEnd"/>
      <w:r w:rsidRPr="00053004">
        <w:rPr>
          <w:rFonts w:eastAsia="Times New Roman" w:cs="Calibri"/>
          <w:sz w:val="23"/>
          <w:szCs w:val="23"/>
          <w:lang w:eastAsia="sl-SI"/>
        </w:rPr>
        <w:t>;</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iz znanja o sladkorni bolezni, vodja Sara Gorenjak (Simona Šket Žiberna);</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iz kemije, vodja Simona Šket Žiberna;</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za Cankarjevo priznanje iz slovenščine, 4. do 9. razred, vodja Špela </w:t>
      </w:r>
      <w:proofErr w:type="spellStart"/>
      <w:r w:rsidRPr="00053004">
        <w:rPr>
          <w:rFonts w:eastAsia="Times New Roman" w:cs="Calibri"/>
          <w:sz w:val="23"/>
          <w:szCs w:val="23"/>
          <w:lang w:eastAsia="sl-SI"/>
        </w:rPr>
        <w:t>Sedič</w:t>
      </w:r>
      <w:proofErr w:type="spellEnd"/>
      <w:r w:rsidRPr="00053004">
        <w:rPr>
          <w:rFonts w:eastAsia="Times New Roman" w:cs="Calibri"/>
          <w:sz w:val="23"/>
          <w:szCs w:val="23"/>
          <w:lang w:eastAsia="sl-SI"/>
        </w:rPr>
        <w:t>;</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iz slovenščine Mehurčki - 2. in 3. razred, vodja Tina </w:t>
      </w:r>
      <w:proofErr w:type="spellStart"/>
      <w:r w:rsidRPr="00053004">
        <w:rPr>
          <w:rFonts w:eastAsia="Times New Roman" w:cs="Calibri"/>
          <w:sz w:val="23"/>
          <w:szCs w:val="23"/>
          <w:lang w:eastAsia="sl-SI"/>
        </w:rPr>
        <w:t>Fošnarič</w:t>
      </w:r>
      <w:proofErr w:type="spellEnd"/>
      <w:r w:rsidRPr="00053004">
        <w:rPr>
          <w:rFonts w:eastAsia="Times New Roman" w:cs="Calibri"/>
          <w:sz w:val="23"/>
          <w:szCs w:val="23"/>
          <w:lang w:eastAsia="sl-SI"/>
        </w:rPr>
        <w:t xml:space="preserve"> ;</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iz biologije, vodja Sara Gorenjak (Simona Šket Žiberna);</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iz naravoslovja Kresnička (1. do 7. razreda) vodja - Nika Mirnik;</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iz zgodovine, vodja Andreja </w:t>
      </w:r>
      <w:proofErr w:type="spellStart"/>
      <w:r w:rsidRPr="00053004">
        <w:rPr>
          <w:rFonts w:eastAsia="Times New Roman" w:cs="Calibri"/>
          <w:sz w:val="23"/>
          <w:szCs w:val="23"/>
          <w:lang w:eastAsia="sl-SI"/>
        </w:rPr>
        <w:t>Žvajker</w:t>
      </w:r>
      <w:proofErr w:type="spellEnd"/>
      <w:r w:rsidRPr="00053004">
        <w:rPr>
          <w:rFonts w:eastAsia="Times New Roman" w:cs="Calibri"/>
          <w:sz w:val="23"/>
          <w:szCs w:val="23"/>
          <w:lang w:eastAsia="sl-SI"/>
        </w:rPr>
        <w:t>;</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zgodovinski kviz, vodja Andreja </w:t>
      </w:r>
      <w:proofErr w:type="spellStart"/>
      <w:r w:rsidRPr="00053004">
        <w:rPr>
          <w:rFonts w:eastAsia="Times New Roman" w:cs="Calibri"/>
          <w:sz w:val="23"/>
          <w:szCs w:val="23"/>
          <w:lang w:eastAsia="sl-SI"/>
        </w:rPr>
        <w:t>Žvajker</w:t>
      </w:r>
      <w:proofErr w:type="spellEnd"/>
      <w:r w:rsidRPr="00053004">
        <w:rPr>
          <w:rFonts w:eastAsia="Times New Roman" w:cs="Calibri"/>
          <w:sz w:val="23"/>
          <w:szCs w:val="23"/>
          <w:lang w:eastAsia="sl-SI"/>
        </w:rPr>
        <w:t>;</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kviz o življenju in delu Rudolfa Maistra, vodja Andreja </w:t>
      </w:r>
      <w:proofErr w:type="spellStart"/>
      <w:r w:rsidRPr="00053004">
        <w:rPr>
          <w:rFonts w:eastAsia="Times New Roman" w:cs="Calibri"/>
          <w:sz w:val="23"/>
          <w:szCs w:val="23"/>
          <w:lang w:eastAsia="sl-SI"/>
        </w:rPr>
        <w:t>Žvajker</w:t>
      </w:r>
      <w:proofErr w:type="spellEnd"/>
      <w:r w:rsidRPr="00053004">
        <w:rPr>
          <w:rFonts w:eastAsia="Times New Roman" w:cs="Calibri"/>
          <w:sz w:val="23"/>
          <w:szCs w:val="23"/>
          <w:lang w:eastAsia="sl-SI"/>
        </w:rPr>
        <w:t>;</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Zlati sonček - šport (1. - 3. razred);</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proofErr w:type="spellStart"/>
      <w:r w:rsidRPr="00053004">
        <w:rPr>
          <w:rFonts w:eastAsia="Times New Roman" w:cs="Calibri"/>
          <w:sz w:val="23"/>
          <w:szCs w:val="23"/>
          <w:lang w:eastAsia="sl-SI"/>
        </w:rPr>
        <w:t>Ekokviz</w:t>
      </w:r>
      <w:proofErr w:type="spellEnd"/>
      <w:r w:rsidRPr="00053004">
        <w:rPr>
          <w:rFonts w:eastAsia="Times New Roman" w:cs="Calibri"/>
          <w:sz w:val="23"/>
          <w:szCs w:val="23"/>
          <w:lang w:eastAsia="sl-SI"/>
        </w:rPr>
        <w:t xml:space="preserve"> (6. do 8. razred) – Tina Lovrec;</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iz logike in lingvistike, vodji Mojca </w:t>
      </w:r>
      <w:proofErr w:type="spellStart"/>
      <w:r w:rsidRPr="00053004">
        <w:rPr>
          <w:rFonts w:eastAsia="Times New Roman" w:cs="Calibri"/>
          <w:sz w:val="23"/>
          <w:szCs w:val="23"/>
          <w:lang w:eastAsia="sl-SI"/>
        </w:rPr>
        <w:t>Burjek</w:t>
      </w:r>
      <w:proofErr w:type="spellEnd"/>
      <w:r w:rsidRPr="00053004">
        <w:rPr>
          <w:rFonts w:eastAsia="Times New Roman" w:cs="Calibri"/>
          <w:sz w:val="23"/>
          <w:szCs w:val="23"/>
          <w:lang w:eastAsia="sl-SI"/>
        </w:rPr>
        <w:t>, Nataša Petelin;</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Vesela šola (4. do 9. razred), vodja Natalija </w:t>
      </w:r>
      <w:proofErr w:type="spellStart"/>
      <w:r w:rsidRPr="00053004">
        <w:rPr>
          <w:rFonts w:eastAsia="Times New Roman" w:cs="Calibri"/>
          <w:sz w:val="23"/>
          <w:szCs w:val="23"/>
          <w:lang w:eastAsia="sl-SI"/>
        </w:rPr>
        <w:t>Harb</w:t>
      </w:r>
      <w:proofErr w:type="spellEnd"/>
      <w:r w:rsidRPr="00053004">
        <w:rPr>
          <w:rFonts w:eastAsia="Times New Roman" w:cs="Calibri"/>
          <w:sz w:val="23"/>
          <w:szCs w:val="23"/>
          <w:lang w:eastAsia="sl-SI"/>
        </w:rPr>
        <w:t>;</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na različnih športnih področjih, vodja Milan Pečovnik;</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iz </w:t>
      </w:r>
      <w:proofErr w:type="spellStart"/>
      <w:r w:rsidRPr="00053004">
        <w:rPr>
          <w:rFonts w:eastAsia="Times New Roman" w:cs="Calibri"/>
          <w:sz w:val="23"/>
          <w:szCs w:val="23"/>
          <w:lang w:eastAsia="sl-SI"/>
        </w:rPr>
        <w:t>Cici</w:t>
      </w:r>
      <w:proofErr w:type="spellEnd"/>
      <w:r w:rsidRPr="00053004">
        <w:rPr>
          <w:rFonts w:eastAsia="Times New Roman" w:cs="Calibri"/>
          <w:sz w:val="23"/>
          <w:szCs w:val="23"/>
          <w:lang w:eastAsia="sl-SI"/>
        </w:rPr>
        <w:t xml:space="preserve"> vesele šole (1. do 4. razred); vodja Nataša Potočnik ;</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BOBER; vodja Anica Kramberger;</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otroška varnostna olimpijada; vodja Anica Kramberger</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tekmovanje Znam več z Lili in Binetom 1-3, mentorica Mateja Simonič;</w:t>
      </w:r>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»Zlata kuhalnica«, vodja Dragica </w:t>
      </w:r>
      <w:proofErr w:type="spellStart"/>
      <w:r w:rsidRPr="00053004">
        <w:rPr>
          <w:rFonts w:eastAsia="Times New Roman" w:cs="Calibri"/>
          <w:sz w:val="23"/>
          <w:szCs w:val="23"/>
          <w:lang w:eastAsia="sl-SI"/>
        </w:rPr>
        <w:t>Jurkovšek</w:t>
      </w:r>
      <w:proofErr w:type="spellEnd"/>
    </w:p>
    <w:p w:rsidR="00FB3F12" w:rsidRPr="00053004" w:rsidRDefault="00FB3F12" w:rsidP="00DB366B">
      <w:pPr>
        <w:numPr>
          <w:ilvl w:val="0"/>
          <w:numId w:val="41"/>
        </w:numPr>
        <w:spacing w:after="0" w:line="240" w:lineRule="auto"/>
        <w:ind w:left="709"/>
        <w:textAlignment w:val="baseline"/>
        <w:rPr>
          <w:rFonts w:eastAsia="Times New Roman" w:cs="Calibri"/>
          <w:sz w:val="23"/>
          <w:szCs w:val="23"/>
          <w:lang w:eastAsia="sl-SI"/>
        </w:rPr>
      </w:pPr>
      <w:r w:rsidRPr="00053004">
        <w:rPr>
          <w:rFonts w:eastAsia="Times New Roman" w:cs="Calibri"/>
          <w:sz w:val="23"/>
          <w:szCs w:val="23"/>
          <w:lang w:eastAsia="sl-SI"/>
        </w:rPr>
        <w:t xml:space="preserve">tekmovanje v </w:t>
      </w:r>
      <w:proofErr w:type="spellStart"/>
      <w:r w:rsidRPr="00053004">
        <w:rPr>
          <w:rFonts w:eastAsia="Times New Roman" w:cs="Calibri"/>
          <w:sz w:val="23"/>
          <w:szCs w:val="23"/>
          <w:lang w:eastAsia="sl-SI"/>
        </w:rPr>
        <w:t>konstruktorstvu</w:t>
      </w:r>
      <w:proofErr w:type="spellEnd"/>
      <w:r w:rsidRPr="00053004">
        <w:rPr>
          <w:rFonts w:eastAsia="Times New Roman" w:cs="Calibri"/>
          <w:sz w:val="23"/>
          <w:szCs w:val="23"/>
          <w:lang w:eastAsia="sl-SI"/>
        </w:rPr>
        <w:t>, vodja Tea Koračin;</w:t>
      </w:r>
    </w:p>
    <w:p w:rsidR="00FB3F12" w:rsidRPr="000C326B" w:rsidRDefault="00FB3F12" w:rsidP="00156983">
      <w:pPr>
        <w:pStyle w:val="Default"/>
        <w:rPr>
          <w:rFonts w:ascii="Calibri" w:hAnsi="Calibri" w:cs="Calibri"/>
          <w:b/>
          <w:caps/>
          <w:color w:val="auto"/>
          <w:sz w:val="23"/>
          <w:szCs w:val="23"/>
        </w:rPr>
      </w:pPr>
    </w:p>
    <w:p w:rsidR="00FB3F12" w:rsidRPr="000C326B" w:rsidRDefault="00FB3F12" w:rsidP="00FB3F12">
      <w:pPr>
        <w:spacing w:after="0" w:line="240" w:lineRule="auto"/>
        <w:rPr>
          <w:rFonts w:cstheme="minorHAnsi"/>
          <w:b/>
          <w:sz w:val="23"/>
          <w:szCs w:val="23"/>
        </w:rPr>
      </w:pPr>
      <w:r w:rsidRPr="000C326B">
        <w:rPr>
          <w:rFonts w:cstheme="minorHAnsi"/>
          <w:b/>
          <w:sz w:val="23"/>
          <w:szCs w:val="23"/>
        </w:rPr>
        <w:t>SODELOVALI BOMO PRI NASLEDNJIH PROJEKTIH, SREČANJIH, KOLONIJAH IN NATEČAJIH</w:t>
      </w:r>
    </w:p>
    <w:p w:rsidR="00FB3F12" w:rsidRPr="009842BD" w:rsidRDefault="00FB3F12" w:rsidP="00DB366B">
      <w:pPr>
        <w:pStyle w:val="Odstavekseznama"/>
        <w:numPr>
          <w:ilvl w:val="0"/>
          <w:numId w:val="42"/>
        </w:numPr>
        <w:spacing w:after="0" w:line="240" w:lineRule="auto"/>
        <w:textAlignment w:val="baseline"/>
        <w:rPr>
          <w:rFonts w:eastAsia="Times New Roman" w:cs="Calibri"/>
          <w:sz w:val="24"/>
          <w:szCs w:val="24"/>
          <w:lang w:eastAsia="sl-SI"/>
        </w:rPr>
      </w:pPr>
      <w:r w:rsidRPr="009842BD">
        <w:rPr>
          <w:rFonts w:eastAsia="Times New Roman" w:cs="Calibri"/>
          <w:sz w:val="23"/>
          <w:szCs w:val="23"/>
          <w:lang w:eastAsia="sl-SI"/>
        </w:rPr>
        <w:t>projekt “Oh ta ljubezen” (sodelovanje s Filozofsko fakulteto Maribor - Društvo študentov    psihologije) – Simona Šket Žiberna;</w:t>
      </w:r>
    </w:p>
    <w:p w:rsidR="00FB3F12" w:rsidRPr="009842BD" w:rsidRDefault="00FB3F12" w:rsidP="00DB366B">
      <w:pPr>
        <w:pStyle w:val="Odstavekseznama"/>
        <w:numPr>
          <w:ilvl w:val="0"/>
          <w:numId w:val="42"/>
        </w:numPr>
        <w:spacing w:after="0" w:line="240" w:lineRule="auto"/>
        <w:textAlignment w:val="baseline"/>
        <w:rPr>
          <w:rFonts w:eastAsia="Times New Roman" w:cs="Calibri"/>
          <w:sz w:val="24"/>
          <w:szCs w:val="24"/>
          <w:lang w:eastAsia="sl-SI"/>
        </w:rPr>
      </w:pPr>
      <w:r w:rsidRPr="009842BD">
        <w:rPr>
          <w:rFonts w:eastAsia="Times New Roman" w:cs="Calibri"/>
          <w:sz w:val="23"/>
          <w:szCs w:val="23"/>
          <w:lang w:eastAsia="sl-SI"/>
        </w:rPr>
        <w:t>Kulturni dnevnik (3., 4. in 5. razred);</w:t>
      </w:r>
    </w:p>
    <w:p w:rsidR="00FB3F12" w:rsidRPr="009842BD" w:rsidRDefault="00FB3F12" w:rsidP="00DB366B">
      <w:pPr>
        <w:pStyle w:val="Odstavekseznama"/>
        <w:numPr>
          <w:ilvl w:val="0"/>
          <w:numId w:val="42"/>
        </w:numPr>
        <w:spacing w:after="0" w:line="240" w:lineRule="auto"/>
        <w:textAlignment w:val="baseline"/>
        <w:rPr>
          <w:rFonts w:eastAsia="Times New Roman" w:cs="Calibri"/>
          <w:sz w:val="24"/>
          <w:szCs w:val="24"/>
          <w:lang w:eastAsia="sl-SI"/>
        </w:rPr>
      </w:pPr>
      <w:r w:rsidRPr="009842BD">
        <w:rPr>
          <w:rFonts w:eastAsia="Times New Roman" w:cs="Calibri"/>
          <w:sz w:val="23"/>
          <w:szCs w:val="23"/>
          <w:lang w:eastAsia="sl-SI"/>
        </w:rPr>
        <w:t>Območne revije pevskih zborov (OPZ in MPZ)</w:t>
      </w:r>
    </w:p>
    <w:p w:rsidR="00FB3F12" w:rsidRPr="009842BD" w:rsidRDefault="00FB3F12" w:rsidP="00DB366B">
      <w:pPr>
        <w:pStyle w:val="Odstavekseznama"/>
        <w:numPr>
          <w:ilvl w:val="0"/>
          <w:numId w:val="42"/>
        </w:numPr>
        <w:spacing w:after="0" w:line="240" w:lineRule="auto"/>
        <w:textAlignment w:val="baseline"/>
        <w:rPr>
          <w:rFonts w:eastAsia="Times New Roman" w:cs="Calibri"/>
          <w:sz w:val="24"/>
          <w:szCs w:val="24"/>
          <w:lang w:eastAsia="sl-SI"/>
        </w:rPr>
      </w:pPr>
      <w:r w:rsidRPr="009842BD">
        <w:rPr>
          <w:rFonts w:eastAsia="Times New Roman" w:cs="Calibri"/>
          <w:sz w:val="23"/>
          <w:szCs w:val="23"/>
          <w:lang w:eastAsia="sl-SI"/>
        </w:rPr>
        <w:t>Zborovski BUM 2022 (MPZ);</w:t>
      </w:r>
    </w:p>
    <w:p w:rsidR="00FB3F12" w:rsidRPr="009842BD" w:rsidRDefault="00FB3F12" w:rsidP="00DB366B">
      <w:pPr>
        <w:pStyle w:val="Odstavekseznama"/>
        <w:numPr>
          <w:ilvl w:val="0"/>
          <w:numId w:val="42"/>
        </w:numPr>
        <w:spacing w:after="0" w:line="240" w:lineRule="auto"/>
        <w:textAlignment w:val="baseline"/>
        <w:rPr>
          <w:rFonts w:eastAsia="Times New Roman" w:cs="Calibri"/>
          <w:sz w:val="24"/>
          <w:szCs w:val="24"/>
          <w:lang w:eastAsia="sl-SI"/>
        </w:rPr>
      </w:pPr>
      <w:r w:rsidRPr="009842BD">
        <w:rPr>
          <w:rFonts w:eastAsia="Times New Roman" w:cs="Calibri"/>
          <w:sz w:val="23"/>
          <w:szCs w:val="23"/>
          <w:lang w:eastAsia="sl-SI"/>
        </w:rPr>
        <w:t>Množični tek za otroke, (Atletska zveza Slovenije), učitelji OPB;</w:t>
      </w:r>
    </w:p>
    <w:p w:rsidR="00FB3F12" w:rsidRPr="009842BD" w:rsidRDefault="00FB3F12" w:rsidP="00DB366B">
      <w:pPr>
        <w:pStyle w:val="Odstavekseznama"/>
        <w:numPr>
          <w:ilvl w:val="0"/>
          <w:numId w:val="42"/>
        </w:numPr>
        <w:spacing w:after="0" w:line="240" w:lineRule="auto"/>
        <w:textAlignment w:val="baseline"/>
        <w:rPr>
          <w:rFonts w:eastAsia="Times New Roman" w:cs="Calibri"/>
          <w:sz w:val="24"/>
          <w:szCs w:val="24"/>
          <w:lang w:eastAsia="sl-SI"/>
        </w:rPr>
      </w:pPr>
      <w:r w:rsidRPr="009842BD">
        <w:rPr>
          <w:rFonts w:eastAsia="Times New Roman" w:cs="Calibri"/>
          <w:sz w:val="23"/>
          <w:szCs w:val="23"/>
          <w:lang w:eastAsia="sl-SI"/>
        </w:rPr>
        <w:t>kostanjev piknik v mesecu oktobru;</w:t>
      </w:r>
    </w:p>
    <w:p w:rsidR="00FB3F12" w:rsidRPr="009842BD" w:rsidRDefault="00FB3F12" w:rsidP="00DB366B">
      <w:pPr>
        <w:pStyle w:val="Odstavekseznama"/>
        <w:numPr>
          <w:ilvl w:val="0"/>
          <w:numId w:val="42"/>
        </w:numPr>
        <w:spacing w:after="0" w:line="240" w:lineRule="auto"/>
        <w:textAlignment w:val="baseline"/>
        <w:rPr>
          <w:rFonts w:eastAsia="Times New Roman" w:cs="Calibri"/>
          <w:sz w:val="24"/>
          <w:szCs w:val="24"/>
          <w:lang w:eastAsia="sl-SI"/>
        </w:rPr>
      </w:pPr>
      <w:r w:rsidRPr="009842BD">
        <w:rPr>
          <w:rFonts w:eastAsia="Times New Roman" w:cs="Calibri"/>
          <w:sz w:val="23"/>
          <w:szCs w:val="23"/>
          <w:lang w:eastAsia="sl-SI"/>
        </w:rPr>
        <w:t>obisk virtualnega kariernega sejma v Mariboru, 9. razred;</w:t>
      </w:r>
    </w:p>
    <w:p w:rsidR="00FB3F12" w:rsidRPr="009842BD" w:rsidRDefault="00FB3F12" w:rsidP="00DB366B">
      <w:pPr>
        <w:pStyle w:val="Odstavekseznama"/>
        <w:numPr>
          <w:ilvl w:val="0"/>
          <w:numId w:val="42"/>
        </w:numPr>
        <w:spacing w:after="0" w:line="240" w:lineRule="auto"/>
        <w:textAlignment w:val="baseline"/>
        <w:rPr>
          <w:rFonts w:eastAsia="Times New Roman" w:cs="Calibri"/>
          <w:sz w:val="24"/>
          <w:szCs w:val="24"/>
          <w:lang w:eastAsia="sl-SI"/>
        </w:rPr>
      </w:pPr>
      <w:r w:rsidRPr="009842BD">
        <w:rPr>
          <w:rFonts w:eastAsia="Times New Roman" w:cs="Calibri"/>
          <w:sz w:val="23"/>
          <w:szCs w:val="23"/>
          <w:lang w:eastAsia="sl-SI"/>
        </w:rPr>
        <w:t>natečaj društva JASA (odvisno od razmer),</w:t>
      </w:r>
    </w:p>
    <w:p w:rsidR="00FB3F12" w:rsidRPr="00156983" w:rsidRDefault="00FB3F12" w:rsidP="00DB366B">
      <w:pPr>
        <w:pStyle w:val="Odstavekseznama"/>
        <w:numPr>
          <w:ilvl w:val="0"/>
          <w:numId w:val="42"/>
        </w:numPr>
        <w:spacing w:after="0" w:line="240" w:lineRule="auto"/>
        <w:textAlignment w:val="baseline"/>
        <w:rPr>
          <w:rFonts w:eastAsia="Times New Roman" w:cs="Calibri"/>
          <w:sz w:val="24"/>
          <w:szCs w:val="24"/>
          <w:lang w:eastAsia="sl-SI"/>
        </w:rPr>
      </w:pPr>
      <w:r w:rsidRPr="009842BD">
        <w:rPr>
          <w:rFonts w:eastAsia="Times New Roman" w:cs="Calibri"/>
          <w:sz w:val="23"/>
          <w:szCs w:val="23"/>
          <w:lang w:eastAsia="sl-SI"/>
        </w:rPr>
        <w:t xml:space="preserve">Kiparska kolonija Forma Viva 2021 v sodelovanju z JSKD Maribor, vodja Nika </w:t>
      </w:r>
      <w:proofErr w:type="spellStart"/>
      <w:r w:rsidRPr="009842BD">
        <w:rPr>
          <w:rFonts w:eastAsia="Times New Roman" w:cs="Calibri"/>
          <w:sz w:val="23"/>
          <w:szCs w:val="23"/>
          <w:lang w:eastAsia="sl-SI"/>
        </w:rPr>
        <w:t>Lopert</w:t>
      </w:r>
      <w:proofErr w:type="spellEnd"/>
      <w:r w:rsidRPr="009842BD">
        <w:rPr>
          <w:rFonts w:eastAsia="Times New Roman" w:cs="Calibri"/>
          <w:sz w:val="23"/>
          <w:szCs w:val="23"/>
          <w:lang w:eastAsia="sl-SI"/>
        </w:rPr>
        <w:t>;</w:t>
      </w:r>
    </w:p>
    <w:p w:rsidR="00FB3F12" w:rsidRPr="00EA41B0" w:rsidRDefault="00FB3F12" w:rsidP="00FB3F12">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lastRenderedPageBreak/>
        <w:t>Z učenci bomo sodelovali tudi na srečanjih in kolonijah, za katere se bomo sproti odločali glede na tempo in življenjski ritem šole, tudi glede na razpisane termine skozi šolsko leto in časovno omejenost.</w:t>
      </w:r>
    </w:p>
    <w:p w:rsidR="00FB3F12" w:rsidRPr="00EA41B0" w:rsidRDefault="00FB3F12" w:rsidP="00FB3F12">
      <w:pPr>
        <w:spacing w:after="0" w:line="240" w:lineRule="auto"/>
        <w:rPr>
          <w:rFonts w:ascii="Times New Roman" w:eastAsia="Times New Roman" w:hAnsi="Times New Roman"/>
          <w:sz w:val="24"/>
          <w:szCs w:val="24"/>
          <w:lang w:eastAsia="sl-SI"/>
        </w:rPr>
      </w:pPr>
    </w:p>
    <w:p w:rsidR="00FB3F12" w:rsidRPr="00EA41B0" w:rsidRDefault="00FB3F12" w:rsidP="00FB3F12">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Ob koncu šolskega leta želimo učence še posebej nagraditi za uspešno delo pri učenju, v interesnih dejavnostih in delu v oddelčni skupnosti ter seveda za vse dobre rezultate na tekmovanjih. Ravnateljica bo podelila priznanja učencem zaključnih razredov na slovesni prireditvi zadnji dan pouka.</w:t>
      </w:r>
    </w:p>
    <w:p w:rsidR="00FB3F12" w:rsidRPr="000C326B" w:rsidRDefault="00FB3F12" w:rsidP="00FB3F12">
      <w:pPr>
        <w:spacing w:after="0" w:line="240" w:lineRule="auto"/>
        <w:jc w:val="both"/>
        <w:rPr>
          <w:rFonts w:eastAsia="Times New Roman"/>
          <w:sz w:val="23"/>
          <w:szCs w:val="23"/>
          <w:lang w:eastAsia="sl-SI"/>
        </w:rPr>
      </w:pPr>
    </w:p>
    <w:p w:rsidR="00FB3F12" w:rsidRPr="000C326B" w:rsidRDefault="00156983" w:rsidP="00DB366B">
      <w:pPr>
        <w:pStyle w:val="Brezrazmikov"/>
        <w:numPr>
          <w:ilvl w:val="2"/>
          <w:numId w:val="71"/>
        </w:numPr>
        <w:rPr>
          <w:b/>
          <w:sz w:val="28"/>
          <w:szCs w:val="28"/>
        </w:rPr>
      </w:pPr>
      <w:r>
        <w:rPr>
          <w:b/>
          <w:sz w:val="28"/>
          <w:szCs w:val="28"/>
        </w:rPr>
        <w:t xml:space="preserve"> </w:t>
      </w:r>
      <w:r w:rsidR="00FB3F12" w:rsidRPr="000C326B">
        <w:rPr>
          <w:b/>
          <w:sz w:val="28"/>
          <w:szCs w:val="28"/>
        </w:rPr>
        <w:t xml:space="preserve">Razstave </w:t>
      </w:r>
    </w:p>
    <w:p w:rsidR="00FB3F12" w:rsidRPr="000C326B" w:rsidRDefault="00FB3F12" w:rsidP="00FB3F12">
      <w:pPr>
        <w:pStyle w:val="Brezrazmikov"/>
        <w:jc w:val="both"/>
        <w:rPr>
          <w:b/>
          <w:sz w:val="28"/>
          <w:szCs w:val="28"/>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 šolskem razstavišču bosta učiteljici likovne umetnosti in tehnike in tehnologije organizirali razstave likovnih izdelkov, izdelkov, ki so nastali pri predmetih TEHNIKA IN TEHNOLOGIJA, neobveznem izbirnem predmetu UMETNOST in neobveznem izbirnem predmetu TEHNIKA.</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ascii="Times New Roman" w:eastAsia="Times New Roman" w:hAnsi="Times New Roman"/>
          <w:sz w:val="24"/>
          <w:szCs w:val="24"/>
          <w:lang w:eastAsia="sl-SI"/>
        </w:rPr>
        <w:br/>
      </w:r>
    </w:p>
    <w:p w:rsidR="00FB3F12" w:rsidRPr="00053004" w:rsidRDefault="00FB3F12" w:rsidP="00DB366B">
      <w:pPr>
        <w:numPr>
          <w:ilvl w:val="0"/>
          <w:numId w:val="43"/>
        </w:numPr>
        <w:spacing w:after="0" w:line="240" w:lineRule="auto"/>
        <w:ind w:left="1440"/>
        <w:jc w:val="both"/>
        <w:textAlignment w:val="baseline"/>
        <w:rPr>
          <w:rFonts w:eastAsia="Times New Roman" w:cs="Calibri"/>
          <w:sz w:val="24"/>
          <w:szCs w:val="24"/>
          <w:lang w:eastAsia="sl-SI"/>
        </w:rPr>
      </w:pPr>
      <w:r w:rsidRPr="00053004">
        <w:rPr>
          <w:rFonts w:eastAsia="Times New Roman" w:cs="Calibri"/>
          <w:sz w:val="23"/>
          <w:szCs w:val="23"/>
          <w:lang w:eastAsia="sl-SI"/>
        </w:rPr>
        <w:t>september - oktober 2021: prvi izdelki učencev;</w:t>
      </w:r>
    </w:p>
    <w:p w:rsidR="00FB3F12" w:rsidRPr="00053004" w:rsidRDefault="00FB3F12" w:rsidP="00DB366B">
      <w:pPr>
        <w:numPr>
          <w:ilvl w:val="0"/>
          <w:numId w:val="43"/>
        </w:numPr>
        <w:spacing w:after="0" w:line="240" w:lineRule="auto"/>
        <w:ind w:left="1440"/>
        <w:jc w:val="both"/>
        <w:textAlignment w:val="baseline"/>
        <w:rPr>
          <w:rFonts w:eastAsia="Times New Roman" w:cs="Calibri"/>
          <w:sz w:val="24"/>
          <w:szCs w:val="24"/>
          <w:lang w:eastAsia="sl-SI"/>
        </w:rPr>
      </w:pPr>
      <w:r w:rsidRPr="00053004">
        <w:rPr>
          <w:rFonts w:eastAsia="Times New Roman" w:cs="Calibri"/>
          <w:sz w:val="23"/>
          <w:szCs w:val="23"/>
          <w:lang w:eastAsia="sl-SI"/>
        </w:rPr>
        <w:t>november 2021: razstava izdelkov FORMA VIVE 2021;</w:t>
      </w:r>
    </w:p>
    <w:p w:rsidR="00FB3F12" w:rsidRPr="00053004" w:rsidRDefault="00FB3F12" w:rsidP="00DB366B">
      <w:pPr>
        <w:numPr>
          <w:ilvl w:val="0"/>
          <w:numId w:val="43"/>
        </w:numPr>
        <w:spacing w:after="0" w:line="240" w:lineRule="auto"/>
        <w:ind w:left="1440"/>
        <w:jc w:val="both"/>
        <w:textAlignment w:val="baseline"/>
        <w:rPr>
          <w:rFonts w:eastAsia="Times New Roman" w:cs="Calibri"/>
          <w:sz w:val="24"/>
          <w:szCs w:val="24"/>
          <w:lang w:eastAsia="sl-SI"/>
        </w:rPr>
      </w:pPr>
      <w:r w:rsidRPr="00053004">
        <w:rPr>
          <w:rFonts w:eastAsia="Times New Roman" w:cs="Calibri"/>
          <w:sz w:val="23"/>
          <w:szCs w:val="23"/>
          <w:lang w:eastAsia="sl-SI"/>
        </w:rPr>
        <w:t>december 2021 – januar 2022: novoletna razstava;</w:t>
      </w:r>
    </w:p>
    <w:p w:rsidR="00FB3F12" w:rsidRPr="00053004" w:rsidRDefault="00FB3F12" w:rsidP="00DB366B">
      <w:pPr>
        <w:numPr>
          <w:ilvl w:val="0"/>
          <w:numId w:val="43"/>
        </w:numPr>
        <w:spacing w:after="0" w:line="240" w:lineRule="auto"/>
        <w:ind w:left="1440"/>
        <w:jc w:val="both"/>
        <w:textAlignment w:val="baseline"/>
        <w:rPr>
          <w:rFonts w:eastAsia="Times New Roman" w:cs="Calibri"/>
          <w:sz w:val="24"/>
          <w:szCs w:val="24"/>
          <w:lang w:eastAsia="sl-SI"/>
        </w:rPr>
      </w:pPr>
      <w:r w:rsidRPr="00053004">
        <w:rPr>
          <w:rFonts w:eastAsia="Times New Roman" w:cs="Calibri"/>
          <w:sz w:val="23"/>
          <w:szCs w:val="23"/>
          <w:lang w:eastAsia="sl-SI"/>
        </w:rPr>
        <w:t>februar 2022: razstava ob pustu;</w:t>
      </w:r>
    </w:p>
    <w:p w:rsidR="00FB3F12" w:rsidRPr="00053004" w:rsidRDefault="00FB3F12" w:rsidP="00DB366B">
      <w:pPr>
        <w:numPr>
          <w:ilvl w:val="0"/>
          <w:numId w:val="43"/>
        </w:numPr>
        <w:spacing w:after="0" w:line="240" w:lineRule="auto"/>
        <w:ind w:left="1440"/>
        <w:jc w:val="both"/>
        <w:textAlignment w:val="baseline"/>
        <w:rPr>
          <w:rFonts w:eastAsia="Times New Roman" w:cs="Calibri"/>
          <w:sz w:val="24"/>
          <w:szCs w:val="24"/>
          <w:lang w:eastAsia="sl-SI"/>
        </w:rPr>
      </w:pPr>
      <w:r w:rsidRPr="00053004">
        <w:rPr>
          <w:rFonts w:eastAsia="Times New Roman" w:cs="Calibri"/>
          <w:sz w:val="23"/>
          <w:szCs w:val="23"/>
          <w:lang w:eastAsia="sl-SI"/>
        </w:rPr>
        <w:t>marec – april 2022: razstava grafik in kipov učencev naše šole;</w:t>
      </w:r>
    </w:p>
    <w:p w:rsidR="00FB3F12" w:rsidRPr="00053004" w:rsidRDefault="00FB3F12" w:rsidP="00DB366B">
      <w:pPr>
        <w:numPr>
          <w:ilvl w:val="0"/>
          <w:numId w:val="43"/>
        </w:numPr>
        <w:spacing w:after="0" w:line="240" w:lineRule="auto"/>
        <w:ind w:left="1440"/>
        <w:jc w:val="both"/>
        <w:textAlignment w:val="baseline"/>
        <w:rPr>
          <w:rFonts w:eastAsia="Times New Roman" w:cs="Calibri"/>
          <w:sz w:val="24"/>
          <w:szCs w:val="24"/>
          <w:lang w:eastAsia="sl-SI"/>
        </w:rPr>
      </w:pPr>
      <w:r w:rsidRPr="00053004">
        <w:rPr>
          <w:rFonts w:eastAsia="Times New Roman" w:cs="Calibri"/>
          <w:sz w:val="23"/>
          <w:szCs w:val="23"/>
          <w:lang w:eastAsia="sl-SI"/>
        </w:rPr>
        <w:t>junij 2022 pregledna, zaključna razstava.</w:t>
      </w: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Skozi leto bomo v razstavišču razstavili tudi dela učencev ali gostujočih likovnikov, ki bodo nastali ob posebnih priložnostih.</w:t>
      </w:r>
    </w:p>
    <w:p w:rsidR="00FB3F12" w:rsidRDefault="00FB3F12" w:rsidP="00FB3F12">
      <w:pPr>
        <w:pStyle w:val="Brezrazmikov"/>
        <w:jc w:val="both"/>
        <w:rPr>
          <w:b/>
          <w:sz w:val="28"/>
          <w:szCs w:val="28"/>
        </w:rPr>
      </w:pPr>
    </w:p>
    <w:p w:rsidR="00AE15CE" w:rsidRDefault="00AE15CE" w:rsidP="00FB3F12">
      <w:pPr>
        <w:pStyle w:val="Brezrazmikov"/>
        <w:jc w:val="both"/>
        <w:rPr>
          <w:b/>
          <w:sz w:val="28"/>
          <w:szCs w:val="28"/>
        </w:rPr>
      </w:pPr>
    </w:p>
    <w:p w:rsidR="00AE15CE" w:rsidRPr="000C326B" w:rsidRDefault="00AE15CE" w:rsidP="00FB3F12">
      <w:pPr>
        <w:pStyle w:val="Brezrazmikov"/>
        <w:jc w:val="both"/>
        <w:rPr>
          <w:b/>
          <w:sz w:val="28"/>
          <w:szCs w:val="28"/>
        </w:rPr>
      </w:pPr>
    </w:p>
    <w:p w:rsidR="00FB3F12" w:rsidRPr="000C326B" w:rsidRDefault="00156983" w:rsidP="00DB366B">
      <w:pPr>
        <w:pStyle w:val="Brezrazmikov"/>
        <w:numPr>
          <w:ilvl w:val="2"/>
          <w:numId w:val="71"/>
        </w:numPr>
        <w:jc w:val="both"/>
        <w:rPr>
          <w:b/>
          <w:sz w:val="28"/>
          <w:szCs w:val="28"/>
        </w:rPr>
      </w:pPr>
      <w:r>
        <w:rPr>
          <w:b/>
          <w:sz w:val="28"/>
          <w:szCs w:val="28"/>
        </w:rPr>
        <w:t xml:space="preserve"> </w:t>
      </w:r>
      <w:r w:rsidR="00FB3F12" w:rsidRPr="000C326B">
        <w:rPr>
          <w:b/>
          <w:sz w:val="28"/>
          <w:szCs w:val="28"/>
        </w:rPr>
        <w:t>Učbeniški sklad</w:t>
      </w:r>
    </w:p>
    <w:p w:rsidR="00FB3F12" w:rsidRPr="000C326B" w:rsidRDefault="00FB3F12" w:rsidP="00FB3F12">
      <w:pPr>
        <w:pStyle w:val="Brezrazmikov"/>
        <w:jc w:val="both"/>
        <w:rPr>
          <w:rFonts w:asciiTheme="minorHAnsi" w:hAnsiTheme="minorHAnsi"/>
          <w:b/>
          <w:sz w:val="28"/>
          <w:szCs w:val="28"/>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Na šoli deluje učbeniški sklad, iz katerega si  učenci sposodijo učbenike, ki jih uporabljajo pri učnem procesu in so bili objavljeni v Katalogu učbenikov za šolsko leto 2021/2022. Ministrstvo za izobraževanje, znanost in šport  bo tudi  v tem šolskem letu  zagotovilo brezplačno izposojo učbenikov iz šolskega učbeniškega sklada za učence v vseh razredih  osnovne šole. Že tretje šol. leto Ministrstvo zagotavlja nabavo delovnih zvezkov in učbenikov za 1., 2. in 3.razred.</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Ob izteku šolskega leta učenci od 2. do 9. razreda vrnejo učbenike v učbeniški sklad, delovne zvezke pa učenci 1., 2. in 3. razreda obdržijo. Če vrnejo poškodovane ali uničene učbenike ali pa jih ne vrnejo, morajo poravnati odškodnino, ki se obračuna  po Pravilniku o upravljanju učbeniškega sklada.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Učbeniški sklad je obdelan v sistemu </w:t>
      </w:r>
      <w:proofErr w:type="spellStart"/>
      <w:r w:rsidRPr="00053004">
        <w:rPr>
          <w:rFonts w:eastAsia="Times New Roman" w:cs="Calibri"/>
          <w:sz w:val="23"/>
          <w:szCs w:val="23"/>
          <w:lang w:eastAsia="sl-SI"/>
        </w:rPr>
        <w:t>Cobiss</w:t>
      </w:r>
      <w:proofErr w:type="spellEnd"/>
      <w:r w:rsidRPr="00053004">
        <w:rPr>
          <w:rFonts w:eastAsia="Times New Roman" w:cs="Calibri"/>
          <w:sz w:val="23"/>
          <w:szCs w:val="23"/>
          <w:lang w:eastAsia="sl-SI"/>
        </w:rPr>
        <w:t xml:space="preserve">, delovni zvezki za 1., 2. in 3. razred pa so v sistemu </w:t>
      </w:r>
      <w:proofErr w:type="spellStart"/>
      <w:r w:rsidRPr="00053004">
        <w:rPr>
          <w:rFonts w:eastAsia="Times New Roman" w:cs="Calibri"/>
          <w:sz w:val="23"/>
          <w:szCs w:val="23"/>
          <w:lang w:eastAsia="sl-SI"/>
        </w:rPr>
        <w:t>Cobiss</w:t>
      </w:r>
      <w:proofErr w:type="spellEnd"/>
      <w:r w:rsidRPr="00053004">
        <w:rPr>
          <w:rFonts w:eastAsia="Times New Roman" w:cs="Calibri"/>
          <w:sz w:val="23"/>
          <w:szCs w:val="23"/>
          <w:lang w:eastAsia="sl-SI"/>
        </w:rPr>
        <w:t xml:space="preserve"> samo evidentirani in jih učenci ob koncu  šolskega leta obdržijo. </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Prav tako je v sistemu </w:t>
      </w:r>
      <w:proofErr w:type="spellStart"/>
      <w:r w:rsidRPr="00053004">
        <w:rPr>
          <w:rFonts w:eastAsia="Times New Roman" w:cs="Calibri"/>
          <w:sz w:val="23"/>
          <w:szCs w:val="23"/>
          <w:lang w:eastAsia="sl-SI"/>
        </w:rPr>
        <w:t>Cobiss</w:t>
      </w:r>
      <w:proofErr w:type="spellEnd"/>
      <w:r w:rsidRPr="00053004">
        <w:rPr>
          <w:rFonts w:eastAsia="Times New Roman" w:cs="Calibri"/>
          <w:sz w:val="23"/>
          <w:szCs w:val="23"/>
          <w:lang w:eastAsia="sl-SI"/>
        </w:rPr>
        <w:t xml:space="preserve"> evidentirano ostalo gradivo (delovni zvezki, samostojni delovni zvezki, interaktivno gradivo ...) za učence od 4. do 9. razreda, ki ga nabavijo starši.</w:t>
      </w:r>
    </w:p>
    <w:p w:rsidR="00FB3F12" w:rsidRDefault="00FB3F12" w:rsidP="00FB3F12">
      <w:pPr>
        <w:rPr>
          <w:b/>
          <w:sz w:val="28"/>
          <w:szCs w:val="28"/>
        </w:rPr>
      </w:pPr>
      <w:r>
        <w:rPr>
          <w:b/>
          <w:sz w:val="28"/>
          <w:szCs w:val="28"/>
        </w:rPr>
        <w:br w:type="page"/>
      </w:r>
    </w:p>
    <w:p w:rsidR="00FB3F12" w:rsidRPr="000C326B" w:rsidRDefault="00FB3F12" w:rsidP="00DB366B">
      <w:pPr>
        <w:pStyle w:val="Brezrazmikov"/>
        <w:numPr>
          <w:ilvl w:val="2"/>
          <w:numId w:val="71"/>
        </w:numPr>
        <w:ind w:left="1701" w:hanging="992"/>
        <w:rPr>
          <w:b/>
          <w:sz w:val="28"/>
          <w:szCs w:val="28"/>
        </w:rPr>
      </w:pPr>
      <w:proofErr w:type="spellStart"/>
      <w:r w:rsidRPr="000C326B">
        <w:rPr>
          <w:b/>
          <w:sz w:val="28"/>
          <w:szCs w:val="28"/>
        </w:rPr>
        <w:lastRenderedPageBreak/>
        <w:t>Ekošola</w:t>
      </w:r>
      <w:proofErr w:type="spellEnd"/>
    </w:p>
    <w:p w:rsidR="00FB3F12" w:rsidRPr="000C326B" w:rsidRDefault="00FB3F12" w:rsidP="00FB3F12">
      <w:pPr>
        <w:pStyle w:val="Brezrazmikov"/>
        <w:rPr>
          <w:sz w:val="24"/>
          <w:szCs w:val="24"/>
        </w:rPr>
      </w:pPr>
    </w:p>
    <w:p w:rsidR="00FB3F12" w:rsidRDefault="00FB3F12" w:rsidP="00FB3F12">
      <w:pPr>
        <w:spacing w:after="0" w:line="240" w:lineRule="auto"/>
        <w:jc w:val="both"/>
        <w:rPr>
          <w:rFonts w:eastAsia="Times New Roman" w:cs="Calibri"/>
          <w:sz w:val="23"/>
          <w:szCs w:val="23"/>
          <w:lang w:eastAsia="sl-SI"/>
        </w:rPr>
      </w:pPr>
      <w:proofErr w:type="spellStart"/>
      <w:r w:rsidRPr="00053004">
        <w:rPr>
          <w:rFonts w:eastAsia="Times New Roman" w:cs="Calibri"/>
          <w:sz w:val="23"/>
          <w:szCs w:val="23"/>
          <w:lang w:eastAsia="sl-SI"/>
        </w:rPr>
        <w:t>Ekošola</w:t>
      </w:r>
      <w:proofErr w:type="spellEnd"/>
      <w:r w:rsidRPr="00053004">
        <w:rPr>
          <w:rFonts w:eastAsia="Times New Roman" w:cs="Calibri"/>
          <w:sz w:val="23"/>
          <w:szCs w:val="23"/>
          <w:lang w:eastAsia="sl-SI"/>
        </w:rPr>
        <w:t xml:space="preserve"> kot način življenja je celosten program šole, ki skozi vse leto s konkretnimi projekti uresničuje cilje vzgoje in izobraževanja za trajnostni razvoj. Projekti, v katere se aktivno vključujejo lokalna skupnost in podjetja, so lahko odlično dopolnilo na poti k uresničevanju ciljev.</w:t>
      </w:r>
    </w:p>
    <w:p w:rsidR="00FB3F12" w:rsidRPr="00053004" w:rsidRDefault="00FB3F12" w:rsidP="00FB3F12">
      <w:pPr>
        <w:spacing w:after="0" w:line="240" w:lineRule="auto"/>
        <w:jc w:val="both"/>
        <w:rPr>
          <w:rFonts w:ascii="Times New Roman" w:eastAsia="Times New Roman" w:hAnsi="Times New Roman"/>
          <w:sz w:val="24"/>
          <w:szCs w:val="24"/>
          <w:lang w:eastAsia="sl-SI"/>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Cilji, ki jih uresničuje program </w:t>
      </w:r>
      <w:proofErr w:type="spellStart"/>
      <w:r w:rsidRPr="00053004">
        <w:rPr>
          <w:rFonts w:eastAsia="Times New Roman" w:cs="Calibri"/>
          <w:sz w:val="23"/>
          <w:szCs w:val="23"/>
          <w:lang w:eastAsia="sl-SI"/>
        </w:rPr>
        <w:t>Ekošola</w:t>
      </w:r>
      <w:proofErr w:type="spellEnd"/>
      <w:r w:rsidRPr="00053004">
        <w:rPr>
          <w:rFonts w:eastAsia="Times New Roman" w:cs="Calibri"/>
          <w:sz w:val="23"/>
          <w:szCs w:val="23"/>
          <w:lang w:eastAsia="sl-SI"/>
        </w:rPr>
        <w:t xml:space="preserve"> kot način življenja:</w:t>
      </w:r>
    </w:p>
    <w:p w:rsidR="00FB3F12" w:rsidRPr="00053004" w:rsidRDefault="00FB3F12" w:rsidP="00DB366B">
      <w:pPr>
        <w:numPr>
          <w:ilvl w:val="0"/>
          <w:numId w:val="44"/>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 xml:space="preserve">vzgoja za </w:t>
      </w:r>
      <w:proofErr w:type="spellStart"/>
      <w:r w:rsidRPr="00053004">
        <w:rPr>
          <w:rFonts w:eastAsia="Times New Roman" w:cs="Calibri"/>
          <w:sz w:val="23"/>
          <w:szCs w:val="23"/>
          <w:lang w:eastAsia="sl-SI"/>
        </w:rPr>
        <w:t>okoljsko</w:t>
      </w:r>
      <w:proofErr w:type="spellEnd"/>
      <w:r w:rsidRPr="00053004">
        <w:rPr>
          <w:rFonts w:eastAsia="Times New Roman" w:cs="Calibri"/>
          <w:sz w:val="23"/>
          <w:szCs w:val="23"/>
          <w:lang w:eastAsia="sl-SI"/>
        </w:rPr>
        <w:t xml:space="preserve"> odgovornost;</w:t>
      </w:r>
    </w:p>
    <w:p w:rsidR="00FB3F12" w:rsidRPr="00053004" w:rsidRDefault="00FB3F12" w:rsidP="00DB366B">
      <w:pPr>
        <w:numPr>
          <w:ilvl w:val="0"/>
          <w:numId w:val="44"/>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razvijanje pozitivnih medsebojnih odnosov in pomoč pri odpravi revščine;</w:t>
      </w:r>
    </w:p>
    <w:p w:rsidR="00FB3F12" w:rsidRPr="00053004" w:rsidRDefault="00FB3F12" w:rsidP="00DB366B">
      <w:pPr>
        <w:numPr>
          <w:ilvl w:val="0"/>
          <w:numId w:val="44"/>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 xml:space="preserve">vzgoja za zdrav način življenja v zdravem okolju (uvajanje ekološko pridelane hrane, </w:t>
      </w:r>
      <w:proofErr w:type="spellStart"/>
      <w:r w:rsidRPr="00053004">
        <w:rPr>
          <w:rFonts w:eastAsia="Times New Roman" w:cs="Calibri"/>
          <w:sz w:val="23"/>
          <w:szCs w:val="23"/>
          <w:lang w:eastAsia="sl-SI"/>
        </w:rPr>
        <w:t>pitniki</w:t>
      </w:r>
      <w:proofErr w:type="spellEnd"/>
      <w:r w:rsidRPr="00053004">
        <w:rPr>
          <w:rFonts w:eastAsia="Times New Roman" w:cs="Calibri"/>
          <w:sz w:val="23"/>
          <w:szCs w:val="23"/>
          <w:lang w:eastAsia="sl-SI"/>
        </w:rPr>
        <w:t>, gibanje);</w:t>
      </w:r>
    </w:p>
    <w:p w:rsidR="00FB3F12" w:rsidRPr="00053004" w:rsidRDefault="00FB3F12" w:rsidP="00DB366B">
      <w:pPr>
        <w:numPr>
          <w:ilvl w:val="0"/>
          <w:numId w:val="44"/>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spodbujanje kreativnosti, inovativnosti in izmenjava idej;</w:t>
      </w:r>
    </w:p>
    <w:p w:rsidR="00FB3F12" w:rsidRPr="00053004" w:rsidRDefault="00FB3F12" w:rsidP="00DB366B">
      <w:pPr>
        <w:numPr>
          <w:ilvl w:val="0"/>
          <w:numId w:val="44"/>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učinkovita raba naravnih virov (voda, odpadki, energija);</w:t>
      </w:r>
    </w:p>
    <w:p w:rsidR="00FB3F12" w:rsidRPr="00053004" w:rsidRDefault="00FB3F12" w:rsidP="00DB366B">
      <w:pPr>
        <w:numPr>
          <w:ilvl w:val="0"/>
          <w:numId w:val="44"/>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 xml:space="preserve">povezovanje med </w:t>
      </w:r>
      <w:proofErr w:type="spellStart"/>
      <w:r w:rsidRPr="00053004">
        <w:rPr>
          <w:rFonts w:eastAsia="Times New Roman" w:cs="Calibri"/>
          <w:sz w:val="23"/>
          <w:szCs w:val="23"/>
          <w:lang w:eastAsia="sl-SI"/>
        </w:rPr>
        <w:t>ekošolami</w:t>
      </w:r>
      <w:proofErr w:type="spellEnd"/>
      <w:r w:rsidRPr="00053004">
        <w:rPr>
          <w:rFonts w:eastAsia="Times New Roman" w:cs="Calibri"/>
          <w:sz w:val="23"/>
          <w:szCs w:val="23"/>
          <w:lang w:eastAsia="sl-SI"/>
        </w:rPr>
        <w:t xml:space="preserve"> doma, v okviru EU in širše.</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Izvajali bomo različne zbiralne akcije, iz naravnih in odpadnih materialov izdelovali različne izdelke, urejali </w:t>
      </w:r>
      <w:proofErr w:type="spellStart"/>
      <w:r w:rsidRPr="00053004">
        <w:rPr>
          <w:rFonts w:eastAsia="Times New Roman" w:cs="Calibri"/>
          <w:sz w:val="23"/>
          <w:szCs w:val="23"/>
          <w:lang w:eastAsia="sl-SI"/>
        </w:rPr>
        <w:t>eko</w:t>
      </w:r>
      <w:proofErr w:type="spellEnd"/>
      <w:r w:rsidRPr="00053004">
        <w:rPr>
          <w:rFonts w:eastAsia="Times New Roman" w:cs="Calibri"/>
          <w:sz w:val="23"/>
          <w:szCs w:val="23"/>
          <w:lang w:eastAsia="sl-SI"/>
        </w:rPr>
        <w:t xml:space="preserve"> kotiček, sodelovali na raznih natečajih, skrbeli za čisto šolsko okolico, ločevali odpadke, izvajali </w:t>
      </w:r>
      <w:proofErr w:type="spellStart"/>
      <w:r w:rsidRPr="00053004">
        <w:rPr>
          <w:rFonts w:eastAsia="Times New Roman" w:cs="Calibri"/>
          <w:sz w:val="23"/>
          <w:szCs w:val="23"/>
          <w:lang w:eastAsia="sl-SI"/>
        </w:rPr>
        <w:t>ekobranje</w:t>
      </w:r>
      <w:proofErr w:type="spellEnd"/>
      <w:r w:rsidRPr="00053004">
        <w:rPr>
          <w:rFonts w:eastAsia="Times New Roman" w:cs="Calibri"/>
          <w:sz w:val="23"/>
          <w:szCs w:val="23"/>
          <w:lang w:eastAsia="sl-SI"/>
        </w:rPr>
        <w:t xml:space="preserve"> in druge ekološke dejavnosti. Tako kot vsako leto bomo tudi letos zbirali odpadni papir.</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Temeljna naravnanost pri pouku vseh predmetov, interdisciplinarnih projektih in različnih nalogah, ki so načrtovane v našem programu EKOŠOLA, je spoznavanje okolja, naravnih zakonitosti, odvisnost človeka od okolja in negativni vplivi človeka na to isto okolje, od katerega je odvisno njegovo zdravje in obstoj.</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Pri tem je potrebno posebej poudariti po eni strani razumsko in z znanjem pogojeno razmišljanje učencev o </w:t>
      </w:r>
      <w:proofErr w:type="spellStart"/>
      <w:r w:rsidRPr="00053004">
        <w:rPr>
          <w:rFonts w:eastAsia="Times New Roman" w:cs="Calibri"/>
          <w:sz w:val="23"/>
          <w:szCs w:val="23"/>
          <w:lang w:eastAsia="sl-SI"/>
        </w:rPr>
        <w:t>okoljski</w:t>
      </w:r>
      <w:proofErr w:type="spellEnd"/>
      <w:r w:rsidRPr="00053004">
        <w:rPr>
          <w:rFonts w:eastAsia="Times New Roman" w:cs="Calibri"/>
          <w:sz w:val="23"/>
          <w:szCs w:val="23"/>
          <w:lang w:eastAsia="sl-SI"/>
        </w:rPr>
        <w:t xml:space="preserve"> problematiki, po drugi strani pa pozitivno čustveno odzivnost za lepote, ki jih ponuja narava, ali prizadetost ob primerih uničenja.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 okvir projekta EKOŠOLA sodijo tudi šole v naravi, kjer se učenci – mnogi edino tam – učijo živeti v sožitju z naravnim okoljem, kolikor je pač to danes še mogoče, ter različne dejavnosti in prireditve ob dnevu Zemlje in vode.</w:t>
      </w:r>
    </w:p>
    <w:p w:rsidR="00FB3F12" w:rsidRDefault="00FB3F12" w:rsidP="00FB3F12">
      <w:pPr>
        <w:pStyle w:val="Brezrazmikov"/>
        <w:rPr>
          <w:rFonts w:ascii="Times New Roman" w:eastAsia="Times New Roman" w:hAnsi="Times New Roman"/>
          <w:sz w:val="24"/>
          <w:szCs w:val="24"/>
          <w:lang w:eastAsia="sl-SI"/>
        </w:rPr>
      </w:pPr>
    </w:p>
    <w:p w:rsidR="00156983" w:rsidRDefault="00156983" w:rsidP="00FB3F12">
      <w:pPr>
        <w:pStyle w:val="Brezrazmikov"/>
        <w:rPr>
          <w:rFonts w:ascii="Times New Roman" w:eastAsia="Times New Roman" w:hAnsi="Times New Roman"/>
          <w:sz w:val="24"/>
          <w:szCs w:val="24"/>
          <w:lang w:eastAsia="sl-SI"/>
        </w:rPr>
      </w:pPr>
    </w:p>
    <w:p w:rsidR="00156983" w:rsidRDefault="00156983" w:rsidP="00FB3F12">
      <w:pPr>
        <w:pStyle w:val="Brezrazmikov"/>
        <w:rPr>
          <w:rFonts w:ascii="Times New Roman" w:eastAsia="Times New Roman" w:hAnsi="Times New Roman"/>
          <w:sz w:val="24"/>
          <w:szCs w:val="24"/>
          <w:lang w:eastAsia="sl-SI"/>
        </w:rPr>
      </w:pPr>
    </w:p>
    <w:p w:rsidR="00FB3F12" w:rsidRPr="000C326B" w:rsidRDefault="00FB3F12" w:rsidP="00DB366B">
      <w:pPr>
        <w:pStyle w:val="Brezrazmikov"/>
        <w:numPr>
          <w:ilvl w:val="1"/>
          <w:numId w:val="71"/>
        </w:numPr>
        <w:rPr>
          <w:b/>
          <w:sz w:val="28"/>
          <w:szCs w:val="28"/>
        </w:rPr>
      </w:pPr>
      <w:r w:rsidRPr="000C326B">
        <w:rPr>
          <w:b/>
          <w:sz w:val="28"/>
          <w:szCs w:val="28"/>
        </w:rPr>
        <w:t>Razširjeni program</w:t>
      </w:r>
    </w:p>
    <w:p w:rsidR="00FB3F12" w:rsidRPr="000C326B" w:rsidRDefault="00FB3F12" w:rsidP="00FB3F12">
      <w:pPr>
        <w:pStyle w:val="Brezrazmikov"/>
        <w:rPr>
          <w:b/>
          <w:sz w:val="28"/>
          <w:szCs w:val="28"/>
        </w:rPr>
      </w:pPr>
    </w:p>
    <w:p w:rsidR="00FB3F12" w:rsidRPr="000C326B" w:rsidRDefault="00FF2366" w:rsidP="00FF2366">
      <w:pPr>
        <w:pStyle w:val="Brezrazmikov"/>
        <w:rPr>
          <w:b/>
          <w:sz w:val="28"/>
          <w:szCs w:val="28"/>
        </w:rPr>
      </w:pPr>
      <w:r>
        <w:rPr>
          <w:b/>
          <w:sz w:val="28"/>
          <w:szCs w:val="28"/>
        </w:rPr>
        <w:t xml:space="preserve">5.2.1 </w:t>
      </w:r>
      <w:r w:rsidR="00FB3F12" w:rsidRPr="000C326B">
        <w:rPr>
          <w:b/>
          <w:sz w:val="28"/>
          <w:szCs w:val="28"/>
        </w:rPr>
        <w:t>Dopolnilni in dodatni pouk</w:t>
      </w:r>
    </w:p>
    <w:p w:rsidR="00FB3F12" w:rsidRPr="000C326B" w:rsidRDefault="00FB3F12" w:rsidP="00FB3F12">
      <w:pPr>
        <w:pStyle w:val="Brezrazmikov"/>
        <w:rPr>
          <w:b/>
          <w:sz w:val="28"/>
          <w:szCs w:val="28"/>
        </w:rPr>
      </w:pP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b/>
          <w:bCs/>
          <w:sz w:val="23"/>
          <w:szCs w:val="23"/>
          <w:lang w:eastAsia="sl-SI"/>
        </w:rPr>
        <w:t>DOPOLNILNI POUK</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Učencem z učnimi težavami nudimo pomoč pri dopolnilnem pouku. Pozorni smo,  da vsem učencem z učnimi težavami omogočimo obiskovanje dopolnilnega pouka. </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b/>
          <w:bCs/>
          <w:sz w:val="23"/>
          <w:szCs w:val="23"/>
          <w:lang w:eastAsia="sl-SI"/>
        </w:rPr>
        <w:t>a) razredna stopnja</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Dopolnilni pouk se bo odvijal pred poukom oziroma po njem, in sicer od 1. do 5. razreda.  </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b/>
          <w:bCs/>
          <w:sz w:val="23"/>
          <w:szCs w:val="23"/>
          <w:lang w:eastAsia="sl-SI"/>
        </w:rPr>
        <w:t>b) predmetna stopnja</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Na predmetni stopnji je dopolnilni pouk organiziran na klasičen način (DOP).</w:t>
      </w:r>
    </w:p>
    <w:p w:rsidR="00FB3F12" w:rsidRDefault="00FB3F12" w:rsidP="00FB3F12">
      <w:pPr>
        <w:spacing w:after="0" w:line="240" w:lineRule="auto"/>
        <w:rPr>
          <w:rFonts w:ascii="Times New Roman" w:eastAsia="Times New Roman" w:hAnsi="Times New Roman"/>
          <w:sz w:val="24"/>
          <w:szCs w:val="24"/>
          <w:lang w:eastAsia="sl-SI"/>
        </w:rPr>
      </w:pPr>
    </w:p>
    <w:p w:rsidR="00156983" w:rsidRPr="00053004" w:rsidRDefault="00156983" w:rsidP="00FB3F12">
      <w:pPr>
        <w:spacing w:after="0" w:line="240" w:lineRule="auto"/>
        <w:rPr>
          <w:rFonts w:ascii="Times New Roman" w:eastAsia="Times New Roman" w:hAnsi="Times New Roman"/>
          <w:sz w:val="24"/>
          <w:szCs w:val="24"/>
          <w:lang w:eastAsia="sl-SI"/>
        </w:rPr>
      </w:pP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b/>
          <w:bCs/>
          <w:sz w:val="23"/>
          <w:szCs w:val="23"/>
          <w:lang w:eastAsia="sl-SI"/>
        </w:rPr>
        <w:t>DODATNI POUK</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Za učence, ki želijo svoje znanje poglobiti in razširiti, bo pri posameznih predmetih organiziran dodatni pouk. Učenci se bodo pripravljali na tekmovanja, raziskovali in se učili samostojnega učenja, načrtovanja dela ter skupinskega sodelovalnega učenja.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b/>
          <w:bCs/>
          <w:sz w:val="23"/>
          <w:szCs w:val="23"/>
          <w:lang w:eastAsia="sl-SI"/>
        </w:rPr>
        <w:lastRenderedPageBreak/>
        <w:t>a) razredna stopnja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Na razredni stopnji bo dodatni pouk organiziran za učence v obliki odkrivanja in razvijanja močnih področij ter poglabljanja snovi v 1., 2., 3., 4. in 5. razredu. Delno se bo izvajal v projektnem učnem delu, ki je na šoli že utečena oblika.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b/>
          <w:bCs/>
          <w:sz w:val="23"/>
          <w:szCs w:val="23"/>
          <w:lang w:eastAsia="sl-SI"/>
        </w:rPr>
        <w:t>b) predmetna stopnja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Na predmetni stopnji je dodatni pouk organiziran v obliki klasičnega dodatnega pouka (DOD), kjer se učenci udeležijo pouka na prostovoljni bazi.</w:t>
      </w:r>
    </w:p>
    <w:p w:rsidR="00FB3F12" w:rsidRDefault="00FB3F12" w:rsidP="00FB3F12">
      <w:pPr>
        <w:autoSpaceDE w:val="0"/>
        <w:autoSpaceDN w:val="0"/>
        <w:adjustRightInd w:val="0"/>
        <w:spacing w:after="0" w:line="240" w:lineRule="auto"/>
        <w:jc w:val="both"/>
        <w:rPr>
          <w:b/>
          <w:sz w:val="23"/>
          <w:szCs w:val="23"/>
        </w:rPr>
      </w:pPr>
    </w:p>
    <w:p w:rsidR="00156983" w:rsidRPr="000C326B" w:rsidRDefault="00156983" w:rsidP="00FB3F12">
      <w:pPr>
        <w:autoSpaceDE w:val="0"/>
        <w:autoSpaceDN w:val="0"/>
        <w:adjustRightInd w:val="0"/>
        <w:spacing w:after="0" w:line="240" w:lineRule="auto"/>
        <w:jc w:val="both"/>
        <w:rPr>
          <w:b/>
          <w:sz w:val="23"/>
          <w:szCs w:val="23"/>
        </w:rPr>
      </w:pPr>
    </w:p>
    <w:p w:rsidR="00FB3F12" w:rsidRPr="000C326B" w:rsidRDefault="00FB3F12" w:rsidP="00DB366B">
      <w:pPr>
        <w:pStyle w:val="Brezrazmikov"/>
        <w:numPr>
          <w:ilvl w:val="2"/>
          <w:numId w:val="70"/>
        </w:numPr>
        <w:rPr>
          <w:b/>
          <w:sz w:val="28"/>
          <w:szCs w:val="28"/>
        </w:rPr>
      </w:pPr>
      <w:r w:rsidRPr="000C326B">
        <w:rPr>
          <w:b/>
          <w:sz w:val="28"/>
          <w:szCs w:val="28"/>
        </w:rPr>
        <w:t>Podaljšano bivanje</w:t>
      </w:r>
    </w:p>
    <w:p w:rsidR="00FB3F12" w:rsidRPr="000C326B" w:rsidRDefault="00FB3F12" w:rsidP="00FB3F12">
      <w:pPr>
        <w:pStyle w:val="Brezrazmikov"/>
        <w:rPr>
          <w:b/>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Učenci v času podaljšanega bivanja samostojno in pod pedagoškim vodstvom opravljajo šolske obveznosti, se seznanjajo s tehnikami učenja ter se socializirajo in navajajo na skupno delo. Pri igri doživljajo in podoživljajo socialne potrebe in jih usklajujejo z željami in potrebami drugih. Vsebine podaljšanega bivanja so deloma podrejene vzgojno-izobraževalnim ciljem pouka, deloma pa s podaljšanim bivanjem širše zadovoljujemo druge potrebe, interese in želje. Pri svojem delu učiteljica sodeluje z razredničarko.</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Podaljšano bivanje je nadgradnja osnovnega programa. Za tovrstno obliko so sicer bolj zainteresirani starši, ki so v času, ko se končuje redni pouk, še zaposleni, in tudi starši, ki težje pomagajo otrokom pri domačem delu. Podaljšano bivanje je organizirano skladno s predmetnikom. Vključevanje učencev v program je prostovoljno. Pri oblikovanju oddelkov se upoštevajo veljavni normativi. Staršem programa ni potrebno plačevati. Učenci, ki so v podaljšanem bivanju, imajo v sklopu programa tudi kosilo, ki ga plačajo starši.</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 letošnjem šolskem letu bomo imeli organizirane 4 oddelke podaljšanega bivanja.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OPB I – učenci iz 1.a razreda v učilnici 1.a razreda.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OPB II – učenci 2.a in 2. b razreda v učilnici 2.b razreda.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OPB III – učenci 3.a razreda v učilnici 3.a razreda.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OPB IV - učenci 4. a in 4.b razreda v učilnici 4.b razreda.</w:t>
      </w:r>
    </w:p>
    <w:p w:rsidR="00FB3F12" w:rsidRDefault="00FB3F12" w:rsidP="00FB3F12">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OPB V - učenci 5. a razreda v učilnici 5. a razreda. </w:t>
      </w:r>
    </w:p>
    <w:p w:rsidR="00FB3F12" w:rsidRPr="00053004" w:rsidRDefault="00FB3F12" w:rsidP="00FB3F12">
      <w:pPr>
        <w:spacing w:after="0" w:line="240" w:lineRule="auto"/>
        <w:jc w:val="both"/>
        <w:rPr>
          <w:rFonts w:ascii="Times New Roman" w:eastAsia="Times New Roman" w:hAnsi="Times New Roman"/>
          <w:sz w:val="24"/>
          <w:szCs w:val="24"/>
          <w:lang w:eastAsia="sl-SI"/>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Nekaj dni v tednu se učenci 1., 3., 4. in 5. razreda ob določenih urah  združijo, saj se število otrok v posameznih oddelkih zmanjša.</w:t>
      </w:r>
    </w:p>
    <w:p w:rsidR="00FB3F12" w:rsidRPr="000C326B" w:rsidRDefault="00FB3F12" w:rsidP="00FB3F12">
      <w:pPr>
        <w:autoSpaceDE w:val="0"/>
        <w:autoSpaceDN w:val="0"/>
        <w:adjustRightInd w:val="0"/>
        <w:spacing w:after="0" w:line="240" w:lineRule="auto"/>
        <w:jc w:val="both"/>
        <w:rPr>
          <w:rFonts w:cs="Calibri"/>
          <w:b/>
          <w:bCs/>
          <w:sz w:val="23"/>
          <w:szCs w:val="23"/>
        </w:rPr>
      </w:pPr>
    </w:p>
    <w:p w:rsidR="00FB3F12" w:rsidRDefault="00FB3F12" w:rsidP="00FB3F12">
      <w:pPr>
        <w:autoSpaceDE w:val="0"/>
        <w:autoSpaceDN w:val="0"/>
        <w:adjustRightInd w:val="0"/>
        <w:spacing w:after="0" w:line="240" w:lineRule="auto"/>
        <w:jc w:val="both"/>
        <w:rPr>
          <w:rFonts w:cs="Calibri"/>
          <w:b/>
          <w:bCs/>
          <w:sz w:val="23"/>
          <w:szCs w:val="23"/>
        </w:rPr>
      </w:pPr>
      <w:r w:rsidRPr="000C326B">
        <w:rPr>
          <w:rFonts w:cs="Calibri"/>
          <w:b/>
          <w:bCs/>
          <w:sz w:val="23"/>
          <w:szCs w:val="23"/>
        </w:rPr>
        <w:t xml:space="preserve">PREDMETNIK IN URNIK PODALJŠANEGA BIVANJA </w:t>
      </w:r>
    </w:p>
    <w:p w:rsidR="00FB3F12" w:rsidRPr="000C326B" w:rsidRDefault="00FB3F12" w:rsidP="00FB3F12">
      <w:pPr>
        <w:autoSpaceDE w:val="0"/>
        <w:autoSpaceDN w:val="0"/>
        <w:adjustRightInd w:val="0"/>
        <w:spacing w:after="0" w:line="240" w:lineRule="auto"/>
        <w:jc w:val="both"/>
        <w:rPr>
          <w:rFonts w:cs="Calibri"/>
          <w:b/>
          <w:bCs/>
          <w:sz w:val="23"/>
          <w:szCs w:val="23"/>
        </w:rPr>
      </w:pPr>
    </w:p>
    <w:p w:rsidR="00FB3F12" w:rsidRDefault="00FB3F12" w:rsidP="00FB3F12">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 xml:space="preserve">Podaljšano bivanje poteka od 11.45 do 16.00, po potrebi do 16.30. ure. V tem času potekajo 4 deli vzgojno-izobraževalnega procesa: </w:t>
      </w:r>
      <w:r w:rsidRPr="004D2C88">
        <w:rPr>
          <w:rFonts w:eastAsia="Times New Roman" w:cs="Calibri"/>
          <w:i/>
          <w:sz w:val="23"/>
          <w:szCs w:val="23"/>
          <w:lang w:eastAsia="sl-SI"/>
        </w:rPr>
        <w:t>kosilo, sprostitvena dejavnost, samostojno učenje in ustvarjalno preživljanje prostega časa.</w:t>
      </w:r>
      <w:r w:rsidRPr="00053004">
        <w:rPr>
          <w:rFonts w:eastAsia="Times New Roman" w:cs="Calibri"/>
          <w:sz w:val="23"/>
          <w:szCs w:val="23"/>
          <w:lang w:eastAsia="sl-SI"/>
        </w:rPr>
        <w:t xml:space="preserve"> Urnik dejavnosti ni natančno določen in se prilagaja glede na urnik šolskih dejavnosti, razpored kosila in urnik zasedenosti igrišča in telovadnice.</w:t>
      </w:r>
    </w:p>
    <w:p w:rsidR="00FB3F12" w:rsidRPr="00053004" w:rsidRDefault="00FB3F12" w:rsidP="00FB3F12">
      <w:pPr>
        <w:spacing w:after="0" w:line="240" w:lineRule="auto"/>
        <w:jc w:val="both"/>
        <w:rPr>
          <w:rFonts w:ascii="Times New Roman" w:eastAsia="Times New Roman" w:hAnsi="Times New Roman"/>
          <w:sz w:val="24"/>
          <w:szCs w:val="24"/>
          <w:lang w:eastAsia="sl-SI"/>
        </w:rPr>
      </w:pPr>
    </w:p>
    <w:p w:rsidR="00FB3F12" w:rsidRDefault="00FB3F12" w:rsidP="00FB3F12">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Kosilo – poudarek je na kulturnem prehranjevanju, splošnem obnašanju v jedilnici, pripravi različnih pogrinjkov ob navadnih in posebnih dneh, pospravljanju, seznanjanju s pomenom zdrave prehrane.</w:t>
      </w:r>
    </w:p>
    <w:p w:rsidR="00FB3F12" w:rsidRPr="00053004" w:rsidRDefault="00FB3F12" w:rsidP="00FB3F12">
      <w:pPr>
        <w:spacing w:after="0" w:line="240" w:lineRule="auto"/>
        <w:jc w:val="both"/>
        <w:rPr>
          <w:rFonts w:ascii="Times New Roman" w:eastAsia="Times New Roman" w:hAnsi="Times New Roman"/>
          <w:sz w:val="24"/>
          <w:szCs w:val="24"/>
          <w:lang w:eastAsia="sl-SI"/>
        </w:rPr>
      </w:pPr>
    </w:p>
    <w:p w:rsidR="00FB3F12" w:rsidRDefault="00FB3F12" w:rsidP="00FB3F12">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Sprostitvena dejavnost – učenci se po lastni izbiri igrajo različne družabne in socialne igre, ki učence spodbujajo k lastnemu razmišljanju in samostojnemu reševanju problemov. V tem času učenci poslušajo pravljice, plešejo, barvajo.</w:t>
      </w:r>
    </w:p>
    <w:p w:rsidR="00FB3F12" w:rsidRPr="00053004" w:rsidRDefault="00FB3F12" w:rsidP="00FB3F12">
      <w:pPr>
        <w:spacing w:after="0" w:line="240" w:lineRule="auto"/>
        <w:jc w:val="both"/>
        <w:rPr>
          <w:rFonts w:ascii="Times New Roman" w:eastAsia="Times New Roman" w:hAnsi="Times New Roman"/>
          <w:sz w:val="24"/>
          <w:szCs w:val="24"/>
          <w:lang w:eastAsia="sl-SI"/>
        </w:rPr>
      </w:pPr>
    </w:p>
    <w:p w:rsidR="00FB3F12" w:rsidRDefault="00FB3F12" w:rsidP="00FB3F12">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Samostojno učenje – čas je namenjen samostojnemu učenju. Učenci končajo delo, ki jim je ostalo od pouka, rešujejo domačo nalogo in učne liste, ki so nadgradnja znanja, ki so ga pridobili pri pouku.</w:t>
      </w:r>
    </w:p>
    <w:p w:rsidR="00FB3F12" w:rsidRPr="00053004" w:rsidRDefault="00FB3F12" w:rsidP="00FB3F12">
      <w:pPr>
        <w:spacing w:after="0" w:line="240" w:lineRule="auto"/>
        <w:jc w:val="both"/>
        <w:rPr>
          <w:rFonts w:ascii="Times New Roman" w:eastAsia="Times New Roman" w:hAnsi="Times New Roman"/>
          <w:sz w:val="24"/>
          <w:szCs w:val="24"/>
          <w:lang w:eastAsia="sl-SI"/>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Ustvarjalno preživljanje prostega časa – učenci vodeno ustvarjajo na različnih področjih: plešejo, pojejo, rešujejo zabavne naloge, povezane z učno snovjo, se izražajo na področju umetnosti, razvijajo ročne spretnosti, sodelujejo pri različnih športnih igrah na igrišču, v razredu in v telovadnici.</w:t>
      </w:r>
    </w:p>
    <w:p w:rsidR="00FB3F12" w:rsidRPr="000C326B" w:rsidRDefault="00FB3F12" w:rsidP="00FB3F12">
      <w:pPr>
        <w:autoSpaceDE w:val="0"/>
        <w:autoSpaceDN w:val="0"/>
        <w:adjustRightInd w:val="0"/>
        <w:spacing w:after="0" w:line="240" w:lineRule="auto"/>
        <w:jc w:val="both"/>
        <w:rPr>
          <w:rFonts w:cs="Calibri"/>
          <w:sz w:val="23"/>
          <w:szCs w:val="23"/>
        </w:rPr>
      </w:pPr>
      <w:r w:rsidRPr="00053004">
        <w:rPr>
          <w:rFonts w:ascii="Times New Roman" w:eastAsia="Times New Roman" w:hAnsi="Times New Roman"/>
          <w:sz w:val="24"/>
          <w:szCs w:val="24"/>
          <w:lang w:eastAsia="sl-SI"/>
        </w:rPr>
        <w:br/>
      </w:r>
    </w:p>
    <w:p w:rsidR="00FB3F12" w:rsidRPr="000C326B" w:rsidRDefault="00FB3F12" w:rsidP="00FB3F12">
      <w:pPr>
        <w:pStyle w:val="Brezrazmikov"/>
        <w:jc w:val="both"/>
        <w:rPr>
          <w:rFonts w:cs="Calibri"/>
          <w:b/>
          <w:sz w:val="28"/>
          <w:szCs w:val="28"/>
        </w:rPr>
      </w:pPr>
    </w:p>
    <w:p w:rsidR="00FB3F12" w:rsidRPr="000C326B" w:rsidRDefault="00FB3F12" w:rsidP="00DB366B">
      <w:pPr>
        <w:pStyle w:val="Brezrazmikov"/>
        <w:numPr>
          <w:ilvl w:val="2"/>
          <w:numId w:val="70"/>
        </w:numPr>
        <w:rPr>
          <w:b/>
          <w:sz w:val="28"/>
          <w:szCs w:val="28"/>
        </w:rPr>
      </w:pPr>
      <w:r w:rsidRPr="000C326B">
        <w:rPr>
          <w:b/>
          <w:sz w:val="28"/>
          <w:szCs w:val="28"/>
        </w:rPr>
        <w:t>Interesne dejavnosti</w:t>
      </w:r>
    </w:p>
    <w:p w:rsidR="00FB3F12" w:rsidRPr="000C326B" w:rsidRDefault="00FB3F12" w:rsidP="00FB3F12">
      <w:pPr>
        <w:pStyle w:val="Brezrazmikov"/>
        <w:rPr>
          <w:sz w:val="24"/>
          <w:szCs w:val="24"/>
        </w:rPr>
      </w:pPr>
    </w:p>
    <w:p w:rsidR="00FB3F12" w:rsidRPr="000C326B" w:rsidRDefault="00FB3F12" w:rsidP="00DB366B">
      <w:pPr>
        <w:pStyle w:val="Odstavekseznama"/>
        <w:numPr>
          <w:ilvl w:val="0"/>
          <w:numId w:val="10"/>
        </w:numPr>
        <w:spacing w:after="0" w:line="240" w:lineRule="auto"/>
        <w:jc w:val="both"/>
        <w:rPr>
          <w:rFonts w:cs="Calibri"/>
          <w:sz w:val="23"/>
          <w:szCs w:val="23"/>
          <w:lang w:eastAsia="sl-SI"/>
        </w:rPr>
      </w:pPr>
      <w:r w:rsidRPr="000C326B">
        <w:rPr>
          <w:rFonts w:cs="Calibri"/>
          <w:sz w:val="23"/>
          <w:szCs w:val="23"/>
          <w:lang w:eastAsia="sl-SI"/>
        </w:rPr>
        <w:t>Interesne dejavnosti bomo organizirali v okviru opredeljenega obsega in dogovorjenih prioritet.</w:t>
      </w:r>
    </w:p>
    <w:p w:rsidR="00FB3F12" w:rsidRPr="000C326B" w:rsidRDefault="00FB3F12" w:rsidP="00DB366B">
      <w:pPr>
        <w:pStyle w:val="Odstavekseznama"/>
        <w:numPr>
          <w:ilvl w:val="0"/>
          <w:numId w:val="10"/>
        </w:numPr>
        <w:spacing w:after="0" w:line="240" w:lineRule="auto"/>
        <w:jc w:val="both"/>
        <w:rPr>
          <w:rFonts w:cs="Calibri"/>
          <w:sz w:val="23"/>
          <w:szCs w:val="23"/>
          <w:lang w:eastAsia="sl-SI"/>
        </w:rPr>
      </w:pPr>
      <w:r w:rsidRPr="000C326B">
        <w:rPr>
          <w:rFonts w:cs="Calibri"/>
          <w:sz w:val="23"/>
          <w:szCs w:val="23"/>
          <w:lang w:eastAsia="sl-SI"/>
        </w:rPr>
        <w:t>Vsaka interesna dejavnost mora imeti svoj program dela, ki ga mentor izdela v sodelovanju z učenci, člani krožka, do 16. 9. 20</w:t>
      </w:r>
      <w:r>
        <w:rPr>
          <w:rFonts w:cs="Calibri"/>
          <w:sz w:val="23"/>
          <w:szCs w:val="23"/>
          <w:lang w:eastAsia="sl-SI"/>
        </w:rPr>
        <w:t>21</w:t>
      </w:r>
      <w:r w:rsidRPr="000C326B">
        <w:rPr>
          <w:rFonts w:cs="Calibri"/>
          <w:sz w:val="23"/>
          <w:szCs w:val="23"/>
          <w:lang w:eastAsia="sl-SI"/>
        </w:rPr>
        <w:t>.</w:t>
      </w:r>
    </w:p>
    <w:p w:rsidR="00FB3F12" w:rsidRPr="000C326B" w:rsidRDefault="00FB3F12" w:rsidP="00DB366B">
      <w:pPr>
        <w:pStyle w:val="Odstavekseznama"/>
        <w:numPr>
          <w:ilvl w:val="0"/>
          <w:numId w:val="10"/>
        </w:numPr>
        <w:spacing w:after="0" w:line="240" w:lineRule="auto"/>
        <w:jc w:val="both"/>
        <w:rPr>
          <w:rFonts w:cs="Calibri"/>
          <w:sz w:val="23"/>
          <w:szCs w:val="23"/>
          <w:lang w:eastAsia="sl-SI"/>
        </w:rPr>
      </w:pPr>
      <w:r w:rsidRPr="000C326B">
        <w:rPr>
          <w:rFonts w:cs="Calibri"/>
          <w:sz w:val="23"/>
          <w:szCs w:val="23"/>
          <w:lang w:eastAsia="sl-SI"/>
        </w:rPr>
        <w:t>Vsak mentor dosledno vodi dnevnik dela za ID, vodi evidenco vključenosti in prisotnosti učencev v dejavnosti, vodi enako pedagoško dokumentacijo kot za redni pouk.</w:t>
      </w:r>
    </w:p>
    <w:p w:rsidR="00FB3F12" w:rsidRPr="000C326B" w:rsidRDefault="00FB3F12" w:rsidP="00DB366B">
      <w:pPr>
        <w:pStyle w:val="Odstavekseznama"/>
        <w:numPr>
          <w:ilvl w:val="0"/>
          <w:numId w:val="10"/>
        </w:numPr>
        <w:spacing w:after="0" w:line="240" w:lineRule="auto"/>
        <w:jc w:val="both"/>
        <w:rPr>
          <w:rFonts w:cs="Calibri"/>
          <w:sz w:val="23"/>
          <w:szCs w:val="23"/>
          <w:lang w:eastAsia="sl-SI"/>
        </w:rPr>
      </w:pPr>
      <w:r w:rsidRPr="000C326B">
        <w:rPr>
          <w:rFonts w:cs="Calibri"/>
          <w:sz w:val="23"/>
          <w:szCs w:val="23"/>
          <w:lang w:eastAsia="sl-SI"/>
        </w:rPr>
        <w:t>Vsakega učenca poskušamo vključiti vsaj v eno dejavnost, za katero kaže največ zanimanja.</w:t>
      </w:r>
    </w:p>
    <w:p w:rsidR="00FB3F12" w:rsidRPr="000C326B" w:rsidRDefault="00FB3F12" w:rsidP="00DB366B">
      <w:pPr>
        <w:pStyle w:val="Odstavekseznama"/>
        <w:numPr>
          <w:ilvl w:val="0"/>
          <w:numId w:val="10"/>
        </w:numPr>
        <w:spacing w:after="0" w:line="240" w:lineRule="auto"/>
        <w:jc w:val="both"/>
        <w:rPr>
          <w:rFonts w:cs="Calibri"/>
          <w:sz w:val="23"/>
          <w:szCs w:val="23"/>
          <w:lang w:eastAsia="sl-SI"/>
        </w:rPr>
      </w:pPr>
      <w:r w:rsidRPr="000C326B">
        <w:rPr>
          <w:rFonts w:cs="Calibri"/>
          <w:sz w:val="23"/>
          <w:szCs w:val="23"/>
          <w:lang w:eastAsia="sl-SI"/>
        </w:rPr>
        <w:t>Vsaka interesna dejavnost mora reprezentirati  rezultate oz. realizacijo programa.</w:t>
      </w:r>
    </w:p>
    <w:p w:rsidR="00FB3F12" w:rsidRPr="000C326B" w:rsidRDefault="00FB3F12" w:rsidP="00DB366B">
      <w:pPr>
        <w:pStyle w:val="Odstavekseznama"/>
        <w:numPr>
          <w:ilvl w:val="0"/>
          <w:numId w:val="10"/>
        </w:numPr>
        <w:spacing w:after="0" w:line="240" w:lineRule="auto"/>
        <w:jc w:val="both"/>
        <w:rPr>
          <w:rFonts w:cs="Calibri"/>
          <w:sz w:val="23"/>
          <w:szCs w:val="23"/>
          <w:lang w:eastAsia="sl-SI"/>
        </w:rPr>
      </w:pPr>
      <w:r w:rsidRPr="000C326B">
        <w:rPr>
          <w:rFonts w:cs="Calibri"/>
          <w:sz w:val="23"/>
          <w:szCs w:val="23"/>
          <w:lang w:eastAsia="sl-SI"/>
        </w:rPr>
        <w:t>Pridobiti bomo poskušali zunanje sodelavce oz. strokovnjake za sodelovanje v določenih dejavnostih.</w:t>
      </w:r>
    </w:p>
    <w:p w:rsidR="00FB3F12" w:rsidRPr="000C326B" w:rsidRDefault="00FB3F12" w:rsidP="00FB3F12">
      <w:pPr>
        <w:spacing w:after="0" w:line="240" w:lineRule="auto"/>
        <w:jc w:val="both"/>
        <w:rPr>
          <w:rFonts w:cs="Calibri"/>
          <w:sz w:val="23"/>
          <w:szCs w:val="23"/>
          <w:lang w:eastAsia="sl-SI"/>
        </w:rPr>
      </w:pPr>
    </w:p>
    <w:p w:rsidR="00FB3F12" w:rsidRPr="000C326B" w:rsidRDefault="00FB3F12" w:rsidP="00FB3F12">
      <w:pPr>
        <w:spacing w:after="0" w:line="240" w:lineRule="auto"/>
        <w:jc w:val="both"/>
        <w:rPr>
          <w:rFonts w:cs="Calibri"/>
          <w:sz w:val="23"/>
          <w:szCs w:val="23"/>
          <w:lang w:eastAsia="sl-SI"/>
        </w:rPr>
      </w:pPr>
    </w:p>
    <w:p w:rsidR="00FB3F12" w:rsidRPr="000C326B" w:rsidRDefault="00FB3F12" w:rsidP="00FB3F12">
      <w:pPr>
        <w:spacing w:after="0" w:line="240" w:lineRule="auto"/>
        <w:jc w:val="both"/>
        <w:rPr>
          <w:rFonts w:cs="Calibri"/>
          <w:sz w:val="23"/>
          <w:szCs w:val="23"/>
          <w:lang w:eastAsia="sl-SI"/>
        </w:rPr>
      </w:pPr>
    </w:p>
    <w:p w:rsidR="00FB3F12" w:rsidRPr="000C326B" w:rsidRDefault="00FB3F12" w:rsidP="00FB3F12">
      <w:pPr>
        <w:spacing w:after="0" w:line="240" w:lineRule="auto"/>
        <w:jc w:val="both"/>
        <w:rPr>
          <w:rFonts w:cs="Calibri"/>
          <w:sz w:val="23"/>
          <w:szCs w:val="23"/>
          <w:lang w:eastAsia="sl-SI"/>
        </w:rPr>
      </w:pPr>
      <w:r w:rsidRPr="000C326B">
        <w:rPr>
          <w:noProof/>
          <w:lang w:eastAsia="sl-SI"/>
        </w:rPr>
        <mc:AlternateContent>
          <mc:Choice Requires="wps">
            <w:drawing>
              <wp:anchor distT="0" distB="0" distL="114300" distR="114300" simplePos="0" relativeHeight="251664896" behindDoc="0" locked="0" layoutInCell="0" allowOverlap="1" wp14:anchorId="65F7BFE0" wp14:editId="6C88DCD3">
                <wp:simplePos x="0" y="0"/>
                <wp:positionH relativeFrom="column">
                  <wp:posOffset>4292600</wp:posOffset>
                </wp:positionH>
                <wp:positionV relativeFrom="paragraph">
                  <wp:posOffset>10795</wp:posOffset>
                </wp:positionV>
                <wp:extent cx="1264920" cy="273050"/>
                <wp:effectExtent l="0" t="0" r="11430" b="12700"/>
                <wp:wrapNone/>
                <wp:docPr id="21"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73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15CE" w:rsidRPr="00B23E33" w:rsidRDefault="00AE15CE" w:rsidP="00FB3F12">
                            <w:pPr>
                              <w:jc w:val="center"/>
                              <w:rPr>
                                <w:color w:val="000000" w:themeColor="text1"/>
                                <w:sz w:val="23"/>
                                <w:szCs w:val="23"/>
                              </w:rPr>
                            </w:pPr>
                            <w:r w:rsidRPr="00B23E33">
                              <w:rPr>
                                <w:color w:val="000000" w:themeColor="text1"/>
                                <w:sz w:val="23"/>
                                <w:szCs w:val="23"/>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BFE0" id="Pravokotnik 13" o:spid="_x0000_s1026" style="position:absolute;left:0;text-align:left;margin-left:338pt;margin-top:.85pt;width:99.6pt;height: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" o:allowincell="f">
                <v:textbox inset="0,0,0,0">
                  <w:txbxContent>
                    <w:p w:rsidR="00AE15CE" w:rsidRPr="00B23E33" w:rsidRDefault="00AE15CE" w:rsidP="00FB3F12">
                      <w:pPr>
                        <w:jc w:val="center"/>
                        <w:rPr>
                          <w:color w:val="000000" w:themeColor="text1"/>
                          <w:sz w:val="23"/>
                          <w:szCs w:val="23"/>
                        </w:rPr>
                      </w:pPr>
                      <w:r w:rsidRPr="00B23E33">
                        <w:rPr>
                          <w:color w:val="000000" w:themeColor="text1"/>
                          <w:sz w:val="23"/>
                          <w:szCs w:val="23"/>
                        </w:rPr>
                        <w:t>PROGRAM</w:t>
                      </w:r>
                    </w:p>
                  </w:txbxContent>
                </v:textbox>
              </v:rect>
            </w:pict>
          </mc:Fallback>
        </mc:AlternateContent>
      </w:r>
    </w:p>
    <w:p w:rsidR="00FB3F12" w:rsidRPr="000C326B" w:rsidRDefault="00FB3F12" w:rsidP="00FB3F12">
      <w:pPr>
        <w:spacing w:after="0" w:line="240" w:lineRule="auto"/>
        <w:jc w:val="both"/>
        <w:rPr>
          <w:rFonts w:cs="Calibri"/>
          <w:sz w:val="23"/>
          <w:szCs w:val="23"/>
          <w:lang w:eastAsia="sl-SI"/>
        </w:rPr>
      </w:pPr>
      <w:r w:rsidRPr="000C326B">
        <w:rPr>
          <w:noProof/>
          <w:lang w:eastAsia="sl-SI"/>
        </w:rPr>
        <mc:AlternateContent>
          <mc:Choice Requires="wps">
            <w:drawing>
              <wp:anchor distT="0" distB="0" distL="114300" distR="114300" simplePos="0" relativeHeight="251670016" behindDoc="0" locked="0" layoutInCell="0" allowOverlap="1" wp14:anchorId="598C6C6F" wp14:editId="7B28B9CF">
                <wp:simplePos x="0" y="0"/>
                <wp:positionH relativeFrom="column">
                  <wp:posOffset>2812415</wp:posOffset>
                </wp:positionH>
                <wp:positionV relativeFrom="paragraph">
                  <wp:posOffset>113030</wp:posOffset>
                </wp:positionV>
                <wp:extent cx="1786890" cy="551815"/>
                <wp:effectExtent l="0" t="0" r="22860" b="19685"/>
                <wp:wrapNone/>
                <wp:docPr id="22"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6890" cy="5518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CE5A3" id="Raven povezovalnik 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8.9pt" to="362.1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" o:allowincell="f"/>
            </w:pict>
          </mc:Fallback>
        </mc:AlternateContent>
      </w:r>
      <w:r w:rsidRPr="000C326B">
        <w:rPr>
          <w:noProof/>
          <w:lang w:eastAsia="sl-SI"/>
        </w:rPr>
        <mc:AlternateContent>
          <mc:Choice Requires="wps">
            <w:drawing>
              <wp:anchor distT="0" distB="0" distL="114300" distR="114300" simplePos="0" relativeHeight="251672064" behindDoc="0" locked="0" layoutInCell="0" allowOverlap="1" wp14:anchorId="646D3215" wp14:editId="4C274172">
                <wp:simplePos x="0" y="0"/>
                <wp:positionH relativeFrom="column">
                  <wp:posOffset>3898900</wp:posOffset>
                </wp:positionH>
                <wp:positionV relativeFrom="paragraph">
                  <wp:posOffset>112395</wp:posOffset>
                </wp:positionV>
                <wp:extent cx="1341755" cy="1478280"/>
                <wp:effectExtent l="0" t="0" r="29845" b="26670"/>
                <wp:wrapNone/>
                <wp:docPr id="23"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1755" cy="14782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E9D25" id="Raven povezovalnik 8"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8.85pt" to="412.6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" o:allowincell="f"/>
            </w:pict>
          </mc:Fallback>
        </mc:AlternateContent>
      </w:r>
    </w:p>
    <w:p w:rsidR="00FB3F12" w:rsidRPr="000C326B" w:rsidRDefault="00FB3F12" w:rsidP="00FB3F12">
      <w:pPr>
        <w:spacing w:after="0" w:line="240" w:lineRule="auto"/>
        <w:rPr>
          <w:rFonts w:cs="Calibri"/>
          <w:b/>
          <w:sz w:val="23"/>
          <w:szCs w:val="23"/>
          <w:lang w:eastAsia="sl-SI"/>
        </w:rPr>
      </w:pPr>
    </w:p>
    <w:p w:rsidR="00FB3F12" w:rsidRPr="000C326B" w:rsidRDefault="00FB3F12" w:rsidP="00FB3F12">
      <w:pPr>
        <w:spacing w:after="0" w:line="240" w:lineRule="auto"/>
        <w:ind w:left="-567"/>
        <w:rPr>
          <w:rFonts w:cs="Calibri"/>
          <w:b/>
          <w:sz w:val="23"/>
          <w:szCs w:val="23"/>
          <w:lang w:eastAsia="sl-SI"/>
        </w:rPr>
      </w:pPr>
    </w:p>
    <w:p w:rsidR="00FB3F12" w:rsidRPr="000C326B" w:rsidRDefault="00FB3F12" w:rsidP="00FB3F12">
      <w:pPr>
        <w:spacing w:after="0" w:line="240" w:lineRule="auto"/>
        <w:ind w:left="-567"/>
        <w:rPr>
          <w:rFonts w:cs="Calibri"/>
          <w:b/>
          <w:sz w:val="23"/>
          <w:szCs w:val="23"/>
          <w:lang w:eastAsia="sl-SI"/>
        </w:rPr>
      </w:pPr>
      <w:r w:rsidRPr="000C326B">
        <w:rPr>
          <w:noProof/>
          <w:lang w:eastAsia="sl-SI"/>
        </w:rPr>
        <mc:AlternateContent>
          <mc:Choice Requires="wps">
            <w:drawing>
              <wp:anchor distT="0" distB="0" distL="114300" distR="114300" simplePos="0" relativeHeight="251665920" behindDoc="0" locked="0" layoutInCell="0" allowOverlap="1" wp14:anchorId="190688E2" wp14:editId="2ABE111B">
                <wp:simplePos x="0" y="0"/>
                <wp:positionH relativeFrom="column">
                  <wp:posOffset>1851025</wp:posOffset>
                </wp:positionH>
                <wp:positionV relativeFrom="paragraph">
                  <wp:posOffset>132080</wp:posOffset>
                </wp:positionV>
                <wp:extent cx="1811020" cy="403860"/>
                <wp:effectExtent l="0" t="0" r="17780" b="15240"/>
                <wp:wrapNone/>
                <wp:docPr id="24"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4038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15CE" w:rsidRPr="00B23E33" w:rsidRDefault="00AE15CE" w:rsidP="00FB3F12">
                            <w:pPr>
                              <w:pStyle w:val="Brezrazmikov"/>
                              <w:jc w:val="center"/>
                              <w:rPr>
                                <w:color w:val="000000" w:themeColor="text1"/>
                              </w:rPr>
                            </w:pPr>
                            <w:r w:rsidRPr="00B23E33">
                              <w:rPr>
                                <w:color w:val="000000" w:themeColor="text1"/>
                              </w:rPr>
                              <w:t>INTERESNI KROŽEK –</w:t>
                            </w:r>
                          </w:p>
                          <w:p w:rsidR="00AE15CE" w:rsidRPr="00B23E33" w:rsidRDefault="00AE15CE" w:rsidP="00FB3F12">
                            <w:pPr>
                              <w:pStyle w:val="Brezrazmikov"/>
                              <w:jc w:val="center"/>
                              <w:rPr>
                                <w:color w:val="000000" w:themeColor="text1"/>
                              </w:rPr>
                            </w:pPr>
                            <w:r w:rsidRPr="00B23E33">
                              <w:rPr>
                                <w:color w:val="000000" w:themeColor="text1"/>
                              </w:rPr>
                              <w:t>SKUPINA</w:t>
                            </w:r>
                          </w:p>
                          <w:p w:rsidR="00AE15CE" w:rsidRDefault="00AE15CE" w:rsidP="00FB3F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88E2" id="Pravokotnik 2" o:spid="_x0000_s1027" style="position:absolute;left:0;text-align:left;margin-left:145.75pt;margin-top:10.4pt;width:142.6pt;height:3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" o:allowincell="f">
                <v:textbox inset="0,0,0,0">
                  <w:txbxContent>
                    <w:p w:rsidR="00AE15CE" w:rsidRPr="00B23E33" w:rsidRDefault="00AE15CE" w:rsidP="00FB3F12">
                      <w:pPr>
                        <w:pStyle w:val="Brezrazmikov"/>
                        <w:jc w:val="center"/>
                        <w:rPr>
                          <w:color w:val="000000" w:themeColor="text1"/>
                        </w:rPr>
                      </w:pPr>
                      <w:r w:rsidRPr="00B23E33">
                        <w:rPr>
                          <w:color w:val="000000" w:themeColor="text1"/>
                        </w:rPr>
                        <w:t>INTERESNI KROŽEK –</w:t>
                      </w:r>
                    </w:p>
                    <w:p w:rsidR="00AE15CE" w:rsidRPr="00B23E33" w:rsidRDefault="00AE15CE" w:rsidP="00FB3F12">
                      <w:pPr>
                        <w:pStyle w:val="Brezrazmikov"/>
                        <w:jc w:val="center"/>
                        <w:rPr>
                          <w:color w:val="000000" w:themeColor="text1"/>
                        </w:rPr>
                      </w:pPr>
                      <w:r w:rsidRPr="00B23E33">
                        <w:rPr>
                          <w:color w:val="000000" w:themeColor="text1"/>
                        </w:rPr>
                        <w:t>SKUPINA</w:t>
                      </w:r>
                    </w:p>
                    <w:p w:rsidR="00AE15CE" w:rsidRDefault="00AE15CE" w:rsidP="00FB3F12"/>
                  </w:txbxContent>
                </v:textbox>
              </v:rect>
            </w:pict>
          </mc:Fallback>
        </mc:AlternateContent>
      </w:r>
    </w:p>
    <w:p w:rsidR="00FB3F12" w:rsidRPr="000C326B" w:rsidRDefault="00FB3F12" w:rsidP="00FB3F12">
      <w:pPr>
        <w:spacing w:after="0" w:line="240" w:lineRule="auto"/>
        <w:rPr>
          <w:rFonts w:cs="Calibri"/>
          <w:b/>
          <w:sz w:val="23"/>
          <w:szCs w:val="23"/>
          <w:lang w:eastAsia="sl-SI"/>
        </w:rPr>
      </w:pPr>
    </w:p>
    <w:p w:rsidR="00FB3F12" w:rsidRPr="000C326B" w:rsidRDefault="00FB3F12" w:rsidP="00FB3F12">
      <w:pPr>
        <w:spacing w:after="0" w:line="240" w:lineRule="auto"/>
        <w:rPr>
          <w:rFonts w:cs="Calibri"/>
          <w:b/>
          <w:sz w:val="23"/>
          <w:szCs w:val="23"/>
          <w:lang w:eastAsia="sl-SI"/>
        </w:rPr>
      </w:pPr>
    </w:p>
    <w:p w:rsidR="00FB3F12" w:rsidRPr="000C326B" w:rsidRDefault="00FB3F12" w:rsidP="00FB3F12">
      <w:pPr>
        <w:spacing w:after="0" w:line="240" w:lineRule="auto"/>
        <w:rPr>
          <w:rFonts w:cs="Calibri"/>
          <w:b/>
          <w:sz w:val="23"/>
          <w:szCs w:val="23"/>
          <w:lang w:eastAsia="sl-SI"/>
        </w:rPr>
      </w:pPr>
      <w:r w:rsidRPr="000C326B">
        <w:rPr>
          <w:noProof/>
          <w:lang w:eastAsia="sl-SI"/>
        </w:rPr>
        <mc:AlternateContent>
          <mc:Choice Requires="wps">
            <w:drawing>
              <wp:anchor distT="0" distB="0" distL="114300" distR="114300" simplePos="0" relativeHeight="251671040" behindDoc="0" locked="0" layoutInCell="0" allowOverlap="1" wp14:anchorId="58A30BD4" wp14:editId="0209A7C0">
                <wp:simplePos x="0" y="0"/>
                <wp:positionH relativeFrom="column">
                  <wp:posOffset>2883535</wp:posOffset>
                </wp:positionH>
                <wp:positionV relativeFrom="paragraph">
                  <wp:posOffset>0</wp:posOffset>
                </wp:positionV>
                <wp:extent cx="272415" cy="521970"/>
                <wp:effectExtent l="0" t="0" r="32385" b="30480"/>
                <wp:wrapNone/>
                <wp:docPr id="25"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5219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A25B2" id="Raven povezovalnik 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05pt,0" to="24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" o:allowincell="f"/>
            </w:pict>
          </mc:Fallback>
        </mc:AlternateContent>
      </w:r>
      <w:r w:rsidRPr="000C326B">
        <w:rPr>
          <w:noProof/>
          <w:lang w:eastAsia="sl-SI"/>
        </w:rPr>
        <mc:AlternateContent>
          <mc:Choice Requires="wps">
            <w:drawing>
              <wp:anchor distT="0" distB="0" distL="114300" distR="114300" simplePos="0" relativeHeight="251673088" behindDoc="0" locked="0" layoutInCell="0" allowOverlap="1" wp14:anchorId="47751B29" wp14:editId="729FC664">
                <wp:simplePos x="0" y="0"/>
                <wp:positionH relativeFrom="column">
                  <wp:posOffset>1310640</wp:posOffset>
                </wp:positionH>
                <wp:positionV relativeFrom="paragraph">
                  <wp:posOffset>0</wp:posOffset>
                </wp:positionV>
                <wp:extent cx="1038860" cy="588010"/>
                <wp:effectExtent l="0" t="0" r="27940" b="21590"/>
                <wp:wrapNone/>
                <wp:docPr id="26"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860" cy="5880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FF9C4" id="Raven povezovalnik 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0" to="18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" o:allowincell="f"/>
            </w:pict>
          </mc:Fallback>
        </mc:AlternateContent>
      </w:r>
    </w:p>
    <w:p w:rsidR="00FB3F12" w:rsidRPr="000C326B" w:rsidRDefault="00FB3F12" w:rsidP="00FB3F12">
      <w:pPr>
        <w:spacing w:after="0" w:line="240" w:lineRule="auto"/>
        <w:rPr>
          <w:rFonts w:cs="Calibri"/>
          <w:b/>
          <w:sz w:val="23"/>
          <w:szCs w:val="23"/>
          <w:lang w:eastAsia="sl-SI"/>
        </w:rPr>
      </w:pPr>
    </w:p>
    <w:p w:rsidR="00FB3F12" w:rsidRPr="000C326B" w:rsidRDefault="00FB3F12" w:rsidP="00FB3F12">
      <w:pPr>
        <w:spacing w:after="0" w:line="240" w:lineRule="auto"/>
        <w:rPr>
          <w:rFonts w:cs="Calibri"/>
          <w:b/>
          <w:sz w:val="23"/>
          <w:szCs w:val="23"/>
          <w:lang w:eastAsia="sl-SI"/>
        </w:rPr>
      </w:pPr>
      <w:r w:rsidRPr="000C326B">
        <w:rPr>
          <w:noProof/>
          <w:lang w:eastAsia="sl-SI"/>
        </w:rPr>
        <mc:AlternateContent>
          <mc:Choice Requires="wps">
            <w:drawing>
              <wp:anchor distT="0" distB="0" distL="114300" distR="114300" simplePos="0" relativeHeight="251667968" behindDoc="0" locked="0" layoutInCell="0" allowOverlap="1" wp14:anchorId="768ADAA5" wp14:editId="47F2D092">
                <wp:simplePos x="0" y="0"/>
                <wp:positionH relativeFrom="column">
                  <wp:posOffset>2604770</wp:posOffset>
                </wp:positionH>
                <wp:positionV relativeFrom="paragraph">
                  <wp:posOffset>161290</wp:posOffset>
                </wp:positionV>
                <wp:extent cx="1623695" cy="421640"/>
                <wp:effectExtent l="0" t="0" r="14605" b="16510"/>
                <wp:wrapNone/>
                <wp:docPr id="27"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421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15CE" w:rsidRPr="00B23E33" w:rsidRDefault="00AE15CE" w:rsidP="00FB3F12">
                            <w:pPr>
                              <w:pStyle w:val="Brezrazmikov"/>
                              <w:jc w:val="center"/>
                              <w:rPr>
                                <w:color w:val="000000" w:themeColor="text1"/>
                              </w:rPr>
                            </w:pPr>
                            <w:r w:rsidRPr="00B23E33">
                              <w:rPr>
                                <w:color w:val="000000" w:themeColor="text1"/>
                              </w:rPr>
                              <w:t>MENTOR DEJAVNOSTI</w:t>
                            </w:r>
                          </w:p>
                          <w:p w:rsidR="00AE15CE" w:rsidRPr="00B23E33" w:rsidRDefault="00AE15CE" w:rsidP="00FB3F12">
                            <w:pPr>
                              <w:pStyle w:val="Brezrazmikov"/>
                              <w:jc w:val="center"/>
                              <w:rPr>
                                <w:color w:val="000000" w:themeColor="text1"/>
                              </w:rPr>
                            </w:pPr>
                            <w:r w:rsidRPr="00B23E33">
                              <w:rPr>
                                <w:color w:val="000000" w:themeColor="text1"/>
                              </w:rPr>
                              <w:t>- notranji ali zunanji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DAA5" id="Pravokotnik 4" o:spid="_x0000_s1028" style="position:absolute;margin-left:205.1pt;margin-top:12.7pt;width:127.85pt;height:3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" o:allowincell="f">
                <v:textbox inset="0,0,0,0">
                  <w:txbxContent>
                    <w:p w:rsidR="00AE15CE" w:rsidRPr="00B23E33" w:rsidRDefault="00AE15CE" w:rsidP="00FB3F12">
                      <w:pPr>
                        <w:pStyle w:val="Brezrazmikov"/>
                        <w:jc w:val="center"/>
                        <w:rPr>
                          <w:color w:val="000000" w:themeColor="text1"/>
                        </w:rPr>
                      </w:pPr>
                      <w:r w:rsidRPr="00B23E33">
                        <w:rPr>
                          <w:color w:val="000000" w:themeColor="text1"/>
                        </w:rPr>
                        <w:t>MENTOR DEJAVNOSTI</w:t>
                      </w:r>
                    </w:p>
                    <w:p w:rsidR="00AE15CE" w:rsidRPr="00B23E33" w:rsidRDefault="00AE15CE" w:rsidP="00FB3F12">
                      <w:pPr>
                        <w:pStyle w:val="Brezrazmikov"/>
                        <w:jc w:val="center"/>
                        <w:rPr>
                          <w:color w:val="000000" w:themeColor="text1"/>
                        </w:rPr>
                      </w:pPr>
                      <w:r w:rsidRPr="00B23E33">
                        <w:rPr>
                          <w:color w:val="000000" w:themeColor="text1"/>
                        </w:rPr>
                        <w:t>- notranji ali zunanji</w:t>
                      </w:r>
                    </w:p>
                  </w:txbxContent>
                </v:textbox>
              </v:rect>
            </w:pict>
          </mc:Fallback>
        </mc:AlternateContent>
      </w:r>
    </w:p>
    <w:p w:rsidR="00FB3F12" w:rsidRPr="000C326B" w:rsidRDefault="00FB3F12" w:rsidP="00FB3F12">
      <w:pPr>
        <w:spacing w:after="0" w:line="240" w:lineRule="auto"/>
        <w:rPr>
          <w:rFonts w:cs="Calibri"/>
          <w:b/>
          <w:sz w:val="23"/>
          <w:szCs w:val="23"/>
          <w:lang w:eastAsia="sl-SI"/>
        </w:rPr>
      </w:pPr>
      <w:r w:rsidRPr="000C326B">
        <w:rPr>
          <w:noProof/>
          <w:lang w:eastAsia="sl-SI"/>
        </w:rPr>
        <mc:AlternateContent>
          <mc:Choice Requires="wps">
            <w:drawing>
              <wp:anchor distT="0" distB="0" distL="114300" distR="114300" simplePos="0" relativeHeight="251666944" behindDoc="0" locked="0" layoutInCell="0" allowOverlap="1" wp14:anchorId="493848C8" wp14:editId="0F4CEF09">
                <wp:simplePos x="0" y="0"/>
                <wp:positionH relativeFrom="column">
                  <wp:posOffset>188595</wp:posOffset>
                </wp:positionH>
                <wp:positionV relativeFrom="paragraph">
                  <wp:posOffset>53975</wp:posOffset>
                </wp:positionV>
                <wp:extent cx="1443355" cy="415925"/>
                <wp:effectExtent l="0" t="0" r="23495" b="22225"/>
                <wp:wrapNone/>
                <wp:docPr id="28"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415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15CE" w:rsidRPr="00B23E33" w:rsidRDefault="00AE15CE" w:rsidP="00FB3F12">
                            <w:pPr>
                              <w:pStyle w:val="Brezrazmikov"/>
                              <w:jc w:val="center"/>
                              <w:rPr>
                                <w:color w:val="000000" w:themeColor="text1"/>
                              </w:rPr>
                            </w:pPr>
                            <w:r w:rsidRPr="00B23E33">
                              <w:rPr>
                                <w:color w:val="000000" w:themeColor="text1"/>
                              </w:rPr>
                              <w:t>INTERESNE</w:t>
                            </w:r>
                          </w:p>
                          <w:p w:rsidR="00AE15CE" w:rsidRPr="00B23E33" w:rsidRDefault="00AE15CE" w:rsidP="00FB3F12">
                            <w:pPr>
                              <w:pStyle w:val="Brezrazmikov"/>
                              <w:jc w:val="center"/>
                              <w:rPr>
                                <w:color w:val="000000" w:themeColor="text1"/>
                              </w:rPr>
                            </w:pPr>
                            <w:r w:rsidRPr="00B23E33">
                              <w:rPr>
                                <w:color w:val="000000" w:themeColor="text1"/>
                              </w:rPr>
                              <w:t>DEJAVNOSTI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848C8" id="Pravokotnik 3" o:spid="_x0000_s1029" style="position:absolute;margin-left:14.85pt;margin-top:4.25pt;width:113.65pt;height: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" o:allowincell="f">
                <v:textbox inset="0,0,0,0">
                  <w:txbxContent>
                    <w:p w:rsidR="00AE15CE" w:rsidRPr="00B23E33" w:rsidRDefault="00AE15CE" w:rsidP="00FB3F12">
                      <w:pPr>
                        <w:pStyle w:val="Brezrazmikov"/>
                        <w:jc w:val="center"/>
                        <w:rPr>
                          <w:color w:val="000000" w:themeColor="text1"/>
                        </w:rPr>
                      </w:pPr>
                      <w:r w:rsidRPr="00B23E33">
                        <w:rPr>
                          <w:color w:val="000000" w:themeColor="text1"/>
                        </w:rPr>
                        <w:t>INTERESNE</w:t>
                      </w:r>
                    </w:p>
                    <w:p w:rsidR="00AE15CE" w:rsidRPr="00B23E33" w:rsidRDefault="00AE15CE" w:rsidP="00FB3F12">
                      <w:pPr>
                        <w:pStyle w:val="Brezrazmikov"/>
                        <w:jc w:val="center"/>
                        <w:rPr>
                          <w:color w:val="000000" w:themeColor="text1"/>
                        </w:rPr>
                      </w:pPr>
                      <w:r w:rsidRPr="00B23E33">
                        <w:rPr>
                          <w:color w:val="000000" w:themeColor="text1"/>
                        </w:rPr>
                        <w:t>DEJAVNOSTI</w:t>
                      </w:r>
                    </w:p>
                  </w:txbxContent>
                </v:textbox>
              </v:rect>
            </w:pict>
          </mc:Fallback>
        </mc:AlternateContent>
      </w:r>
    </w:p>
    <w:p w:rsidR="00FB3F12" w:rsidRPr="000C326B" w:rsidRDefault="00FB3F12" w:rsidP="00FB3F12">
      <w:pPr>
        <w:spacing w:after="0" w:line="240" w:lineRule="auto"/>
        <w:rPr>
          <w:rFonts w:cs="Calibri"/>
          <w:b/>
          <w:sz w:val="23"/>
          <w:szCs w:val="23"/>
          <w:lang w:eastAsia="sl-SI"/>
        </w:rPr>
      </w:pPr>
      <w:r w:rsidRPr="000C326B">
        <w:rPr>
          <w:noProof/>
          <w:lang w:eastAsia="sl-SI"/>
        </w:rPr>
        <mc:AlternateContent>
          <mc:Choice Requires="wps">
            <w:drawing>
              <wp:anchor distT="4294967293" distB="4294967293" distL="114300" distR="114300" simplePos="0" relativeHeight="251674112" behindDoc="0" locked="0" layoutInCell="0" allowOverlap="1" wp14:anchorId="157ADF99" wp14:editId="25E0B452">
                <wp:simplePos x="0" y="0"/>
                <wp:positionH relativeFrom="column">
                  <wp:posOffset>1630680</wp:posOffset>
                </wp:positionH>
                <wp:positionV relativeFrom="paragraph">
                  <wp:posOffset>70484</wp:posOffset>
                </wp:positionV>
                <wp:extent cx="974090" cy="0"/>
                <wp:effectExtent l="0" t="0" r="16510" b="19050"/>
                <wp:wrapNone/>
                <wp:docPr id="29" name="Raven povezovalnik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7B381C" id="Raven povezovalnik 29" o:spid="_x0000_s1026" style="position:absolute;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8.4pt,5.55pt" to="205.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" o:allowincell="f"/>
            </w:pict>
          </mc:Fallback>
        </mc:AlternateContent>
      </w:r>
    </w:p>
    <w:p w:rsidR="00FB3F12" w:rsidRPr="000C326B" w:rsidRDefault="00FB3F12" w:rsidP="00FB3F12">
      <w:pPr>
        <w:spacing w:after="0" w:line="240" w:lineRule="auto"/>
        <w:rPr>
          <w:rFonts w:cs="Calibri"/>
          <w:b/>
          <w:sz w:val="23"/>
          <w:szCs w:val="23"/>
          <w:lang w:eastAsia="sl-SI"/>
        </w:rPr>
      </w:pPr>
      <w:r w:rsidRPr="000C326B">
        <w:rPr>
          <w:noProof/>
          <w:lang w:eastAsia="sl-SI"/>
        </w:rPr>
        <mc:AlternateContent>
          <mc:Choice Requires="wps">
            <w:drawing>
              <wp:anchor distT="0" distB="0" distL="114297" distR="114297" simplePos="0" relativeHeight="251675136" behindDoc="0" locked="0" layoutInCell="0" allowOverlap="1" wp14:anchorId="3872690F" wp14:editId="183531EE">
                <wp:simplePos x="0" y="0"/>
                <wp:positionH relativeFrom="column">
                  <wp:posOffset>811529</wp:posOffset>
                </wp:positionH>
                <wp:positionV relativeFrom="paragraph">
                  <wp:posOffset>113030</wp:posOffset>
                </wp:positionV>
                <wp:extent cx="0" cy="540385"/>
                <wp:effectExtent l="0" t="0" r="19050" b="12065"/>
                <wp:wrapNone/>
                <wp:docPr id="30" name="Raven povezovalnik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11A05" id="Raven povezovalnik 30" o:spid="_x0000_s1026" style="position:absolute;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3.9pt,8.9pt" to="63.9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" o:allowincell="f"/>
            </w:pict>
          </mc:Fallback>
        </mc:AlternateContent>
      </w:r>
    </w:p>
    <w:p w:rsidR="00FB3F12" w:rsidRPr="000C326B" w:rsidRDefault="00FB3F12" w:rsidP="00FB3F12">
      <w:pPr>
        <w:spacing w:after="0" w:line="240" w:lineRule="auto"/>
        <w:rPr>
          <w:rFonts w:cs="Calibri"/>
          <w:b/>
          <w:sz w:val="23"/>
          <w:szCs w:val="23"/>
          <w:lang w:eastAsia="sl-SI"/>
        </w:rPr>
      </w:pPr>
    </w:p>
    <w:p w:rsidR="00FB3F12" w:rsidRPr="000C326B" w:rsidRDefault="00FB3F12" w:rsidP="00FB3F12">
      <w:pPr>
        <w:spacing w:after="0" w:line="240" w:lineRule="auto"/>
        <w:rPr>
          <w:rFonts w:cs="Calibri"/>
          <w:b/>
          <w:sz w:val="23"/>
          <w:szCs w:val="23"/>
          <w:lang w:eastAsia="sl-SI"/>
        </w:rPr>
      </w:pPr>
    </w:p>
    <w:p w:rsidR="00FB3F12" w:rsidRPr="000C326B" w:rsidRDefault="00FB3F12" w:rsidP="00FB3F12">
      <w:pPr>
        <w:spacing w:after="0" w:line="240" w:lineRule="auto"/>
        <w:rPr>
          <w:rFonts w:cs="Calibri"/>
          <w:b/>
          <w:sz w:val="23"/>
          <w:szCs w:val="23"/>
          <w:lang w:eastAsia="sl-SI"/>
        </w:rPr>
      </w:pPr>
      <w:r w:rsidRPr="000C326B">
        <w:rPr>
          <w:noProof/>
          <w:lang w:eastAsia="sl-SI"/>
        </w:rPr>
        <mc:AlternateContent>
          <mc:Choice Requires="wps">
            <w:drawing>
              <wp:anchor distT="0" distB="0" distL="114300" distR="114300" simplePos="0" relativeHeight="251668992" behindDoc="0" locked="0" layoutInCell="0" allowOverlap="1" wp14:anchorId="4BC923E5" wp14:editId="7E72D703">
                <wp:simplePos x="0" y="0"/>
                <wp:positionH relativeFrom="column">
                  <wp:posOffset>188595</wp:posOffset>
                </wp:positionH>
                <wp:positionV relativeFrom="paragraph">
                  <wp:posOffset>118110</wp:posOffset>
                </wp:positionV>
                <wp:extent cx="1412875" cy="415290"/>
                <wp:effectExtent l="0" t="0" r="15875" b="22860"/>
                <wp:wrapNone/>
                <wp:docPr id="31"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4152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15CE" w:rsidRPr="00B23E33" w:rsidRDefault="00AE15CE" w:rsidP="00FB3F12">
                            <w:pPr>
                              <w:pStyle w:val="Brezrazmikov"/>
                              <w:jc w:val="center"/>
                              <w:rPr>
                                <w:color w:val="000000" w:themeColor="text1"/>
                              </w:rPr>
                            </w:pPr>
                            <w:r w:rsidRPr="00B23E33">
                              <w:rPr>
                                <w:color w:val="000000" w:themeColor="text1"/>
                              </w:rPr>
                              <w:t>POVEZOVANJE</w:t>
                            </w:r>
                          </w:p>
                          <w:p w:rsidR="00AE15CE" w:rsidRPr="00B23E33" w:rsidRDefault="00AE15CE" w:rsidP="00FB3F12">
                            <w:pPr>
                              <w:pStyle w:val="Brezrazmikov"/>
                              <w:jc w:val="center"/>
                              <w:rPr>
                                <w:color w:val="000000" w:themeColor="text1"/>
                              </w:rPr>
                            </w:pPr>
                            <w:r w:rsidRPr="00B23E33">
                              <w:rPr>
                                <w:color w:val="000000" w:themeColor="text1"/>
                              </w:rPr>
                              <w:t>DEJAVNOSTI</w:t>
                            </w:r>
                          </w:p>
                          <w:p w:rsidR="00AE15CE" w:rsidRPr="00B23E33" w:rsidRDefault="00AE15CE" w:rsidP="00FB3F12">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23E5" id="Pravokotnik 5" o:spid="_x0000_s1030" style="position:absolute;margin-left:14.85pt;margin-top:9.3pt;width:111.25pt;height:3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" o:allowincell="f">
                <v:textbox inset="0,0,0,0">
                  <w:txbxContent>
                    <w:p w:rsidR="00AE15CE" w:rsidRPr="00B23E33" w:rsidRDefault="00AE15CE" w:rsidP="00FB3F12">
                      <w:pPr>
                        <w:pStyle w:val="Brezrazmikov"/>
                        <w:jc w:val="center"/>
                        <w:rPr>
                          <w:color w:val="000000" w:themeColor="text1"/>
                        </w:rPr>
                      </w:pPr>
                      <w:r w:rsidRPr="00B23E33">
                        <w:rPr>
                          <w:color w:val="000000" w:themeColor="text1"/>
                        </w:rPr>
                        <w:t>POVEZOVANJE</w:t>
                      </w:r>
                    </w:p>
                    <w:p w:rsidR="00AE15CE" w:rsidRPr="00B23E33" w:rsidRDefault="00AE15CE" w:rsidP="00FB3F12">
                      <w:pPr>
                        <w:pStyle w:val="Brezrazmikov"/>
                        <w:jc w:val="center"/>
                        <w:rPr>
                          <w:color w:val="000000" w:themeColor="text1"/>
                        </w:rPr>
                      </w:pPr>
                      <w:r w:rsidRPr="00B23E33">
                        <w:rPr>
                          <w:color w:val="000000" w:themeColor="text1"/>
                        </w:rPr>
                        <w:t>DEJAVNOSTI</w:t>
                      </w:r>
                    </w:p>
                    <w:p w:rsidR="00AE15CE" w:rsidRPr="00B23E33" w:rsidRDefault="00AE15CE" w:rsidP="00FB3F12">
                      <w:pPr>
                        <w:rPr>
                          <w:color w:val="000000" w:themeColor="text1"/>
                        </w:rPr>
                      </w:pPr>
                    </w:p>
                  </w:txbxContent>
                </v:textbox>
              </v:rect>
            </w:pict>
          </mc:Fallback>
        </mc:AlternateContent>
      </w:r>
    </w:p>
    <w:p w:rsidR="00FB3F12" w:rsidRPr="000C326B" w:rsidRDefault="00FB3F12" w:rsidP="00FB3F12">
      <w:pPr>
        <w:spacing w:after="0" w:line="240" w:lineRule="auto"/>
        <w:rPr>
          <w:rFonts w:cs="Calibri"/>
          <w:b/>
          <w:sz w:val="23"/>
          <w:szCs w:val="23"/>
          <w:lang w:eastAsia="sl-SI"/>
        </w:rPr>
      </w:pPr>
    </w:p>
    <w:p w:rsidR="00FB3F12" w:rsidRPr="000C326B" w:rsidRDefault="00FB3F12" w:rsidP="00FB3F12">
      <w:pPr>
        <w:spacing w:after="0" w:line="240" w:lineRule="auto"/>
        <w:rPr>
          <w:rFonts w:ascii="Times New Roman" w:hAnsi="Times New Roman"/>
          <w:b/>
          <w:sz w:val="28"/>
          <w:szCs w:val="20"/>
          <w:lang w:eastAsia="sl-SI"/>
        </w:rPr>
      </w:pPr>
    </w:p>
    <w:p w:rsidR="00FB3F12" w:rsidRPr="000C326B" w:rsidRDefault="00FB3F12" w:rsidP="00FB3F12">
      <w:pPr>
        <w:keepNext/>
        <w:spacing w:after="0" w:line="240" w:lineRule="auto"/>
        <w:jc w:val="center"/>
        <w:outlineLvl w:val="1"/>
        <w:rPr>
          <w:rFonts w:cs="Calibri"/>
          <w:b/>
          <w:sz w:val="23"/>
          <w:szCs w:val="23"/>
          <w:lang w:eastAsia="sl-SI"/>
        </w:rPr>
      </w:pPr>
    </w:p>
    <w:p w:rsidR="00FB3F12" w:rsidRDefault="00FB3F12" w:rsidP="00FB3F12">
      <w:pPr>
        <w:spacing w:after="240" w:line="240" w:lineRule="auto"/>
        <w:jc w:val="center"/>
        <w:rPr>
          <w:rFonts w:eastAsia="Times New Roman" w:cs="Calibri"/>
          <w:color w:val="000000"/>
          <w:sz w:val="23"/>
          <w:szCs w:val="23"/>
          <w:lang w:eastAsia="sl-SI"/>
        </w:rPr>
      </w:pPr>
    </w:p>
    <w:p w:rsidR="00FB3F12" w:rsidRDefault="00FB3F12" w:rsidP="00FB3F12">
      <w:pPr>
        <w:spacing w:after="240" w:line="240" w:lineRule="auto"/>
        <w:jc w:val="center"/>
        <w:rPr>
          <w:rFonts w:ascii="Times New Roman" w:eastAsia="Times New Roman" w:hAnsi="Times New Roman"/>
          <w:sz w:val="24"/>
          <w:szCs w:val="24"/>
          <w:lang w:eastAsia="sl-SI"/>
        </w:rPr>
      </w:pPr>
    </w:p>
    <w:p w:rsidR="00FB3F12" w:rsidRPr="00FB3F12" w:rsidRDefault="00FB3F12" w:rsidP="00FB3F12">
      <w:pPr>
        <w:spacing w:after="240" w:line="240" w:lineRule="auto"/>
        <w:jc w:val="center"/>
        <w:rPr>
          <w:rFonts w:ascii="Times New Roman" w:eastAsia="Times New Roman" w:hAnsi="Times New Roman"/>
          <w:i/>
          <w:sz w:val="24"/>
          <w:szCs w:val="24"/>
          <w:lang w:eastAsia="sl-SI"/>
        </w:rPr>
      </w:pPr>
      <w:r w:rsidRPr="00FB3F12">
        <w:rPr>
          <w:rFonts w:eastAsia="Times New Roman" w:cs="Calibri"/>
          <w:b/>
          <w:bCs/>
          <w:i/>
          <w:sz w:val="24"/>
          <w:szCs w:val="24"/>
          <w:lang w:eastAsia="sl-SI"/>
        </w:rPr>
        <w:lastRenderedPageBreak/>
        <w:t>INTERESNE  DEJAVNOSTI ZA ŠOLSKO LETO 2021/2022</w:t>
      </w:r>
    </w:p>
    <w:tbl>
      <w:tblPr>
        <w:tblW w:w="0" w:type="auto"/>
        <w:tblCellMar>
          <w:top w:w="15" w:type="dxa"/>
          <w:left w:w="15" w:type="dxa"/>
          <w:bottom w:w="15" w:type="dxa"/>
          <w:right w:w="15" w:type="dxa"/>
        </w:tblCellMar>
        <w:tblLook w:val="04A0" w:firstRow="1" w:lastRow="0" w:firstColumn="1" w:lastColumn="0" w:noHBand="0" w:noVBand="1"/>
      </w:tblPr>
      <w:tblGrid>
        <w:gridCol w:w="2794"/>
        <w:gridCol w:w="2391"/>
        <w:gridCol w:w="1299"/>
        <w:gridCol w:w="1016"/>
        <w:gridCol w:w="1140"/>
      </w:tblGrid>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i/>
                <w:iCs/>
                <w:sz w:val="24"/>
                <w:szCs w:val="24"/>
                <w:lang w:eastAsia="sl-SI"/>
              </w:rPr>
              <w:t>INTERESNA  DEJAVNOST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i/>
                <w:iCs/>
                <w:sz w:val="24"/>
                <w:szCs w:val="24"/>
                <w:lang w:eastAsia="sl-SI"/>
              </w:rPr>
              <w:t>MENTOR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i/>
                <w:iCs/>
                <w:sz w:val="24"/>
                <w:szCs w:val="24"/>
                <w:lang w:eastAsia="sl-SI"/>
              </w:rPr>
              <w:t>ŠTEVILO</w:t>
            </w:r>
          </w:p>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i/>
                <w:iCs/>
                <w:sz w:val="24"/>
                <w:szCs w:val="24"/>
                <w:lang w:eastAsia="sl-SI"/>
              </w:rPr>
              <w:t>UR SKUPAJ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i/>
                <w:iCs/>
                <w:sz w:val="24"/>
                <w:szCs w:val="24"/>
                <w:lang w:eastAsia="sl-SI"/>
              </w:rPr>
              <w:t>ŠTEVILO</w:t>
            </w:r>
          </w:p>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i/>
                <w:iCs/>
                <w:sz w:val="24"/>
                <w:szCs w:val="24"/>
                <w:lang w:eastAsia="sl-SI"/>
              </w:rPr>
              <w:t>SKUPIN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i/>
                <w:iCs/>
                <w:sz w:val="24"/>
                <w:szCs w:val="24"/>
                <w:lang w:eastAsia="sl-SI"/>
              </w:rPr>
              <w:t>ŠTEVILO</w:t>
            </w:r>
          </w:p>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i/>
                <w:iCs/>
                <w:sz w:val="24"/>
                <w:szCs w:val="24"/>
                <w:lang w:eastAsia="sl-SI"/>
              </w:rPr>
              <w:t>UČENCEV</w:t>
            </w: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Pr="00053004" w:rsidRDefault="00FB3F12" w:rsidP="00FB3F12">
            <w:pPr>
              <w:spacing w:after="0" w:line="240" w:lineRule="auto"/>
              <w:rPr>
                <w:rFonts w:eastAsia="Times New Roman" w:cstheme="minorHAnsi"/>
                <w:b/>
                <w:bCs/>
                <w:sz w:val="24"/>
                <w:szCs w:val="24"/>
                <w:lang w:eastAsia="sl-SI"/>
              </w:rPr>
            </w:pPr>
            <w:r w:rsidRPr="00053004">
              <w:rPr>
                <w:rFonts w:eastAsia="Times New Roman" w:cstheme="minorHAnsi"/>
                <w:b/>
                <w:bCs/>
                <w:sz w:val="24"/>
                <w:szCs w:val="24"/>
                <w:lang w:eastAsia="sl-SI"/>
              </w:rPr>
              <w:t>DRAMSKI KROŽEK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Pr="00053004" w:rsidRDefault="00FB3F12" w:rsidP="00FB3F12">
            <w:pPr>
              <w:spacing w:after="0" w:line="240" w:lineRule="auto"/>
              <w:rPr>
                <w:rFonts w:eastAsia="Times New Roman" w:cstheme="minorHAnsi"/>
                <w:b/>
                <w:sz w:val="24"/>
                <w:szCs w:val="24"/>
                <w:lang w:eastAsia="sl-SI"/>
              </w:rPr>
            </w:pPr>
            <w:r w:rsidRPr="00053004">
              <w:rPr>
                <w:rFonts w:eastAsia="Times New Roman" w:cstheme="minorHAnsi"/>
                <w:b/>
                <w:sz w:val="24"/>
                <w:szCs w:val="24"/>
                <w:lang w:eastAsia="sl-SI"/>
              </w:rPr>
              <w:t>Nika Mirnik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Pr="00053004" w:rsidRDefault="00FB3F12" w:rsidP="00FB3F12">
            <w:pPr>
              <w:spacing w:after="0" w:line="240" w:lineRule="auto"/>
              <w:jc w:val="center"/>
              <w:rPr>
                <w:rFonts w:eastAsia="Times New Roman" w:cstheme="minorHAnsi"/>
                <w:b/>
                <w:bCs/>
                <w:sz w:val="24"/>
                <w:szCs w:val="24"/>
                <w:lang w:eastAsia="sl-SI"/>
              </w:rPr>
            </w:pPr>
            <w:r w:rsidRPr="00053004">
              <w:rPr>
                <w:rFonts w:eastAsia="Times New Roman" w:cstheme="minorHAnsi"/>
                <w:b/>
                <w:bCs/>
                <w:sz w:val="24"/>
                <w:szCs w:val="24"/>
                <w:lang w:eastAsia="sl-SI"/>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Pr="00053004" w:rsidRDefault="00FB3F12" w:rsidP="00FB3F12">
            <w:pPr>
              <w:spacing w:after="0" w:line="240" w:lineRule="auto"/>
              <w:jc w:val="center"/>
              <w:rPr>
                <w:rFonts w:eastAsia="Times New Roman" w:cstheme="minorHAnsi"/>
                <w:b/>
                <w:bCs/>
                <w:sz w:val="24"/>
                <w:szCs w:val="24"/>
                <w:lang w:eastAsia="sl-SI"/>
              </w:rPr>
            </w:pPr>
            <w:r w:rsidRPr="00053004">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Pr="00053004" w:rsidRDefault="00FB3F12" w:rsidP="00FB3F12">
            <w:pPr>
              <w:spacing w:after="0" w:line="240" w:lineRule="auto"/>
              <w:rPr>
                <w:rFonts w:eastAsia="Times New Roman" w:cstheme="minorHAnsi"/>
                <w:sz w:val="24"/>
                <w:szCs w:val="24"/>
                <w:lang w:eastAsia="sl-SI"/>
              </w:rPr>
            </w:pP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Default="00FB3F12" w:rsidP="00FB3F12">
            <w:pPr>
              <w:spacing w:after="0" w:line="240" w:lineRule="auto"/>
              <w:rPr>
                <w:rFonts w:eastAsia="Times New Roman" w:cstheme="minorHAnsi"/>
                <w:b/>
                <w:bCs/>
                <w:sz w:val="24"/>
                <w:szCs w:val="24"/>
                <w:lang w:eastAsia="sl-SI"/>
              </w:rPr>
            </w:pPr>
            <w:r w:rsidRPr="00053004">
              <w:rPr>
                <w:rFonts w:eastAsia="Times New Roman" w:cstheme="minorHAnsi"/>
                <w:b/>
                <w:bCs/>
                <w:sz w:val="24"/>
                <w:szCs w:val="24"/>
                <w:lang w:eastAsia="sl-SI"/>
              </w:rPr>
              <w:t>RAČUNALNIŠKI KROŽEK</w:t>
            </w:r>
          </w:p>
          <w:p w:rsidR="00FB3F12" w:rsidRPr="004D2C88" w:rsidRDefault="00FB3F12" w:rsidP="00FB3F12">
            <w:pPr>
              <w:spacing w:after="0" w:line="240" w:lineRule="auto"/>
              <w:rPr>
                <w:rFonts w:eastAsia="Times New Roman" w:cstheme="minorHAnsi"/>
                <w:b/>
                <w:bCs/>
                <w:sz w:val="24"/>
                <w:szCs w:val="24"/>
                <w:lang w:eastAsia="sl-SI"/>
              </w:rPr>
            </w:pPr>
            <w:r>
              <w:rPr>
                <w:rFonts w:eastAsia="Times New Roman" w:cstheme="minorHAnsi"/>
                <w:b/>
                <w:bCs/>
                <w:sz w:val="24"/>
                <w:szCs w:val="24"/>
                <w:lang w:eastAsia="sl-SI"/>
              </w:rPr>
              <w:t xml:space="preserve">        </w:t>
            </w:r>
            <w:r w:rsidRPr="004D2C88">
              <w:rPr>
                <w:rFonts w:eastAsia="Times New Roman" w:cstheme="minorHAnsi"/>
                <w:b/>
                <w:bCs/>
                <w:sz w:val="24"/>
                <w:szCs w:val="24"/>
                <w:lang w:eastAsia="sl-SI"/>
              </w:rPr>
              <w:t>(1., 2. in 3.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Pr="00053004" w:rsidRDefault="00FB3F12" w:rsidP="00FB3F12">
            <w:pPr>
              <w:spacing w:after="0" w:line="240" w:lineRule="auto"/>
              <w:rPr>
                <w:rFonts w:eastAsia="Times New Roman" w:cstheme="minorHAnsi"/>
                <w:b/>
                <w:sz w:val="24"/>
                <w:szCs w:val="24"/>
                <w:lang w:eastAsia="sl-SI"/>
              </w:rPr>
            </w:pPr>
            <w:r w:rsidRPr="00053004">
              <w:rPr>
                <w:rFonts w:eastAsia="Times New Roman" w:cstheme="minorHAnsi"/>
                <w:b/>
                <w:sz w:val="24"/>
                <w:szCs w:val="24"/>
                <w:lang w:eastAsia="sl-SI"/>
              </w:rPr>
              <w:t>Anica Kramberger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Pr="00053004" w:rsidRDefault="00FB3F12" w:rsidP="00FB3F12">
            <w:pPr>
              <w:spacing w:after="0" w:line="240" w:lineRule="auto"/>
              <w:jc w:val="center"/>
              <w:rPr>
                <w:rFonts w:eastAsia="Times New Roman" w:cstheme="minorHAnsi"/>
                <w:b/>
                <w:bCs/>
                <w:sz w:val="24"/>
                <w:szCs w:val="24"/>
                <w:lang w:eastAsia="sl-SI"/>
              </w:rPr>
            </w:pPr>
            <w:r w:rsidRPr="00053004">
              <w:rPr>
                <w:rFonts w:eastAsia="Times New Roman" w:cstheme="minorHAnsi"/>
                <w:b/>
                <w:bCs/>
                <w:sz w:val="24"/>
                <w:szCs w:val="24"/>
                <w:lang w:eastAsia="sl-SI"/>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Pr="00053004" w:rsidRDefault="00FB3F12" w:rsidP="00FB3F12">
            <w:pPr>
              <w:spacing w:after="0" w:line="240" w:lineRule="auto"/>
              <w:jc w:val="center"/>
              <w:rPr>
                <w:rFonts w:eastAsia="Times New Roman" w:cstheme="minorHAnsi"/>
                <w:b/>
                <w:bCs/>
                <w:sz w:val="24"/>
                <w:szCs w:val="24"/>
                <w:lang w:eastAsia="sl-SI"/>
              </w:rPr>
            </w:pPr>
            <w:r w:rsidRPr="00053004">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F12" w:rsidRPr="00053004" w:rsidRDefault="00FB3F12" w:rsidP="00FB3F12">
            <w:pPr>
              <w:spacing w:after="0" w:line="240" w:lineRule="auto"/>
              <w:rPr>
                <w:rFonts w:eastAsia="Times New Roman" w:cstheme="minorHAnsi"/>
                <w:sz w:val="24"/>
                <w:szCs w:val="24"/>
                <w:lang w:eastAsia="sl-SI"/>
              </w:rPr>
            </w:pP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Nemščina 1. in 2.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Klavdija Gredin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Mladi raziskovalci </w:t>
            </w:r>
          </w:p>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(6. do 9.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Tina Gorenjak</w:t>
            </w:r>
          </w:p>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(Simona Šket Žiberna)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Zabavna matematika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 xml:space="preserve">Mojca </w:t>
            </w:r>
            <w:proofErr w:type="spellStart"/>
            <w:r w:rsidRPr="00053004">
              <w:rPr>
                <w:rFonts w:eastAsia="Times New Roman" w:cstheme="minorHAnsi"/>
                <w:b/>
                <w:bCs/>
                <w:sz w:val="24"/>
                <w:szCs w:val="24"/>
                <w:lang w:eastAsia="sl-SI"/>
              </w:rPr>
              <w:t>Burjek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Glasbena skupina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Matej Luketič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roofErr w:type="spellStart"/>
            <w:r w:rsidRPr="00053004">
              <w:rPr>
                <w:rFonts w:eastAsia="Times New Roman" w:cstheme="minorHAnsi"/>
                <w:b/>
                <w:bCs/>
                <w:sz w:val="24"/>
                <w:szCs w:val="24"/>
                <w:lang w:eastAsia="sl-SI"/>
              </w:rPr>
              <w:t>Cici</w:t>
            </w:r>
            <w:proofErr w:type="spellEnd"/>
            <w:r w:rsidRPr="00053004">
              <w:rPr>
                <w:rFonts w:eastAsia="Times New Roman" w:cstheme="minorHAnsi"/>
                <w:b/>
                <w:bCs/>
                <w:sz w:val="24"/>
                <w:szCs w:val="24"/>
                <w:lang w:eastAsia="sl-SI"/>
              </w:rPr>
              <w:t xml:space="preserve"> zbor</w:t>
            </w:r>
            <w:r w:rsidRPr="00053004">
              <w:rPr>
                <w:rFonts w:eastAsia="Times New Roman" w:cstheme="minorHAnsi"/>
                <w:sz w:val="24"/>
                <w:szCs w:val="24"/>
                <w:lang w:eastAsia="sl-SI"/>
              </w:rPr>
              <w:t xml:space="preserve"> </w:t>
            </w:r>
            <w:r w:rsidRPr="00053004">
              <w:rPr>
                <w:rFonts w:eastAsia="Times New Roman" w:cstheme="minorHAnsi"/>
                <w:b/>
                <w:bCs/>
                <w:sz w:val="24"/>
                <w:szCs w:val="24"/>
                <w:lang w:eastAsia="sl-SI"/>
              </w:rPr>
              <w:t>(1. 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Matej Luketič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Šahovski krožek   (1. - 5.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Darja Ferk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Glina (6. do 9. razred)</w:t>
            </w:r>
          </w:p>
          <w:p w:rsidR="00FB3F12" w:rsidRPr="00053004" w:rsidRDefault="00FB3F12" w:rsidP="00FB3F12">
            <w:pPr>
              <w:spacing w:after="0" w:line="240" w:lineRule="auto"/>
              <w:rPr>
                <w:rFonts w:eastAsia="Times New Roman" w:cstheme="minorHAnsi"/>
                <w:sz w:val="24"/>
                <w:szCs w:val="24"/>
                <w:lang w:eastAsia="sl-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 xml:space="preserve">Nika </w:t>
            </w:r>
            <w:proofErr w:type="spellStart"/>
            <w:r w:rsidRPr="00053004">
              <w:rPr>
                <w:rFonts w:eastAsia="Times New Roman" w:cstheme="minorHAnsi"/>
                <w:b/>
                <w:bCs/>
                <w:sz w:val="24"/>
                <w:szCs w:val="24"/>
                <w:lang w:eastAsia="sl-SI"/>
              </w:rPr>
              <w:t>Lopert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
        </w:tc>
      </w:tr>
      <w:tr w:rsidR="00FB3F12" w:rsidRPr="00EA41B0" w:rsidTr="00FB3F12">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r w:rsidRPr="00053004">
              <w:rPr>
                <w:rFonts w:eastAsia="Times New Roman" w:cstheme="minorHAnsi"/>
                <w:b/>
                <w:bCs/>
                <w:sz w:val="24"/>
                <w:szCs w:val="24"/>
                <w:lang w:eastAsia="sl-SI"/>
              </w:rPr>
              <w:t>SKUPAJ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sidRPr="00053004">
              <w:rPr>
                <w:rFonts w:eastAsia="Times New Roman" w:cstheme="minorHAnsi"/>
                <w:b/>
                <w:bCs/>
                <w:sz w:val="24"/>
                <w:szCs w:val="24"/>
                <w:lang w:eastAsia="sl-SI"/>
              </w:rPr>
              <w:t>3</w:t>
            </w:r>
            <w:r>
              <w:rPr>
                <w:rFonts w:eastAsia="Times New Roman" w:cstheme="minorHAnsi"/>
                <w:b/>
                <w:bCs/>
                <w:sz w:val="24"/>
                <w:szCs w:val="24"/>
                <w:lang w:eastAsia="sl-SI"/>
              </w:rPr>
              <w:t>0</w:t>
            </w:r>
            <w:r w:rsidRPr="00053004">
              <w:rPr>
                <w:rFonts w:eastAsia="Times New Roman" w:cstheme="minorHAnsi"/>
                <w:b/>
                <w:bCs/>
                <w:sz w:val="24"/>
                <w:szCs w:val="24"/>
                <w:lang w:eastAsia="sl-SI"/>
              </w:rPr>
              <w:t>0</w:t>
            </w:r>
          </w:p>
          <w:p w:rsidR="00FB3F12" w:rsidRPr="00053004" w:rsidRDefault="00FB3F12" w:rsidP="00FB3F12">
            <w:pPr>
              <w:spacing w:after="0" w:line="240" w:lineRule="auto"/>
              <w:rPr>
                <w:rFonts w:eastAsia="Times New Roman" w:cstheme="minorHAnsi"/>
                <w:sz w:val="24"/>
                <w:szCs w:val="24"/>
                <w:lang w:eastAsia="sl-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jc w:val="center"/>
              <w:rPr>
                <w:rFonts w:eastAsia="Times New Roman" w:cstheme="minorHAnsi"/>
                <w:sz w:val="24"/>
                <w:szCs w:val="24"/>
                <w:lang w:eastAsia="sl-SI"/>
              </w:rPr>
            </w:pPr>
            <w:r>
              <w:rPr>
                <w:rFonts w:eastAsia="Times New Roman" w:cstheme="minorHAnsi"/>
                <w:b/>
                <w:bCs/>
                <w:sz w:val="24"/>
                <w:szCs w:val="24"/>
                <w:lang w:eastAsia="sl-SI"/>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F12" w:rsidRPr="00053004" w:rsidRDefault="00FB3F12" w:rsidP="00FB3F12">
            <w:pPr>
              <w:spacing w:after="0" w:line="240" w:lineRule="auto"/>
              <w:rPr>
                <w:rFonts w:eastAsia="Times New Roman" w:cstheme="minorHAnsi"/>
                <w:sz w:val="24"/>
                <w:szCs w:val="24"/>
                <w:lang w:eastAsia="sl-SI"/>
              </w:rPr>
            </w:pPr>
          </w:p>
        </w:tc>
      </w:tr>
    </w:tbl>
    <w:p w:rsidR="00FB3F12" w:rsidRDefault="00FB3F12" w:rsidP="00FB3F12">
      <w:pPr>
        <w:spacing w:after="0" w:line="240" w:lineRule="auto"/>
        <w:rPr>
          <w:rFonts w:ascii="Times New Roman" w:eastAsia="Times New Roman" w:hAnsi="Times New Roman"/>
          <w:sz w:val="24"/>
          <w:szCs w:val="24"/>
          <w:lang w:eastAsia="sl-SI"/>
        </w:rPr>
      </w:pPr>
    </w:p>
    <w:p w:rsidR="00105BD1" w:rsidRDefault="00105BD1" w:rsidP="00105BD1">
      <w:pPr>
        <w:pStyle w:val="Brezrazmikov"/>
        <w:jc w:val="both"/>
        <w:rPr>
          <w:rFonts w:cs="Calibri"/>
          <w:b/>
          <w:sz w:val="28"/>
          <w:szCs w:val="28"/>
        </w:rPr>
      </w:pPr>
    </w:p>
    <w:p w:rsidR="00105BD1" w:rsidRDefault="00105BD1" w:rsidP="00105BD1">
      <w:pPr>
        <w:pStyle w:val="Brezrazmikov"/>
        <w:jc w:val="both"/>
        <w:rPr>
          <w:rFonts w:cs="Calibri"/>
          <w:b/>
          <w:sz w:val="28"/>
          <w:szCs w:val="28"/>
        </w:rPr>
      </w:pPr>
    </w:p>
    <w:p w:rsidR="00105BD1" w:rsidRDefault="00105BD1" w:rsidP="00105BD1">
      <w:pPr>
        <w:pStyle w:val="Brezrazmikov"/>
        <w:jc w:val="both"/>
        <w:rPr>
          <w:rFonts w:cs="Calibri"/>
          <w:b/>
          <w:sz w:val="28"/>
          <w:szCs w:val="28"/>
        </w:rPr>
      </w:pPr>
    </w:p>
    <w:p w:rsidR="00105BD1" w:rsidRDefault="00105BD1" w:rsidP="00105BD1">
      <w:pPr>
        <w:pStyle w:val="Brezrazmikov"/>
        <w:jc w:val="both"/>
        <w:rPr>
          <w:rFonts w:cs="Calibri"/>
          <w:b/>
          <w:sz w:val="28"/>
          <w:szCs w:val="28"/>
        </w:rPr>
      </w:pPr>
    </w:p>
    <w:p w:rsidR="00105BD1" w:rsidRDefault="00105BD1" w:rsidP="00105BD1">
      <w:pPr>
        <w:pStyle w:val="Brezrazmikov"/>
        <w:jc w:val="both"/>
        <w:rPr>
          <w:rFonts w:cs="Calibri"/>
          <w:b/>
          <w:sz w:val="28"/>
          <w:szCs w:val="28"/>
        </w:rPr>
      </w:pPr>
    </w:p>
    <w:p w:rsidR="00105BD1" w:rsidRPr="00105BD1" w:rsidRDefault="00105BD1" w:rsidP="00105BD1">
      <w:pPr>
        <w:pStyle w:val="Brezrazmikov"/>
        <w:jc w:val="both"/>
        <w:rPr>
          <w:rFonts w:cs="Calibri"/>
          <w:b/>
          <w:sz w:val="28"/>
          <w:szCs w:val="28"/>
        </w:rPr>
      </w:pPr>
      <w:r w:rsidRPr="00105BD1">
        <w:rPr>
          <w:rFonts w:cs="Calibri"/>
          <w:b/>
          <w:sz w:val="28"/>
          <w:szCs w:val="28"/>
        </w:rPr>
        <w:t>5.2.</w:t>
      </w:r>
      <w:r>
        <w:rPr>
          <w:rFonts w:cs="Calibri"/>
          <w:b/>
          <w:sz w:val="28"/>
          <w:szCs w:val="28"/>
        </w:rPr>
        <w:t>4</w:t>
      </w:r>
      <w:r w:rsidRPr="00105BD1">
        <w:rPr>
          <w:rFonts w:cs="Calibri"/>
          <w:b/>
          <w:sz w:val="28"/>
          <w:szCs w:val="28"/>
        </w:rPr>
        <w:t xml:space="preserve"> Interesne dejavnosti – zunanji izvajalci storitev</w:t>
      </w:r>
    </w:p>
    <w:p w:rsidR="00105BD1" w:rsidRPr="00105BD1" w:rsidRDefault="00105BD1" w:rsidP="00105BD1">
      <w:pPr>
        <w:pStyle w:val="Brezrazmikov"/>
        <w:jc w:val="both"/>
        <w:rPr>
          <w:rFonts w:cs="Calibri"/>
          <w:b/>
          <w:sz w:val="28"/>
          <w:szCs w:val="28"/>
        </w:rPr>
      </w:pPr>
    </w:p>
    <w:p w:rsidR="00105BD1" w:rsidRPr="00DE6D34" w:rsidRDefault="00105BD1" w:rsidP="00105BD1">
      <w:pPr>
        <w:spacing w:line="240" w:lineRule="exact"/>
        <w:jc w:val="both"/>
        <w:rPr>
          <w:rFonts w:asciiTheme="minorHAnsi" w:hAnsiTheme="minorHAnsi" w:cstheme="minorHAnsi"/>
          <w:sz w:val="24"/>
          <w:szCs w:val="24"/>
        </w:rPr>
      </w:pPr>
      <w:r w:rsidRPr="00DE6D34">
        <w:rPr>
          <w:rFonts w:asciiTheme="minorHAnsi" w:hAnsiTheme="minorHAnsi" w:cstheme="minorHAnsi"/>
          <w:sz w:val="24"/>
          <w:szCs w:val="24"/>
        </w:rPr>
        <w:t xml:space="preserve">Nekatere interesne dejavnosti bodo vodili zunanji izvajalci oziroma klubi, ki prevzemajo vso odgovornost za strokovno izvajanje in varnost učencev med izvajanjem dejavnosti in na športnih tekmovanjih, ki se jih bodo udeležili. </w:t>
      </w:r>
    </w:p>
    <w:p w:rsidR="00105BD1" w:rsidRPr="00DE6D34" w:rsidRDefault="00105BD1" w:rsidP="00105BD1">
      <w:pPr>
        <w:spacing w:line="240" w:lineRule="exact"/>
        <w:jc w:val="both"/>
        <w:rPr>
          <w:rFonts w:asciiTheme="minorHAnsi" w:hAnsiTheme="minorHAnsi" w:cstheme="minorHAnsi"/>
          <w:sz w:val="24"/>
          <w:szCs w:val="24"/>
        </w:rPr>
      </w:pPr>
    </w:p>
    <w:tbl>
      <w:tblPr>
        <w:tblStyle w:val="Tabelamrea"/>
        <w:tblW w:w="9776" w:type="dxa"/>
        <w:tblLook w:val="04A0" w:firstRow="1" w:lastRow="0" w:firstColumn="1" w:lastColumn="0" w:noHBand="0" w:noVBand="1"/>
      </w:tblPr>
      <w:tblGrid>
        <w:gridCol w:w="3256"/>
        <w:gridCol w:w="1984"/>
        <w:gridCol w:w="1704"/>
        <w:gridCol w:w="2832"/>
      </w:tblGrid>
      <w:tr w:rsidR="00105BD1" w:rsidRPr="00DE6D34" w:rsidTr="000161CF">
        <w:tc>
          <w:tcPr>
            <w:tcW w:w="3256" w:type="dxa"/>
            <w:shd w:val="clear" w:color="auto" w:fill="95B3D7" w:themeFill="accent1" w:themeFillTint="99"/>
          </w:tcPr>
          <w:p w:rsidR="00105BD1" w:rsidRPr="00DE6D34" w:rsidRDefault="00105BD1" w:rsidP="000161CF">
            <w:pPr>
              <w:spacing w:line="240" w:lineRule="exact"/>
              <w:jc w:val="both"/>
              <w:rPr>
                <w:rFonts w:asciiTheme="minorHAnsi" w:hAnsiTheme="minorHAnsi" w:cstheme="minorHAnsi"/>
                <w:sz w:val="24"/>
                <w:szCs w:val="24"/>
              </w:rPr>
            </w:pPr>
            <w:r w:rsidRPr="00DE6D34">
              <w:rPr>
                <w:rFonts w:asciiTheme="minorHAnsi" w:hAnsiTheme="minorHAnsi" w:cstheme="minorHAnsi"/>
                <w:sz w:val="24"/>
                <w:szCs w:val="24"/>
              </w:rPr>
              <w:t>NAZIV</w:t>
            </w:r>
          </w:p>
        </w:tc>
        <w:tc>
          <w:tcPr>
            <w:tcW w:w="1984" w:type="dxa"/>
            <w:shd w:val="clear" w:color="auto" w:fill="95B3D7" w:themeFill="accent1" w:themeFillTint="99"/>
          </w:tcPr>
          <w:p w:rsidR="00105BD1" w:rsidRPr="00DE6D34" w:rsidRDefault="00105BD1" w:rsidP="000161CF">
            <w:pPr>
              <w:spacing w:line="240" w:lineRule="exact"/>
              <w:jc w:val="both"/>
              <w:rPr>
                <w:rFonts w:asciiTheme="minorHAnsi" w:hAnsiTheme="minorHAnsi" w:cstheme="minorHAnsi"/>
                <w:sz w:val="24"/>
                <w:szCs w:val="24"/>
              </w:rPr>
            </w:pPr>
            <w:r w:rsidRPr="00DE6D34">
              <w:rPr>
                <w:rFonts w:asciiTheme="minorHAnsi" w:hAnsiTheme="minorHAnsi" w:cstheme="minorHAnsi"/>
                <w:sz w:val="24"/>
                <w:szCs w:val="24"/>
              </w:rPr>
              <w:t>MENTOR</w:t>
            </w:r>
          </w:p>
        </w:tc>
        <w:tc>
          <w:tcPr>
            <w:tcW w:w="1704" w:type="dxa"/>
            <w:shd w:val="clear" w:color="auto" w:fill="95B3D7" w:themeFill="accent1" w:themeFillTint="99"/>
          </w:tcPr>
          <w:p w:rsidR="00105BD1" w:rsidRPr="00DE6D34" w:rsidRDefault="00105BD1" w:rsidP="000161CF">
            <w:pPr>
              <w:spacing w:line="240" w:lineRule="exact"/>
              <w:jc w:val="both"/>
              <w:rPr>
                <w:rFonts w:asciiTheme="minorHAnsi" w:hAnsiTheme="minorHAnsi" w:cstheme="minorHAnsi"/>
                <w:sz w:val="24"/>
                <w:szCs w:val="24"/>
              </w:rPr>
            </w:pPr>
            <w:r w:rsidRPr="00DE6D34">
              <w:rPr>
                <w:rFonts w:asciiTheme="minorHAnsi" w:hAnsiTheme="minorHAnsi" w:cstheme="minorHAnsi"/>
                <w:sz w:val="24"/>
                <w:szCs w:val="24"/>
              </w:rPr>
              <w:t>RAZRED</w:t>
            </w:r>
          </w:p>
        </w:tc>
        <w:tc>
          <w:tcPr>
            <w:tcW w:w="2832" w:type="dxa"/>
            <w:shd w:val="clear" w:color="auto" w:fill="95B3D7" w:themeFill="accent1" w:themeFillTint="99"/>
          </w:tcPr>
          <w:p w:rsidR="00105BD1" w:rsidRPr="00DE6D34" w:rsidRDefault="00105BD1" w:rsidP="000161CF">
            <w:pPr>
              <w:spacing w:line="240" w:lineRule="exact"/>
              <w:jc w:val="both"/>
              <w:rPr>
                <w:rFonts w:asciiTheme="minorHAnsi" w:hAnsiTheme="minorHAnsi" w:cstheme="minorHAnsi"/>
                <w:sz w:val="24"/>
                <w:szCs w:val="24"/>
              </w:rPr>
            </w:pPr>
            <w:r w:rsidRPr="00DE6D34">
              <w:rPr>
                <w:rFonts w:asciiTheme="minorHAnsi" w:hAnsiTheme="minorHAnsi" w:cstheme="minorHAnsi"/>
                <w:sz w:val="24"/>
                <w:szCs w:val="24"/>
              </w:rPr>
              <w:t>DAN, URA</w:t>
            </w:r>
          </w:p>
        </w:tc>
      </w:tr>
      <w:tr w:rsidR="00105BD1" w:rsidRPr="00DE6D34" w:rsidTr="000161CF">
        <w:tc>
          <w:tcPr>
            <w:tcW w:w="3256"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 xml:space="preserve">KLAVIRČEK, Urška </w:t>
            </w:r>
            <w:proofErr w:type="spellStart"/>
            <w:r w:rsidRPr="00DE6D34">
              <w:rPr>
                <w:rFonts w:asciiTheme="minorHAnsi" w:hAnsiTheme="minorHAnsi" w:cstheme="minorHAnsi"/>
                <w:sz w:val="24"/>
                <w:szCs w:val="24"/>
              </w:rPr>
              <w:t>Sedič</w:t>
            </w:r>
            <w:proofErr w:type="spellEnd"/>
            <w:r w:rsidRPr="00DE6D34">
              <w:rPr>
                <w:rFonts w:asciiTheme="minorHAnsi" w:hAnsiTheme="minorHAnsi" w:cstheme="minorHAnsi"/>
                <w:sz w:val="24"/>
                <w:szCs w:val="24"/>
              </w:rPr>
              <w:t xml:space="preserve"> </w:t>
            </w:r>
            <w:proofErr w:type="spellStart"/>
            <w:r w:rsidRPr="00DE6D34">
              <w:rPr>
                <w:rFonts w:asciiTheme="minorHAnsi" w:hAnsiTheme="minorHAnsi" w:cstheme="minorHAnsi"/>
                <w:sz w:val="24"/>
                <w:szCs w:val="24"/>
              </w:rPr>
              <w:t>s.p</w:t>
            </w:r>
            <w:proofErr w:type="spellEnd"/>
            <w:r w:rsidRPr="00DE6D34">
              <w:rPr>
                <w:rFonts w:asciiTheme="minorHAnsi" w:hAnsiTheme="minorHAnsi" w:cstheme="minorHAnsi"/>
                <w:sz w:val="24"/>
                <w:szCs w:val="24"/>
              </w:rPr>
              <w:t>.</w:t>
            </w:r>
          </w:p>
        </w:tc>
        <w:tc>
          <w:tcPr>
            <w:tcW w:w="1984"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 xml:space="preserve">Urška </w:t>
            </w:r>
            <w:proofErr w:type="spellStart"/>
            <w:r w:rsidRPr="00DE6D34">
              <w:rPr>
                <w:rFonts w:asciiTheme="minorHAnsi" w:hAnsiTheme="minorHAnsi" w:cstheme="minorHAnsi"/>
                <w:sz w:val="24"/>
                <w:szCs w:val="24"/>
              </w:rPr>
              <w:t>Sedič</w:t>
            </w:r>
            <w:proofErr w:type="spellEnd"/>
          </w:p>
        </w:tc>
        <w:tc>
          <w:tcPr>
            <w:tcW w:w="1704"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Od 1. do 9. r</w:t>
            </w:r>
          </w:p>
        </w:tc>
        <w:tc>
          <w:tcPr>
            <w:tcW w:w="2832"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Po individualnem urniku</w:t>
            </w:r>
          </w:p>
        </w:tc>
      </w:tr>
      <w:tr w:rsidR="00105BD1" w:rsidRPr="00DE6D34" w:rsidTr="000161CF">
        <w:tc>
          <w:tcPr>
            <w:tcW w:w="3256"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Društvo Plesni center Samba</w:t>
            </w:r>
          </w:p>
        </w:tc>
        <w:tc>
          <w:tcPr>
            <w:tcW w:w="1984"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Natalija</w:t>
            </w:r>
          </w:p>
        </w:tc>
        <w:tc>
          <w:tcPr>
            <w:tcW w:w="1704"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 xml:space="preserve">Od 1. do </w:t>
            </w:r>
            <w:r>
              <w:rPr>
                <w:rFonts w:asciiTheme="minorHAnsi" w:hAnsiTheme="minorHAnsi" w:cstheme="minorHAnsi"/>
                <w:sz w:val="24"/>
                <w:szCs w:val="24"/>
              </w:rPr>
              <w:t>4</w:t>
            </w:r>
            <w:r w:rsidRPr="00DE6D34">
              <w:rPr>
                <w:rFonts w:asciiTheme="minorHAnsi" w:hAnsiTheme="minorHAnsi" w:cstheme="minorHAnsi"/>
                <w:sz w:val="24"/>
                <w:szCs w:val="24"/>
              </w:rPr>
              <w:t>. r</w:t>
            </w:r>
          </w:p>
        </w:tc>
        <w:tc>
          <w:tcPr>
            <w:tcW w:w="2832" w:type="dxa"/>
          </w:tcPr>
          <w:p w:rsidR="00105BD1" w:rsidRPr="00DE6D34" w:rsidRDefault="00105BD1" w:rsidP="000161CF">
            <w:pPr>
              <w:spacing w:line="360" w:lineRule="auto"/>
              <w:jc w:val="both"/>
              <w:rPr>
                <w:rFonts w:asciiTheme="minorHAnsi" w:hAnsiTheme="minorHAnsi" w:cstheme="minorHAnsi"/>
                <w:sz w:val="24"/>
                <w:szCs w:val="24"/>
              </w:rPr>
            </w:pPr>
            <w:r>
              <w:rPr>
                <w:rFonts w:asciiTheme="minorHAnsi" w:hAnsiTheme="minorHAnsi" w:cstheme="minorHAnsi"/>
                <w:sz w:val="24"/>
                <w:szCs w:val="24"/>
              </w:rPr>
              <w:t>Petek, 12.40 – 13.25</w:t>
            </w:r>
          </w:p>
        </w:tc>
      </w:tr>
      <w:tr w:rsidR="00105BD1" w:rsidRPr="00DE6D34" w:rsidTr="000161CF">
        <w:tc>
          <w:tcPr>
            <w:tcW w:w="3256"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 xml:space="preserve">Šola </w:t>
            </w:r>
            <w:proofErr w:type="spellStart"/>
            <w:r w:rsidRPr="00DE6D34">
              <w:rPr>
                <w:rFonts w:asciiTheme="minorHAnsi" w:hAnsiTheme="minorHAnsi" w:cstheme="minorHAnsi"/>
                <w:sz w:val="24"/>
                <w:szCs w:val="24"/>
              </w:rPr>
              <w:t>rolanja</w:t>
            </w:r>
            <w:proofErr w:type="spellEnd"/>
          </w:p>
        </w:tc>
        <w:tc>
          <w:tcPr>
            <w:tcW w:w="1984" w:type="dxa"/>
          </w:tcPr>
          <w:p w:rsidR="00105BD1" w:rsidRPr="00DE6D34" w:rsidRDefault="00105BD1" w:rsidP="000161CF">
            <w:pPr>
              <w:spacing w:line="360" w:lineRule="auto"/>
              <w:jc w:val="both"/>
              <w:rPr>
                <w:rFonts w:asciiTheme="minorHAnsi" w:hAnsiTheme="minorHAnsi" w:cstheme="minorHAnsi"/>
                <w:sz w:val="24"/>
                <w:szCs w:val="24"/>
              </w:rPr>
            </w:pPr>
          </w:p>
        </w:tc>
        <w:tc>
          <w:tcPr>
            <w:tcW w:w="1704"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Od 1. do 5. r</w:t>
            </w:r>
          </w:p>
        </w:tc>
        <w:tc>
          <w:tcPr>
            <w:tcW w:w="2832"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Po dogovoru</w:t>
            </w:r>
          </w:p>
        </w:tc>
      </w:tr>
      <w:tr w:rsidR="00105BD1" w:rsidRPr="00DE6D34" w:rsidTr="000161CF">
        <w:tc>
          <w:tcPr>
            <w:tcW w:w="3256"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NK Malečnik</w:t>
            </w:r>
          </w:p>
        </w:tc>
        <w:tc>
          <w:tcPr>
            <w:tcW w:w="1984"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Božo Knuplež</w:t>
            </w:r>
          </w:p>
        </w:tc>
        <w:tc>
          <w:tcPr>
            <w:tcW w:w="1704"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Učenci šole</w:t>
            </w:r>
          </w:p>
        </w:tc>
        <w:tc>
          <w:tcPr>
            <w:tcW w:w="2832" w:type="dxa"/>
          </w:tcPr>
          <w:p w:rsidR="00105BD1" w:rsidRPr="00DE6D34" w:rsidRDefault="00105BD1" w:rsidP="000161CF">
            <w:pPr>
              <w:spacing w:line="360" w:lineRule="auto"/>
              <w:jc w:val="both"/>
              <w:rPr>
                <w:rFonts w:asciiTheme="minorHAnsi" w:hAnsiTheme="minorHAnsi" w:cstheme="minorHAnsi"/>
                <w:sz w:val="24"/>
                <w:szCs w:val="24"/>
              </w:rPr>
            </w:pPr>
            <w:r w:rsidRPr="00DE6D34">
              <w:rPr>
                <w:rFonts w:asciiTheme="minorHAnsi" w:hAnsiTheme="minorHAnsi" w:cstheme="minorHAnsi"/>
                <w:sz w:val="24"/>
                <w:szCs w:val="24"/>
              </w:rPr>
              <w:t>Po dogovoru</w:t>
            </w:r>
          </w:p>
        </w:tc>
      </w:tr>
    </w:tbl>
    <w:p w:rsidR="00105BD1" w:rsidRPr="00DE6D34" w:rsidRDefault="00105BD1" w:rsidP="00105BD1">
      <w:pPr>
        <w:spacing w:line="240" w:lineRule="exact"/>
        <w:jc w:val="both"/>
        <w:rPr>
          <w:rFonts w:asciiTheme="minorHAnsi" w:hAnsiTheme="minorHAnsi" w:cstheme="minorHAnsi"/>
          <w:sz w:val="24"/>
          <w:szCs w:val="24"/>
        </w:rPr>
      </w:pPr>
    </w:p>
    <w:p w:rsidR="00105BD1" w:rsidRPr="00DE6D34" w:rsidRDefault="00105BD1" w:rsidP="00105BD1">
      <w:pPr>
        <w:spacing w:line="240" w:lineRule="exact"/>
        <w:jc w:val="both"/>
        <w:rPr>
          <w:rFonts w:asciiTheme="minorHAnsi" w:hAnsiTheme="minorHAnsi" w:cstheme="minorHAnsi"/>
          <w:sz w:val="24"/>
          <w:szCs w:val="24"/>
        </w:rPr>
      </w:pPr>
      <w:r w:rsidRPr="00DE6D34">
        <w:rPr>
          <w:rFonts w:asciiTheme="minorHAnsi" w:hAnsiTheme="minorHAnsi" w:cstheme="minorHAnsi"/>
          <w:sz w:val="24"/>
          <w:szCs w:val="24"/>
        </w:rPr>
        <w:t>*Za program in kvaliteto interesnih dejavnosti, ki jih izvajajo zunanji sodelavci, šola ne odgovarja. Zunanji izvajalci so ponudbe posredovali že v septembru 2021. Učenci smejo v učilnice in telovadnico le v copatih in v spremstvu mentorja.</w:t>
      </w:r>
    </w:p>
    <w:p w:rsidR="00105BD1" w:rsidRPr="00DE6D34" w:rsidRDefault="00105BD1" w:rsidP="00105BD1">
      <w:pPr>
        <w:spacing w:line="240" w:lineRule="exact"/>
        <w:jc w:val="both"/>
        <w:rPr>
          <w:rFonts w:asciiTheme="minorHAnsi" w:hAnsiTheme="minorHAnsi" w:cstheme="minorHAnsi"/>
          <w:sz w:val="24"/>
          <w:szCs w:val="24"/>
        </w:rPr>
      </w:pPr>
    </w:p>
    <w:p w:rsidR="00105BD1" w:rsidRPr="00DE6D34" w:rsidRDefault="00105BD1" w:rsidP="00105BD1">
      <w:pPr>
        <w:pStyle w:val="Brezrazmikov"/>
        <w:jc w:val="both"/>
        <w:rPr>
          <w:rFonts w:asciiTheme="minorHAnsi" w:hAnsiTheme="minorHAnsi" w:cstheme="minorHAnsi"/>
          <w:i/>
          <w:sz w:val="24"/>
          <w:szCs w:val="24"/>
        </w:rPr>
      </w:pPr>
      <w:r w:rsidRPr="00DE6D34">
        <w:rPr>
          <w:rFonts w:asciiTheme="minorHAnsi" w:hAnsiTheme="minorHAnsi" w:cstheme="minorHAnsi"/>
          <w:i/>
          <w:sz w:val="24"/>
          <w:szCs w:val="24"/>
        </w:rPr>
        <w:t xml:space="preserve">Zunanji izvajalci zgoraj navedenih storitev  so dolžni  vodstvu šole posredovati specifikacijo cene </w:t>
      </w:r>
      <w:proofErr w:type="spellStart"/>
      <w:r w:rsidRPr="00DE6D34">
        <w:rPr>
          <w:rFonts w:asciiTheme="minorHAnsi" w:hAnsiTheme="minorHAnsi" w:cstheme="minorHAnsi"/>
          <w:i/>
          <w:sz w:val="24"/>
          <w:szCs w:val="24"/>
        </w:rPr>
        <w:t>vadnine</w:t>
      </w:r>
      <w:proofErr w:type="spellEnd"/>
      <w:r w:rsidRPr="00DE6D34">
        <w:rPr>
          <w:rFonts w:asciiTheme="minorHAnsi" w:hAnsiTheme="minorHAnsi" w:cstheme="minorHAnsi"/>
          <w:i/>
          <w:sz w:val="24"/>
          <w:szCs w:val="24"/>
        </w:rPr>
        <w:t>, šolnine oz. članarine po učencih,  glede na svoj cenik storitev, iz katerega je razvidna nižja cena za učence OŠ Malečnik (cena storitve znižana za višino uporabe prostora).</w:t>
      </w:r>
    </w:p>
    <w:p w:rsidR="00105BD1" w:rsidRPr="00DE6D34" w:rsidRDefault="00105BD1" w:rsidP="00105BD1">
      <w:pPr>
        <w:pStyle w:val="Brezrazmikov"/>
        <w:jc w:val="both"/>
        <w:rPr>
          <w:rFonts w:asciiTheme="minorHAnsi" w:hAnsiTheme="minorHAnsi" w:cstheme="minorHAnsi"/>
          <w:i/>
          <w:sz w:val="24"/>
          <w:szCs w:val="24"/>
        </w:rPr>
      </w:pPr>
      <w:r w:rsidRPr="00DE6D34">
        <w:rPr>
          <w:rFonts w:asciiTheme="minorHAnsi" w:hAnsiTheme="minorHAnsi" w:cstheme="minorHAnsi"/>
          <w:i/>
          <w:sz w:val="24"/>
          <w:szCs w:val="24"/>
        </w:rPr>
        <w:t>Vsako spremembo v urniku je izvajalec dolžan javiti sproti.</w:t>
      </w:r>
    </w:p>
    <w:p w:rsidR="00FB3F12" w:rsidRPr="000C326B" w:rsidRDefault="00FB3F12" w:rsidP="00FB3F12">
      <w:pPr>
        <w:spacing w:after="0" w:line="240" w:lineRule="auto"/>
        <w:rPr>
          <w:rFonts w:cs="Calibri"/>
          <w:b/>
          <w:sz w:val="23"/>
          <w:szCs w:val="23"/>
          <w:lang w:eastAsia="sl-SI"/>
        </w:rPr>
      </w:pPr>
      <w:r w:rsidRPr="000C326B">
        <w:rPr>
          <w:rFonts w:cs="Calibri"/>
          <w:b/>
          <w:sz w:val="23"/>
          <w:szCs w:val="23"/>
          <w:lang w:eastAsia="sl-SI"/>
        </w:rPr>
        <w:br w:type="page"/>
      </w:r>
    </w:p>
    <w:p w:rsidR="00FB3F12" w:rsidRPr="000C326B" w:rsidRDefault="00FB3F12" w:rsidP="00105BD1">
      <w:pPr>
        <w:pStyle w:val="Brezrazmikov"/>
        <w:numPr>
          <w:ilvl w:val="2"/>
          <w:numId w:val="73"/>
        </w:numPr>
        <w:rPr>
          <w:rFonts w:cs="Calibri"/>
          <w:b/>
          <w:sz w:val="28"/>
          <w:szCs w:val="28"/>
        </w:rPr>
      </w:pPr>
      <w:r w:rsidRPr="000C326B">
        <w:rPr>
          <w:rFonts w:cs="Calibri"/>
          <w:b/>
          <w:sz w:val="28"/>
          <w:szCs w:val="28"/>
        </w:rPr>
        <w:lastRenderedPageBreak/>
        <w:t>Šola v naravi</w:t>
      </w:r>
    </w:p>
    <w:p w:rsidR="00FB3F12" w:rsidRPr="004D2C88" w:rsidRDefault="00FB3F12" w:rsidP="00FB3F12">
      <w:pPr>
        <w:pStyle w:val="Brezrazmikov"/>
        <w:rPr>
          <w:rFonts w:cs="Calibri"/>
          <w:b/>
          <w:sz w:val="28"/>
          <w:szCs w:val="28"/>
        </w:rPr>
      </w:pPr>
    </w:p>
    <w:p w:rsidR="00FB3F12" w:rsidRPr="004D2C88" w:rsidRDefault="00FB3F12" w:rsidP="00FB3F12">
      <w:pPr>
        <w:spacing w:after="0" w:line="240" w:lineRule="auto"/>
        <w:jc w:val="both"/>
        <w:rPr>
          <w:rFonts w:eastAsia="Times New Roman" w:cs="Calibri"/>
          <w:b/>
          <w:sz w:val="23"/>
          <w:szCs w:val="23"/>
          <w:lang w:eastAsia="sl-SI"/>
        </w:rPr>
      </w:pPr>
      <w:r w:rsidRPr="004D2C88">
        <w:rPr>
          <w:rFonts w:eastAsia="Times New Roman" w:cs="Calibri"/>
          <w:b/>
          <w:sz w:val="23"/>
          <w:szCs w:val="23"/>
          <w:lang w:eastAsia="sl-SI"/>
        </w:rPr>
        <w:t>PETI RAZRED</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Kraj: CŠOD Peca (Mežica)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Čas izvedbe: od 6. 6. do 10. 6. 2022</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Vodja: Darja Ferk,</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Cilji:</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spozna naravno in kulturno dediščino,</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spozna kulinariko,</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preizkusi se v orientaciji</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proučuje vremenske pojave,</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spoznava živali in rastline v okolici…</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s športnimi in kulturnimi – družabnimi aktivnostmi – učence navajamo na zdravo in koristno preživljanje prostega časa,</w:t>
      </w: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Izvajalci programa: </w:t>
      </w:r>
    </w:p>
    <w:p w:rsidR="00FB3F12" w:rsidRPr="00053004" w:rsidRDefault="00FB3F12" w:rsidP="00DB366B">
      <w:pPr>
        <w:numPr>
          <w:ilvl w:val="0"/>
          <w:numId w:val="45"/>
        </w:numPr>
        <w:spacing w:after="0" w:line="240" w:lineRule="auto"/>
        <w:ind w:left="1080"/>
        <w:jc w:val="both"/>
        <w:textAlignment w:val="baseline"/>
        <w:rPr>
          <w:rFonts w:eastAsia="Times New Roman" w:cs="Calibri"/>
          <w:sz w:val="23"/>
          <w:szCs w:val="23"/>
          <w:lang w:eastAsia="sl-SI"/>
        </w:rPr>
      </w:pPr>
      <w:r w:rsidRPr="00053004">
        <w:rPr>
          <w:rFonts w:eastAsia="Times New Roman" w:cs="Calibri"/>
          <w:sz w:val="23"/>
          <w:szCs w:val="23"/>
          <w:lang w:eastAsia="sl-SI"/>
        </w:rPr>
        <w:t>razredničarka 5. A razreda + spremljevalec,</w:t>
      </w:r>
    </w:p>
    <w:p w:rsidR="00FB3F12" w:rsidRPr="00053004" w:rsidRDefault="00FB3F12" w:rsidP="00DB366B">
      <w:pPr>
        <w:numPr>
          <w:ilvl w:val="0"/>
          <w:numId w:val="45"/>
        </w:numPr>
        <w:spacing w:after="0" w:line="240" w:lineRule="auto"/>
        <w:ind w:left="1080"/>
        <w:jc w:val="both"/>
        <w:textAlignment w:val="baseline"/>
        <w:rPr>
          <w:rFonts w:eastAsia="Times New Roman" w:cs="Calibri"/>
          <w:sz w:val="23"/>
          <w:szCs w:val="23"/>
          <w:lang w:eastAsia="sl-SI"/>
        </w:rPr>
      </w:pPr>
      <w:r w:rsidRPr="00053004">
        <w:rPr>
          <w:rFonts w:eastAsia="Times New Roman" w:cs="Calibri"/>
          <w:sz w:val="23"/>
          <w:szCs w:val="23"/>
          <w:lang w:eastAsia="sl-SI"/>
        </w:rPr>
        <w:t>CŠOD in izvajalci.</w:t>
      </w:r>
    </w:p>
    <w:p w:rsidR="00FB3F12" w:rsidRDefault="00FB3F12" w:rsidP="00FB3F12">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Stroške šole v naravi delno financira  ministrstvo, ostale stroške krijejo starši.</w:t>
      </w:r>
    </w:p>
    <w:p w:rsidR="00FB3F12" w:rsidRPr="00053004" w:rsidRDefault="00FB3F12" w:rsidP="00FB3F12">
      <w:pPr>
        <w:spacing w:after="0" w:line="240" w:lineRule="auto"/>
        <w:jc w:val="both"/>
        <w:rPr>
          <w:rFonts w:ascii="Times New Roman" w:eastAsia="Times New Roman" w:hAnsi="Times New Roman"/>
          <w:sz w:val="24"/>
          <w:szCs w:val="24"/>
          <w:lang w:eastAsia="sl-SI"/>
        </w:rPr>
      </w:pPr>
    </w:p>
    <w:p w:rsidR="00FB3F12" w:rsidRPr="000C326B" w:rsidRDefault="00FB3F12" w:rsidP="00FB3F12">
      <w:pPr>
        <w:spacing w:after="0" w:line="240" w:lineRule="auto"/>
        <w:jc w:val="both"/>
        <w:rPr>
          <w:rFonts w:eastAsia="Times New Roman"/>
          <w:sz w:val="23"/>
          <w:szCs w:val="23"/>
          <w:lang w:eastAsia="sl-SI"/>
        </w:rPr>
      </w:pPr>
    </w:p>
    <w:p w:rsidR="00FB3F12" w:rsidRPr="000C326B" w:rsidRDefault="00FB3F12" w:rsidP="00105BD1">
      <w:pPr>
        <w:pStyle w:val="Brezrazmikov"/>
        <w:numPr>
          <w:ilvl w:val="2"/>
          <w:numId w:val="73"/>
        </w:numPr>
        <w:rPr>
          <w:b/>
          <w:sz w:val="28"/>
          <w:szCs w:val="28"/>
        </w:rPr>
      </w:pPr>
      <w:r w:rsidRPr="000C326B">
        <w:rPr>
          <w:b/>
          <w:sz w:val="28"/>
          <w:szCs w:val="28"/>
        </w:rPr>
        <w:t>Plavalni tečaj (3. razred</w:t>
      </w:r>
      <w:r>
        <w:rPr>
          <w:b/>
          <w:sz w:val="28"/>
          <w:szCs w:val="28"/>
        </w:rPr>
        <w:t xml:space="preserve"> in </w:t>
      </w:r>
      <w:r w:rsidRPr="00053004">
        <w:rPr>
          <w:rFonts w:eastAsia="Times New Roman" w:cs="Calibri"/>
          <w:b/>
          <w:bCs/>
          <w:sz w:val="28"/>
          <w:szCs w:val="28"/>
          <w:lang w:eastAsia="sl-SI"/>
        </w:rPr>
        <w:t>4. razred</w:t>
      </w:r>
      <w:r w:rsidRPr="000C326B">
        <w:rPr>
          <w:b/>
          <w:sz w:val="28"/>
          <w:szCs w:val="28"/>
        </w:rPr>
        <w:t>)</w:t>
      </w: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Vsi učenci 3. razreda se bodo udeležili obveznega plavalnega tečaja. Finančna sredstva za izvedbo tečaja zagotavlja Ministrstvo za izobraževanje, znanost in šport, za avtobusni prevoz pa Mestna občina Maribor. Za organizacijo plavalnega tečaja bo poskrbel Športni center Maribor. Plavalni tečaj bo organiziran v kopališču Pristan. Za vse dni tečaja bo organiziran avtobusni prevoz. Tečaj plavanja v 3. razredu se bo izvajal 14. 2. – 25. 2. 2022, v obeh četrtih razredih  pa od 15. 11. - 26.11.2021.</w:t>
      </w:r>
    </w:p>
    <w:p w:rsidR="00763174" w:rsidRPr="004B5F1F" w:rsidRDefault="00763174" w:rsidP="00FB3F12">
      <w:pPr>
        <w:spacing w:after="0" w:line="240" w:lineRule="auto"/>
        <w:jc w:val="both"/>
        <w:rPr>
          <w:rFonts w:cs="Calibri"/>
          <w:sz w:val="23"/>
          <w:szCs w:val="23"/>
        </w:rPr>
      </w:pPr>
    </w:p>
    <w:p w:rsidR="00D0307E" w:rsidRDefault="00D0307E" w:rsidP="00D0307E">
      <w:pPr>
        <w:pStyle w:val="Brezrazmikov"/>
        <w:rPr>
          <w:b/>
          <w:sz w:val="28"/>
          <w:szCs w:val="28"/>
        </w:rPr>
      </w:pPr>
    </w:p>
    <w:p w:rsidR="00AE15CE" w:rsidRPr="004B5F1F" w:rsidRDefault="00AE15CE" w:rsidP="00D0307E">
      <w:pPr>
        <w:pStyle w:val="Brezrazmikov"/>
        <w:rPr>
          <w:b/>
          <w:sz w:val="28"/>
          <w:szCs w:val="28"/>
        </w:rPr>
      </w:pPr>
    </w:p>
    <w:p w:rsidR="00FB3F12" w:rsidRPr="00FB3F12" w:rsidRDefault="00FB3F12" w:rsidP="00105BD1">
      <w:pPr>
        <w:pStyle w:val="Brezrazmikov"/>
        <w:numPr>
          <w:ilvl w:val="1"/>
          <w:numId w:val="73"/>
        </w:numPr>
        <w:rPr>
          <w:b/>
          <w:sz w:val="28"/>
          <w:szCs w:val="28"/>
        </w:rPr>
      </w:pPr>
      <w:r>
        <w:rPr>
          <w:b/>
          <w:sz w:val="28"/>
          <w:szCs w:val="28"/>
        </w:rPr>
        <w:t xml:space="preserve"> </w:t>
      </w:r>
      <w:r w:rsidR="004A594E" w:rsidRPr="004B5F1F">
        <w:rPr>
          <w:b/>
          <w:sz w:val="28"/>
          <w:szCs w:val="28"/>
        </w:rPr>
        <w:t>Nadstandardni pro</w:t>
      </w:r>
      <w:r>
        <w:rPr>
          <w:b/>
          <w:sz w:val="28"/>
          <w:szCs w:val="28"/>
        </w:rPr>
        <w:t>gram</w:t>
      </w:r>
    </w:p>
    <w:p w:rsidR="00FB3F12" w:rsidRPr="000C326B" w:rsidRDefault="00FB3F12" w:rsidP="00FB3F12">
      <w:pPr>
        <w:pStyle w:val="Brezrazmikov"/>
        <w:rPr>
          <w:b/>
        </w:rPr>
      </w:pPr>
    </w:p>
    <w:p w:rsidR="00FB3F12" w:rsidRPr="000C326B" w:rsidRDefault="00FB3F12" w:rsidP="00DB366B">
      <w:pPr>
        <w:pStyle w:val="Brezrazmikov"/>
        <w:numPr>
          <w:ilvl w:val="2"/>
          <w:numId w:val="72"/>
        </w:numPr>
        <w:rPr>
          <w:b/>
          <w:sz w:val="28"/>
          <w:szCs w:val="28"/>
        </w:rPr>
      </w:pPr>
      <w:r w:rsidRPr="000C326B">
        <w:rPr>
          <w:b/>
          <w:sz w:val="28"/>
          <w:szCs w:val="28"/>
        </w:rPr>
        <w:t>Fakultativni pouk</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 letošnjem šolskem  letu bomo nadaljevali s pridobivanjem znanja iz nemščine v prvem in druge triletju. Učenci se bodo učili jezika od tretjega do šestega razreda pri fakultativnem pouku. Za učence prvega, drugega razreda pa bo spoznavanje tega jezika organizirano v okviru interesne dejavnosti. MO Maribor v letošnjem letu financira samo tri skupine zato bodo učenci vseh štirih razredov razdeljeni v tri skupine. </w:t>
      </w:r>
    </w:p>
    <w:p w:rsidR="00FB3F12" w:rsidRPr="00053004" w:rsidRDefault="00FB3F12" w:rsidP="00FB3F12">
      <w:pPr>
        <w:spacing w:after="0" w:line="240" w:lineRule="auto"/>
        <w:rPr>
          <w:rFonts w:ascii="Times New Roman" w:eastAsia="Times New Roman" w:hAnsi="Times New Roman"/>
          <w:sz w:val="24"/>
          <w:szCs w:val="24"/>
          <w:lang w:eastAsia="sl-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57"/>
        <w:gridCol w:w="1091"/>
        <w:gridCol w:w="1622"/>
      </w:tblGrid>
      <w:tr w:rsidR="00FB3F12" w:rsidRPr="00053004" w:rsidTr="00FB3F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Razred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Število ur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Učitelj</w:t>
            </w:r>
          </w:p>
        </w:tc>
      </w:tr>
      <w:tr w:rsidR="00FB3F12" w:rsidRPr="00053004" w:rsidTr="00FB3F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rPr>
                <w:rFonts w:ascii="Times New Roman" w:eastAsia="Times New Roman" w:hAnsi="Times New Roman"/>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rPr>
                <w:rFonts w:ascii="Times New Roman" w:eastAsia="Times New Roman" w:hAnsi="Times New Roman"/>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rPr>
                <w:rFonts w:ascii="Times New Roman" w:eastAsia="Times New Roman" w:hAnsi="Times New Roman"/>
                <w:sz w:val="24"/>
                <w:szCs w:val="24"/>
                <w:lang w:eastAsia="sl-SI"/>
              </w:rPr>
            </w:pPr>
          </w:p>
        </w:tc>
      </w:tr>
      <w:tr w:rsidR="00FB3F12" w:rsidRPr="00053004" w:rsidTr="00FB3F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3. razred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Klavdija Gredin</w:t>
            </w:r>
          </w:p>
        </w:tc>
      </w:tr>
      <w:tr w:rsidR="00FB3F12" w:rsidRPr="00053004" w:rsidTr="00FB3F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ind w:firstLine="34"/>
              <w:jc w:val="center"/>
              <w:rPr>
                <w:rFonts w:ascii="Times New Roman" w:eastAsia="Times New Roman" w:hAnsi="Times New Roman"/>
                <w:sz w:val="24"/>
                <w:szCs w:val="24"/>
                <w:lang w:eastAsia="sl-SI"/>
              </w:rPr>
            </w:pPr>
            <w:r w:rsidRPr="00053004">
              <w:rPr>
                <w:rFonts w:eastAsia="Times New Roman" w:cs="Calibri"/>
                <w:sz w:val="23"/>
                <w:szCs w:val="23"/>
                <w:lang w:eastAsia="sl-SI"/>
              </w:rPr>
              <w:t>4. razred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Klavdija Gredin</w:t>
            </w:r>
          </w:p>
        </w:tc>
      </w:tr>
      <w:tr w:rsidR="00FB3F12" w:rsidRPr="00053004" w:rsidTr="00FB3F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ind w:firstLine="34"/>
              <w:jc w:val="center"/>
              <w:rPr>
                <w:rFonts w:ascii="Times New Roman" w:eastAsia="Times New Roman" w:hAnsi="Times New Roman"/>
                <w:sz w:val="24"/>
                <w:szCs w:val="24"/>
                <w:lang w:eastAsia="sl-SI"/>
              </w:rPr>
            </w:pPr>
            <w:r w:rsidRPr="00053004">
              <w:rPr>
                <w:rFonts w:eastAsia="Times New Roman" w:cs="Calibri"/>
                <w:sz w:val="23"/>
                <w:szCs w:val="23"/>
                <w:lang w:eastAsia="sl-SI"/>
              </w:rPr>
              <w:t>5.+6. razred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Klavdija Gredin</w:t>
            </w:r>
          </w:p>
        </w:tc>
      </w:tr>
    </w:tbl>
    <w:p w:rsidR="00FB3F12" w:rsidRDefault="00FB3F12" w:rsidP="00FB3F12">
      <w:pPr>
        <w:spacing w:after="240" w:line="240" w:lineRule="auto"/>
        <w:rPr>
          <w:rFonts w:ascii="Times New Roman" w:eastAsia="Times New Roman" w:hAnsi="Times New Roman"/>
          <w:sz w:val="24"/>
          <w:szCs w:val="24"/>
          <w:lang w:eastAsia="sl-SI"/>
        </w:rPr>
      </w:pPr>
    </w:p>
    <w:p w:rsidR="00156983" w:rsidRPr="00053004" w:rsidRDefault="00156983" w:rsidP="00FB3F12">
      <w:pPr>
        <w:spacing w:after="240" w:line="240" w:lineRule="auto"/>
        <w:rPr>
          <w:rFonts w:ascii="Times New Roman" w:eastAsia="Times New Roman" w:hAnsi="Times New Roman"/>
          <w:sz w:val="24"/>
          <w:szCs w:val="24"/>
          <w:lang w:eastAsia="sl-SI"/>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lastRenderedPageBreak/>
        <w:t>Prav tako bomo izvajali fakultativni pouk računalništva. Potekal bo v treh skupinah.</w:t>
      </w:r>
    </w:p>
    <w:p w:rsidR="00FB3F12" w:rsidRPr="00053004" w:rsidRDefault="00FB3F12" w:rsidP="00FB3F12">
      <w:pPr>
        <w:spacing w:after="240" w:line="240" w:lineRule="auto"/>
        <w:rPr>
          <w:rFonts w:ascii="Times New Roman" w:eastAsia="Times New Roman" w:hAnsi="Times New Roman"/>
          <w:sz w:val="24"/>
          <w:szCs w:val="24"/>
          <w:lang w:eastAsia="sl-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54"/>
        <w:gridCol w:w="1091"/>
        <w:gridCol w:w="1889"/>
      </w:tblGrid>
      <w:tr w:rsidR="00FB3F12" w:rsidRPr="00053004" w:rsidTr="00FB3F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Razred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Število ur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Učitelj</w:t>
            </w:r>
          </w:p>
        </w:tc>
      </w:tr>
      <w:tr w:rsidR="00FB3F12" w:rsidRPr="00053004" w:rsidTr="00FB3F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rPr>
                <w:rFonts w:ascii="Times New Roman" w:eastAsia="Times New Roman" w:hAnsi="Times New Roman"/>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rPr>
                <w:rFonts w:ascii="Times New Roman" w:eastAsia="Times New Roman" w:hAnsi="Times New Roman"/>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rPr>
                <w:rFonts w:ascii="Times New Roman" w:eastAsia="Times New Roman" w:hAnsi="Times New Roman"/>
                <w:sz w:val="24"/>
                <w:szCs w:val="24"/>
                <w:lang w:eastAsia="sl-SI"/>
              </w:rPr>
            </w:pPr>
          </w:p>
        </w:tc>
      </w:tr>
      <w:tr w:rsidR="00FB3F12" w:rsidRPr="00053004" w:rsidTr="00FB3F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4., 5., 6. razred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105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F12" w:rsidRPr="00053004" w:rsidRDefault="00FB3F12" w:rsidP="00FB3F12">
            <w:pPr>
              <w:spacing w:after="0" w:line="240" w:lineRule="auto"/>
              <w:jc w:val="center"/>
              <w:rPr>
                <w:rFonts w:ascii="Times New Roman" w:eastAsia="Times New Roman" w:hAnsi="Times New Roman"/>
                <w:sz w:val="24"/>
                <w:szCs w:val="24"/>
                <w:lang w:eastAsia="sl-SI"/>
              </w:rPr>
            </w:pPr>
            <w:r w:rsidRPr="00053004">
              <w:rPr>
                <w:rFonts w:eastAsia="Times New Roman" w:cs="Calibri"/>
                <w:sz w:val="23"/>
                <w:szCs w:val="23"/>
                <w:lang w:eastAsia="sl-SI"/>
              </w:rPr>
              <w:t>Anica Kramberger</w:t>
            </w:r>
          </w:p>
        </w:tc>
      </w:tr>
    </w:tbl>
    <w:p w:rsidR="00FB3F12" w:rsidRDefault="00FB3F12" w:rsidP="00FB3F12">
      <w:pPr>
        <w:spacing w:after="0" w:line="240" w:lineRule="auto"/>
        <w:rPr>
          <w:rFonts w:eastAsia="Times New Roman" w:cs="Calibri"/>
          <w:sz w:val="23"/>
          <w:szCs w:val="23"/>
          <w:lang w:eastAsia="sl-SI"/>
        </w:rPr>
      </w:pPr>
      <w:r w:rsidRPr="00053004">
        <w:rPr>
          <w:rFonts w:ascii="Times New Roman" w:eastAsia="Times New Roman" w:hAnsi="Times New Roman"/>
          <w:sz w:val="24"/>
          <w:szCs w:val="24"/>
          <w:lang w:eastAsia="sl-SI"/>
        </w:rPr>
        <w:br/>
      </w:r>
      <w:r w:rsidRPr="00053004">
        <w:rPr>
          <w:rFonts w:eastAsia="Times New Roman" w:cs="Calibri"/>
          <w:sz w:val="23"/>
          <w:szCs w:val="23"/>
          <w:lang w:eastAsia="sl-SI"/>
        </w:rPr>
        <w:t>Sredstva za fakultativni pouk zagotavlja MO Maribor.</w:t>
      </w:r>
    </w:p>
    <w:p w:rsidR="00156983" w:rsidRPr="00053004" w:rsidRDefault="00156983" w:rsidP="00FB3F12">
      <w:pPr>
        <w:spacing w:after="0" w:line="240" w:lineRule="auto"/>
        <w:rPr>
          <w:rFonts w:ascii="Times New Roman" w:eastAsia="Times New Roman" w:hAnsi="Times New Roman"/>
          <w:sz w:val="24"/>
          <w:szCs w:val="24"/>
          <w:lang w:eastAsia="sl-SI"/>
        </w:rPr>
      </w:pPr>
    </w:p>
    <w:p w:rsidR="00FB3F12" w:rsidRPr="000C326B" w:rsidRDefault="00FB3F12" w:rsidP="00FB3F12">
      <w:pPr>
        <w:spacing w:after="0" w:line="240" w:lineRule="auto"/>
        <w:rPr>
          <w:rFonts w:eastAsia="Times New Roman"/>
          <w:sz w:val="23"/>
          <w:szCs w:val="23"/>
          <w:lang w:eastAsia="sl-SI"/>
        </w:rPr>
      </w:pPr>
    </w:p>
    <w:p w:rsidR="00FB3F12" w:rsidRPr="000C326B" w:rsidRDefault="00FB3F12" w:rsidP="00DB366B">
      <w:pPr>
        <w:pStyle w:val="Brezrazmikov"/>
        <w:numPr>
          <w:ilvl w:val="2"/>
          <w:numId w:val="72"/>
        </w:numPr>
        <w:jc w:val="both"/>
        <w:rPr>
          <w:b/>
          <w:sz w:val="28"/>
          <w:szCs w:val="28"/>
        </w:rPr>
      </w:pPr>
      <w:r w:rsidRPr="000C326B">
        <w:rPr>
          <w:b/>
          <w:sz w:val="28"/>
          <w:szCs w:val="28"/>
        </w:rPr>
        <w:t xml:space="preserve">Plavalni tečaj </w:t>
      </w:r>
      <w:r w:rsidRPr="000C326B">
        <w:rPr>
          <w:rFonts w:cs="Calibri"/>
          <w:sz w:val="23"/>
          <w:szCs w:val="23"/>
          <w:lang w:eastAsia="sl-SI"/>
        </w:rPr>
        <w:t>–</w:t>
      </w:r>
      <w:r w:rsidRPr="000C326B">
        <w:rPr>
          <w:b/>
          <w:sz w:val="28"/>
          <w:szCs w:val="28"/>
        </w:rPr>
        <w:t xml:space="preserve"> 1. razred</w:t>
      </w:r>
    </w:p>
    <w:p w:rsidR="00FB3F12" w:rsidRPr="000C326B" w:rsidRDefault="00FB3F12" w:rsidP="00FB3F12">
      <w:pPr>
        <w:pStyle w:val="Brezrazmikov"/>
        <w:jc w:val="both"/>
        <w:rPr>
          <w:b/>
        </w:rPr>
      </w:pP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Plavalni tečaj v 1. razredu se bo zaradi COVIDA-19 prestavil v naslednje šolsko leto, zaradi prezasedenosti kopališča Pristan.</w:t>
      </w:r>
    </w:p>
    <w:p w:rsidR="00FB3F12" w:rsidRPr="000C326B" w:rsidRDefault="00FB3F12" w:rsidP="00FB3F12">
      <w:pPr>
        <w:pStyle w:val="Brezrazmikov"/>
        <w:jc w:val="both"/>
        <w:rPr>
          <w:sz w:val="24"/>
          <w:szCs w:val="24"/>
        </w:rPr>
      </w:pPr>
      <w:r w:rsidRPr="00053004">
        <w:rPr>
          <w:rFonts w:ascii="Times New Roman" w:eastAsia="Times New Roman" w:hAnsi="Times New Roman"/>
          <w:sz w:val="24"/>
          <w:szCs w:val="24"/>
          <w:lang w:eastAsia="sl-SI"/>
        </w:rPr>
        <w:br/>
      </w:r>
    </w:p>
    <w:p w:rsidR="00FB3F12" w:rsidRPr="000C326B" w:rsidRDefault="00FB3F12" w:rsidP="00DB366B">
      <w:pPr>
        <w:pStyle w:val="Brezrazmikov"/>
        <w:numPr>
          <w:ilvl w:val="2"/>
          <w:numId w:val="72"/>
        </w:numPr>
        <w:rPr>
          <w:b/>
          <w:sz w:val="28"/>
          <w:szCs w:val="28"/>
        </w:rPr>
      </w:pPr>
      <w:r w:rsidRPr="000C326B">
        <w:rPr>
          <w:b/>
          <w:sz w:val="28"/>
          <w:szCs w:val="28"/>
        </w:rPr>
        <w:t>Šola v naravi</w:t>
      </w:r>
    </w:p>
    <w:p w:rsidR="00FB3F12" w:rsidRPr="000C326B" w:rsidRDefault="00FB3F12" w:rsidP="00FB3F12">
      <w:pPr>
        <w:spacing w:after="0" w:line="240" w:lineRule="auto"/>
        <w:rPr>
          <w:rFonts w:eastAsia="Times New Roman"/>
          <w:lang w:eastAsia="sl-SI"/>
        </w:rPr>
      </w:pPr>
    </w:p>
    <w:p w:rsidR="00FB3F12" w:rsidRPr="00156983" w:rsidRDefault="00FB3F12" w:rsidP="00FB3F12">
      <w:pPr>
        <w:spacing w:after="0" w:line="240" w:lineRule="auto"/>
        <w:rPr>
          <w:rFonts w:eastAsia="Times New Roman" w:cs="Calibri"/>
          <w:b/>
          <w:lang w:eastAsia="sl-SI"/>
        </w:rPr>
      </w:pPr>
      <w:r w:rsidRPr="00156983">
        <w:rPr>
          <w:rFonts w:eastAsia="Times New Roman" w:cs="Calibri"/>
          <w:b/>
          <w:lang w:eastAsia="sl-SI"/>
        </w:rPr>
        <w:t>DRUGI RAZRED</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Kraj: Libeliče, CŠOD Ajda</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Čas izvedbe: 7. do 9. 3. 2022</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Vodja: Nataša Potočnik in Nika Mirnik</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Izvedeni: naravoslovni dan (1) športni dan (1).</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Cilji:</w:t>
      </w:r>
    </w:p>
    <w:p w:rsidR="00FB3F12" w:rsidRPr="00053004" w:rsidRDefault="00FB3F12" w:rsidP="00DB366B">
      <w:pPr>
        <w:numPr>
          <w:ilvl w:val="0"/>
          <w:numId w:val="46"/>
        </w:numPr>
        <w:spacing w:after="0" w:line="240" w:lineRule="auto"/>
        <w:jc w:val="both"/>
        <w:textAlignment w:val="baseline"/>
        <w:rPr>
          <w:rFonts w:ascii="Times New Roman" w:eastAsia="Times New Roman" w:hAnsi="Times New Roman"/>
          <w:sz w:val="24"/>
          <w:szCs w:val="24"/>
          <w:lang w:eastAsia="sl-SI"/>
        </w:rPr>
      </w:pPr>
      <w:r w:rsidRPr="00053004">
        <w:rPr>
          <w:rFonts w:eastAsia="Times New Roman" w:cs="Calibri"/>
          <w:sz w:val="23"/>
          <w:szCs w:val="23"/>
          <w:lang w:eastAsia="sl-SI"/>
        </w:rPr>
        <w:t>spoznavanje okolice kraja,</w:t>
      </w:r>
    </w:p>
    <w:p w:rsidR="00FB3F12" w:rsidRPr="00053004" w:rsidRDefault="00FB3F12" w:rsidP="00DB366B">
      <w:pPr>
        <w:numPr>
          <w:ilvl w:val="0"/>
          <w:numId w:val="46"/>
        </w:numPr>
        <w:spacing w:after="0" w:line="240" w:lineRule="auto"/>
        <w:jc w:val="both"/>
        <w:textAlignment w:val="baseline"/>
        <w:rPr>
          <w:rFonts w:ascii="Times New Roman" w:eastAsia="Times New Roman" w:hAnsi="Times New Roman"/>
          <w:sz w:val="24"/>
          <w:szCs w:val="24"/>
          <w:lang w:eastAsia="sl-SI"/>
        </w:rPr>
      </w:pPr>
      <w:r w:rsidRPr="00053004">
        <w:rPr>
          <w:rFonts w:eastAsia="Times New Roman" w:cs="Calibri"/>
          <w:sz w:val="23"/>
          <w:szCs w:val="23"/>
          <w:lang w:eastAsia="sl-SI"/>
        </w:rPr>
        <w:t>spoznavanje naravne in kulturne dediščine,</w:t>
      </w:r>
    </w:p>
    <w:p w:rsidR="00FB3F12" w:rsidRPr="00053004" w:rsidRDefault="00FB3F12" w:rsidP="00DB366B">
      <w:pPr>
        <w:numPr>
          <w:ilvl w:val="0"/>
          <w:numId w:val="46"/>
        </w:numPr>
        <w:spacing w:after="0" w:line="240" w:lineRule="auto"/>
        <w:jc w:val="both"/>
        <w:textAlignment w:val="baseline"/>
        <w:rPr>
          <w:rFonts w:ascii="Times New Roman" w:eastAsia="Times New Roman" w:hAnsi="Times New Roman"/>
          <w:sz w:val="24"/>
          <w:szCs w:val="24"/>
          <w:lang w:eastAsia="sl-SI"/>
        </w:rPr>
      </w:pPr>
      <w:r w:rsidRPr="00053004">
        <w:rPr>
          <w:rFonts w:eastAsia="Times New Roman" w:cs="Calibri"/>
          <w:sz w:val="23"/>
          <w:szCs w:val="23"/>
          <w:lang w:eastAsia="sl-SI"/>
        </w:rPr>
        <w:t>s športnimi in kulturnimi – družabnimi aktivnostmi – učence navajamo na zdravo in koristno preživljanje prostega časa,</w:t>
      </w:r>
    </w:p>
    <w:p w:rsidR="00FB3F12" w:rsidRPr="00053004" w:rsidRDefault="00FB3F12" w:rsidP="00DB366B">
      <w:pPr>
        <w:numPr>
          <w:ilvl w:val="0"/>
          <w:numId w:val="46"/>
        </w:numPr>
        <w:spacing w:after="0" w:line="240" w:lineRule="auto"/>
        <w:jc w:val="both"/>
        <w:textAlignment w:val="baseline"/>
        <w:rPr>
          <w:rFonts w:ascii="Times New Roman" w:eastAsia="Times New Roman" w:hAnsi="Times New Roman"/>
          <w:sz w:val="24"/>
          <w:szCs w:val="24"/>
          <w:lang w:eastAsia="sl-SI"/>
        </w:rPr>
      </w:pPr>
      <w:r w:rsidRPr="00053004">
        <w:rPr>
          <w:rFonts w:eastAsia="Times New Roman" w:cs="Calibri"/>
          <w:sz w:val="23"/>
          <w:szCs w:val="23"/>
          <w:lang w:eastAsia="sl-SI"/>
        </w:rPr>
        <w:t>učenci se navajajo na spoštovanje živali,</w:t>
      </w:r>
    </w:p>
    <w:p w:rsidR="00FB3F12" w:rsidRPr="00053004" w:rsidRDefault="00FB3F12" w:rsidP="00DB366B">
      <w:pPr>
        <w:numPr>
          <w:ilvl w:val="0"/>
          <w:numId w:val="46"/>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razvijanje socializacije otroka, navajanje na samostojnost. </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Izvajalci programa:</w:t>
      </w:r>
    </w:p>
    <w:p w:rsidR="00FB3F12" w:rsidRPr="00053004" w:rsidRDefault="00FB3F12" w:rsidP="00DB366B">
      <w:pPr>
        <w:numPr>
          <w:ilvl w:val="0"/>
          <w:numId w:val="47"/>
        </w:numPr>
        <w:spacing w:after="0" w:line="240" w:lineRule="auto"/>
        <w:ind w:left="709"/>
        <w:textAlignment w:val="baseline"/>
        <w:rPr>
          <w:rFonts w:ascii="Verdana" w:eastAsia="Times New Roman" w:hAnsi="Verdana"/>
          <w:sz w:val="20"/>
          <w:szCs w:val="20"/>
          <w:lang w:eastAsia="sl-SI"/>
        </w:rPr>
      </w:pPr>
      <w:r w:rsidRPr="00053004">
        <w:rPr>
          <w:rFonts w:eastAsia="Times New Roman" w:cs="Calibri"/>
          <w:sz w:val="23"/>
          <w:szCs w:val="23"/>
          <w:lang w:eastAsia="sl-SI"/>
        </w:rPr>
        <w:t>razredničarki 2. razreda,</w:t>
      </w:r>
    </w:p>
    <w:p w:rsidR="00FB3F12" w:rsidRPr="00053004" w:rsidRDefault="00FB3F12" w:rsidP="00DB366B">
      <w:pPr>
        <w:numPr>
          <w:ilvl w:val="0"/>
          <w:numId w:val="47"/>
        </w:numPr>
        <w:spacing w:after="0" w:line="240" w:lineRule="auto"/>
        <w:ind w:left="709"/>
        <w:textAlignment w:val="baseline"/>
        <w:rPr>
          <w:rFonts w:ascii="Verdana" w:eastAsia="Times New Roman" w:hAnsi="Verdana"/>
          <w:sz w:val="20"/>
          <w:szCs w:val="20"/>
          <w:lang w:eastAsia="sl-SI"/>
        </w:rPr>
      </w:pPr>
      <w:r w:rsidRPr="00053004">
        <w:rPr>
          <w:rFonts w:eastAsia="Times New Roman" w:cs="Calibri"/>
          <w:sz w:val="23"/>
          <w:szCs w:val="23"/>
          <w:lang w:eastAsia="sl-SI"/>
        </w:rPr>
        <w:t>spremljevalec, </w:t>
      </w:r>
    </w:p>
    <w:p w:rsidR="00FB3F12" w:rsidRPr="00053004" w:rsidRDefault="00FB3F12" w:rsidP="00DB366B">
      <w:pPr>
        <w:numPr>
          <w:ilvl w:val="0"/>
          <w:numId w:val="47"/>
        </w:numPr>
        <w:spacing w:after="280" w:line="240" w:lineRule="auto"/>
        <w:ind w:left="709"/>
        <w:textAlignment w:val="baseline"/>
        <w:rPr>
          <w:rFonts w:ascii="Verdana" w:eastAsia="Times New Roman" w:hAnsi="Verdana"/>
          <w:sz w:val="20"/>
          <w:szCs w:val="20"/>
          <w:lang w:eastAsia="sl-SI"/>
        </w:rPr>
      </w:pPr>
      <w:r w:rsidRPr="00053004">
        <w:rPr>
          <w:rFonts w:eastAsia="Times New Roman" w:cs="Calibri"/>
          <w:sz w:val="23"/>
          <w:szCs w:val="23"/>
          <w:lang w:eastAsia="sl-SI"/>
        </w:rPr>
        <w:t>CŠOD in njihovi izvajalci.</w:t>
      </w:r>
    </w:p>
    <w:p w:rsidR="00FB3F12" w:rsidRDefault="00FB3F12" w:rsidP="00FB3F12">
      <w:pPr>
        <w:spacing w:before="280" w:after="280" w:line="240" w:lineRule="auto"/>
        <w:rPr>
          <w:rFonts w:eastAsia="Times New Roman" w:cs="Calibri"/>
          <w:sz w:val="23"/>
          <w:szCs w:val="23"/>
          <w:lang w:eastAsia="sl-SI"/>
        </w:rPr>
      </w:pPr>
      <w:r w:rsidRPr="00053004">
        <w:rPr>
          <w:rFonts w:eastAsia="Times New Roman" w:cs="Calibri"/>
          <w:sz w:val="23"/>
          <w:szCs w:val="23"/>
          <w:lang w:eastAsia="sl-SI"/>
        </w:rPr>
        <w:t>Stroške šole v naravi krijejo starši.</w:t>
      </w:r>
    </w:p>
    <w:p w:rsidR="00FB3F12" w:rsidRPr="00053004" w:rsidRDefault="00FB3F12" w:rsidP="00FB3F12">
      <w:pPr>
        <w:spacing w:before="280" w:after="280" w:line="240" w:lineRule="auto"/>
        <w:rPr>
          <w:rFonts w:ascii="Times New Roman" w:eastAsia="Times New Roman" w:hAnsi="Times New Roman"/>
          <w:sz w:val="24"/>
          <w:szCs w:val="24"/>
          <w:lang w:eastAsia="sl-SI"/>
        </w:rPr>
      </w:pPr>
    </w:p>
    <w:p w:rsidR="00FB3F12" w:rsidRPr="00156983" w:rsidRDefault="00FB3F12" w:rsidP="00FB3F12">
      <w:pPr>
        <w:spacing w:after="0" w:line="240" w:lineRule="auto"/>
        <w:rPr>
          <w:rFonts w:eastAsia="Times New Roman" w:cs="Calibri"/>
          <w:b/>
          <w:lang w:eastAsia="sl-SI"/>
        </w:rPr>
      </w:pPr>
      <w:r w:rsidRPr="00156983">
        <w:rPr>
          <w:rFonts w:eastAsia="Times New Roman" w:cs="Calibri"/>
          <w:b/>
          <w:lang w:eastAsia="sl-SI"/>
        </w:rPr>
        <w:t>TRETJI RAZRED</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Kraj: Sveti Duh na Ostrem Vrhu, dom Škorpijon</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Čas izvedbe: 2. 11. do 4. 11. 2021</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Vodja: Tina </w:t>
      </w:r>
      <w:proofErr w:type="spellStart"/>
      <w:r w:rsidRPr="00053004">
        <w:rPr>
          <w:rFonts w:eastAsia="Times New Roman" w:cs="Calibri"/>
          <w:sz w:val="23"/>
          <w:szCs w:val="23"/>
          <w:lang w:eastAsia="sl-SI"/>
        </w:rPr>
        <w:t>Fošnarič</w:t>
      </w:r>
      <w:proofErr w:type="spellEnd"/>
      <w:r w:rsidRPr="00053004">
        <w:rPr>
          <w:rFonts w:eastAsia="Times New Roman" w:cs="Calibri"/>
          <w:sz w:val="23"/>
          <w:szCs w:val="23"/>
          <w:lang w:eastAsia="sl-SI"/>
        </w:rPr>
        <w:t>, spremljevalka: Urška Kukovec</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Cilji:</w:t>
      </w:r>
    </w:p>
    <w:p w:rsidR="00FB3F12" w:rsidRPr="00053004" w:rsidRDefault="00FB3F12" w:rsidP="00DB366B">
      <w:pPr>
        <w:numPr>
          <w:ilvl w:val="0"/>
          <w:numId w:val="48"/>
        </w:numPr>
        <w:spacing w:after="0" w:line="240" w:lineRule="auto"/>
        <w:jc w:val="both"/>
        <w:textAlignment w:val="baseline"/>
        <w:rPr>
          <w:rFonts w:ascii="Times New Roman" w:eastAsia="Times New Roman" w:hAnsi="Times New Roman"/>
          <w:sz w:val="24"/>
          <w:szCs w:val="24"/>
          <w:lang w:eastAsia="sl-SI"/>
        </w:rPr>
      </w:pPr>
      <w:r w:rsidRPr="00053004">
        <w:rPr>
          <w:rFonts w:eastAsia="Times New Roman" w:cs="Calibri"/>
          <w:sz w:val="23"/>
          <w:szCs w:val="23"/>
          <w:lang w:eastAsia="sl-SI"/>
        </w:rPr>
        <w:t>spoznavanje okolice kraja,</w:t>
      </w:r>
    </w:p>
    <w:p w:rsidR="00FB3F12" w:rsidRPr="00053004" w:rsidRDefault="00FB3F12" w:rsidP="00DB366B">
      <w:pPr>
        <w:numPr>
          <w:ilvl w:val="0"/>
          <w:numId w:val="48"/>
        </w:numPr>
        <w:spacing w:after="0" w:line="240" w:lineRule="auto"/>
        <w:jc w:val="both"/>
        <w:textAlignment w:val="baseline"/>
        <w:rPr>
          <w:rFonts w:ascii="Times New Roman" w:eastAsia="Times New Roman" w:hAnsi="Times New Roman"/>
          <w:sz w:val="24"/>
          <w:szCs w:val="24"/>
          <w:lang w:eastAsia="sl-SI"/>
        </w:rPr>
      </w:pPr>
      <w:r w:rsidRPr="00053004">
        <w:rPr>
          <w:rFonts w:eastAsia="Times New Roman" w:cs="Calibri"/>
          <w:sz w:val="23"/>
          <w:szCs w:val="23"/>
          <w:lang w:eastAsia="sl-SI"/>
        </w:rPr>
        <w:t>spoznavanje naravne in kulturne dediščine,</w:t>
      </w:r>
    </w:p>
    <w:p w:rsidR="00FB3F12" w:rsidRPr="00053004" w:rsidRDefault="00FB3F12" w:rsidP="00DB366B">
      <w:pPr>
        <w:numPr>
          <w:ilvl w:val="0"/>
          <w:numId w:val="48"/>
        </w:numPr>
        <w:spacing w:after="0" w:line="240" w:lineRule="auto"/>
        <w:jc w:val="both"/>
        <w:textAlignment w:val="baseline"/>
        <w:rPr>
          <w:rFonts w:ascii="Times New Roman" w:eastAsia="Times New Roman" w:hAnsi="Times New Roman"/>
          <w:sz w:val="24"/>
          <w:szCs w:val="24"/>
          <w:lang w:eastAsia="sl-SI"/>
        </w:rPr>
      </w:pPr>
      <w:r w:rsidRPr="00053004">
        <w:rPr>
          <w:rFonts w:eastAsia="Times New Roman" w:cs="Calibri"/>
          <w:sz w:val="23"/>
          <w:szCs w:val="23"/>
          <w:lang w:eastAsia="sl-SI"/>
        </w:rPr>
        <w:t>s športnimi in kulturnimi – družabnimi aktivnostmi – učence navajamo na zdravo in koristno preživljanje prostega časa,</w:t>
      </w:r>
    </w:p>
    <w:p w:rsidR="00FB3F12" w:rsidRPr="00053004" w:rsidRDefault="00FB3F12" w:rsidP="00DB366B">
      <w:pPr>
        <w:numPr>
          <w:ilvl w:val="0"/>
          <w:numId w:val="48"/>
        </w:numPr>
        <w:spacing w:after="0" w:line="240" w:lineRule="auto"/>
        <w:jc w:val="both"/>
        <w:textAlignment w:val="baseline"/>
        <w:rPr>
          <w:rFonts w:ascii="Times New Roman" w:eastAsia="Times New Roman" w:hAnsi="Times New Roman"/>
          <w:sz w:val="24"/>
          <w:szCs w:val="24"/>
          <w:lang w:eastAsia="sl-SI"/>
        </w:rPr>
      </w:pPr>
      <w:r w:rsidRPr="00053004">
        <w:rPr>
          <w:rFonts w:eastAsia="Times New Roman" w:cs="Calibri"/>
          <w:sz w:val="23"/>
          <w:szCs w:val="23"/>
          <w:lang w:eastAsia="sl-SI"/>
        </w:rPr>
        <w:lastRenderedPageBreak/>
        <w:t>učenci se navajajo na spoštovanje živali,</w:t>
      </w:r>
    </w:p>
    <w:p w:rsidR="00FB3F12" w:rsidRPr="00053004" w:rsidRDefault="00FB3F12" w:rsidP="00DB366B">
      <w:pPr>
        <w:numPr>
          <w:ilvl w:val="0"/>
          <w:numId w:val="48"/>
        </w:numPr>
        <w:spacing w:after="0" w:line="240" w:lineRule="auto"/>
        <w:jc w:val="both"/>
        <w:textAlignment w:val="baseline"/>
        <w:rPr>
          <w:rFonts w:ascii="Arial" w:eastAsia="Times New Roman" w:hAnsi="Arial" w:cs="Arial"/>
          <w:sz w:val="23"/>
          <w:szCs w:val="23"/>
          <w:lang w:eastAsia="sl-SI"/>
        </w:rPr>
      </w:pPr>
      <w:r w:rsidRPr="00053004">
        <w:rPr>
          <w:rFonts w:eastAsia="Times New Roman" w:cs="Calibri"/>
          <w:sz w:val="23"/>
          <w:szCs w:val="23"/>
          <w:lang w:eastAsia="sl-SI"/>
        </w:rPr>
        <w:t>razvijanje socializacije otroka, navajanje na samostojnost. </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Izvajalci programa:</w:t>
      </w:r>
    </w:p>
    <w:p w:rsidR="00FB3F12" w:rsidRPr="00053004" w:rsidRDefault="00FB3F12" w:rsidP="00DB366B">
      <w:pPr>
        <w:numPr>
          <w:ilvl w:val="0"/>
          <w:numId w:val="49"/>
        </w:numPr>
        <w:spacing w:after="0" w:line="240" w:lineRule="auto"/>
        <w:ind w:left="709"/>
        <w:textAlignment w:val="baseline"/>
        <w:rPr>
          <w:rFonts w:ascii="Verdana" w:eastAsia="Times New Roman" w:hAnsi="Verdana"/>
          <w:sz w:val="20"/>
          <w:szCs w:val="20"/>
          <w:lang w:eastAsia="sl-SI"/>
        </w:rPr>
      </w:pPr>
      <w:r w:rsidRPr="00053004">
        <w:rPr>
          <w:rFonts w:eastAsia="Times New Roman" w:cs="Calibri"/>
          <w:sz w:val="23"/>
          <w:szCs w:val="23"/>
          <w:lang w:eastAsia="sl-SI"/>
        </w:rPr>
        <w:t>razredničarka 3. razreda,</w:t>
      </w:r>
    </w:p>
    <w:p w:rsidR="00FB3F12" w:rsidRPr="00053004" w:rsidRDefault="00FB3F12" w:rsidP="00DB366B">
      <w:pPr>
        <w:numPr>
          <w:ilvl w:val="0"/>
          <w:numId w:val="49"/>
        </w:numPr>
        <w:spacing w:after="0" w:line="240" w:lineRule="auto"/>
        <w:ind w:left="709"/>
        <w:textAlignment w:val="baseline"/>
        <w:rPr>
          <w:rFonts w:ascii="Verdana" w:eastAsia="Times New Roman" w:hAnsi="Verdana"/>
          <w:sz w:val="20"/>
          <w:szCs w:val="20"/>
          <w:lang w:eastAsia="sl-SI"/>
        </w:rPr>
      </w:pPr>
      <w:r w:rsidRPr="00053004">
        <w:rPr>
          <w:rFonts w:eastAsia="Times New Roman" w:cs="Calibri"/>
          <w:sz w:val="23"/>
          <w:szCs w:val="23"/>
          <w:lang w:eastAsia="sl-SI"/>
        </w:rPr>
        <w:t>spremljevalka, </w:t>
      </w:r>
    </w:p>
    <w:p w:rsidR="00FB3F12" w:rsidRPr="00053004" w:rsidRDefault="00FB3F12" w:rsidP="00DB366B">
      <w:pPr>
        <w:numPr>
          <w:ilvl w:val="0"/>
          <w:numId w:val="49"/>
        </w:numPr>
        <w:spacing w:after="280" w:line="240" w:lineRule="auto"/>
        <w:ind w:left="709"/>
        <w:textAlignment w:val="baseline"/>
        <w:rPr>
          <w:rFonts w:ascii="Verdana" w:eastAsia="Times New Roman" w:hAnsi="Verdana"/>
          <w:sz w:val="20"/>
          <w:szCs w:val="20"/>
          <w:lang w:eastAsia="sl-SI"/>
        </w:rPr>
      </w:pPr>
      <w:r w:rsidRPr="00053004">
        <w:rPr>
          <w:rFonts w:eastAsia="Times New Roman" w:cs="Calibri"/>
          <w:sz w:val="23"/>
          <w:szCs w:val="23"/>
          <w:lang w:eastAsia="sl-SI"/>
        </w:rPr>
        <w:t>CŠOD in njihovi izvajalci.</w:t>
      </w:r>
    </w:p>
    <w:p w:rsidR="00FB3F12" w:rsidRPr="00053004" w:rsidRDefault="00FB3F12" w:rsidP="00FB3F12">
      <w:pPr>
        <w:spacing w:before="280" w:after="28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Stroške šole v naravi krijejo starši.</w:t>
      </w:r>
    </w:p>
    <w:p w:rsidR="00FB3F12" w:rsidRDefault="00FB3F12" w:rsidP="00FB3F12">
      <w:pPr>
        <w:spacing w:after="0" w:line="240" w:lineRule="auto"/>
        <w:rPr>
          <w:rFonts w:ascii="Times New Roman" w:eastAsia="Times New Roman" w:hAnsi="Times New Roman"/>
          <w:sz w:val="24"/>
          <w:szCs w:val="24"/>
          <w:lang w:eastAsia="sl-SI"/>
        </w:rPr>
      </w:pP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156983" w:rsidRDefault="00FB3F12" w:rsidP="00FB3F12">
      <w:pPr>
        <w:spacing w:after="0" w:line="240" w:lineRule="auto"/>
        <w:rPr>
          <w:rFonts w:eastAsia="Times New Roman" w:cs="Calibri"/>
          <w:b/>
          <w:lang w:eastAsia="sl-SI"/>
        </w:rPr>
      </w:pPr>
      <w:r w:rsidRPr="00156983">
        <w:rPr>
          <w:rFonts w:eastAsia="Times New Roman" w:cs="Calibri"/>
          <w:b/>
          <w:lang w:eastAsia="sl-SI"/>
        </w:rPr>
        <w:t>ŠESTI RAZRED</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Kraj: CŠOD Gorenje</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Čas izvedbe: od 4. do 8. 10. 2021</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Vodja: Tea Koračin, spremljevalka: Anica Kramberger</w:t>
      </w:r>
    </w:p>
    <w:p w:rsidR="00FB3F12" w:rsidRDefault="00FB3F12" w:rsidP="00FB3F12">
      <w:pPr>
        <w:spacing w:after="0" w:line="240" w:lineRule="auto"/>
        <w:rPr>
          <w:rFonts w:eastAsia="Times New Roman" w:cs="Calibri"/>
          <w:sz w:val="23"/>
          <w:szCs w:val="23"/>
          <w:lang w:eastAsia="sl-SI"/>
        </w:rPr>
      </w:pPr>
      <w:r w:rsidRPr="00053004">
        <w:rPr>
          <w:rFonts w:eastAsia="Times New Roman" w:cs="Calibri"/>
          <w:sz w:val="23"/>
          <w:szCs w:val="23"/>
          <w:lang w:eastAsia="sl-SI"/>
        </w:rPr>
        <w:t>Izvedeni: tehniški dan (2), naravoslovni dan (1), športni dan (1).</w:t>
      </w: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Cilji:</w:t>
      </w:r>
    </w:p>
    <w:p w:rsidR="00FB3F12" w:rsidRPr="00053004" w:rsidRDefault="00FB3F12" w:rsidP="00DB366B">
      <w:pPr>
        <w:numPr>
          <w:ilvl w:val="0"/>
          <w:numId w:val="50"/>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razvijanje socializacije, navajanje na samostojnost ;</w:t>
      </w:r>
    </w:p>
    <w:p w:rsidR="00FB3F12" w:rsidRPr="00053004" w:rsidRDefault="00FB3F12" w:rsidP="00DB366B">
      <w:pPr>
        <w:numPr>
          <w:ilvl w:val="0"/>
          <w:numId w:val="50"/>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z doživljanjem narave in z neposrednim smiselnim izobraževanjem ter z različnimi dejavnostmi izraziti in vzgojiti mladega človeka za dejavno življenje v naravi ter z naravo;</w:t>
      </w:r>
    </w:p>
    <w:p w:rsidR="00FB3F12" w:rsidRPr="00053004" w:rsidRDefault="00FB3F12" w:rsidP="00DB366B">
      <w:pPr>
        <w:numPr>
          <w:ilvl w:val="0"/>
          <w:numId w:val="50"/>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seznanjanje z različnimi prostoročnimi dejavnostmi,</w:t>
      </w:r>
    </w:p>
    <w:p w:rsidR="00FB3F12" w:rsidRPr="00053004" w:rsidRDefault="00FB3F12" w:rsidP="00DB366B">
      <w:pPr>
        <w:numPr>
          <w:ilvl w:val="0"/>
          <w:numId w:val="50"/>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prispevati k oblikovanju športno-kulturnih navad;</w:t>
      </w:r>
    </w:p>
    <w:p w:rsidR="00FB3F12" w:rsidRPr="00053004" w:rsidRDefault="00FB3F12" w:rsidP="00DB366B">
      <w:pPr>
        <w:numPr>
          <w:ilvl w:val="0"/>
          <w:numId w:val="50"/>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pridobivanje novih spoznanj in znanj;</w:t>
      </w:r>
    </w:p>
    <w:p w:rsidR="00FB3F12" w:rsidRPr="00053004" w:rsidRDefault="00FB3F12" w:rsidP="00DB366B">
      <w:pPr>
        <w:numPr>
          <w:ilvl w:val="0"/>
          <w:numId w:val="50"/>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razvijanje socialnih veščin.</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Izvajalci programa:</w:t>
      </w:r>
    </w:p>
    <w:p w:rsidR="00FB3F12" w:rsidRPr="00053004" w:rsidRDefault="00FB3F12" w:rsidP="00DB366B">
      <w:pPr>
        <w:numPr>
          <w:ilvl w:val="0"/>
          <w:numId w:val="51"/>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razredničarka 6. a razreda,</w:t>
      </w:r>
    </w:p>
    <w:p w:rsidR="00FB3F12" w:rsidRPr="00053004" w:rsidRDefault="00FB3F12" w:rsidP="00DB366B">
      <w:pPr>
        <w:numPr>
          <w:ilvl w:val="0"/>
          <w:numId w:val="51"/>
        </w:numPr>
        <w:spacing w:after="0" w:line="240" w:lineRule="auto"/>
        <w:textAlignment w:val="baseline"/>
        <w:rPr>
          <w:rFonts w:ascii="Arial" w:eastAsia="Times New Roman" w:hAnsi="Arial" w:cs="Arial"/>
          <w:sz w:val="23"/>
          <w:szCs w:val="23"/>
          <w:lang w:eastAsia="sl-SI"/>
        </w:rPr>
      </w:pPr>
      <w:r w:rsidRPr="00053004">
        <w:rPr>
          <w:rFonts w:eastAsia="Times New Roman" w:cs="Calibri"/>
          <w:sz w:val="23"/>
          <w:szCs w:val="23"/>
          <w:lang w:eastAsia="sl-SI"/>
        </w:rPr>
        <w:t>spremljevalka,</w:t>
      </w:r>
    </w:p>
    <w:p w:rsidR="00FB3F12" w:rsidRPr="00053004" w:rsidRDefault="00FB3F12" w:rsidP="00DB366B">
      <w:pPr>
        <w:numPr>
          <w:ilvl w:val="0"/>
          <w:numId w:val="51"/>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CŠOD in njihovi izvajalci.</w:t>
      </w: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Stroške šole v naravi delno financira  ministrstvo, ostale stroške krijejo starši.</w:t>
      </w:r>
    </w:p>
    <w:p w:rsidR="00FB3F12" w:rsidRDefault="00FB3F12" w:rsidP="00FB3F12">
      <w:pPr>
        <w:spacing w:after="0" w:line="240" w:lineRule="auto"/>
        <w:rPr>
          <w:rFonts w:ascii="Times New Roman" w:eastAsia="Times New Roman" w:hAnsi="Times New Roman"/>
          <w:sz w:val="24"/>
          <w:szCs w:val="24"/>
          <w:lang w:eastAsia="sl-SI"/>
        </w:rPr>
      </w:pPr>
    </w:p>
    <w:p w:rsidR="00156983" w:rsidRDefault="00156983" w:rsidP="00FB3F12">
      <w:pPr>
        <w:spacing w:after="0" w:line="240" w:lineRule="auto"/>
        <w:rPr>
          <w:rFonts w:ascii="Times New Roman" w:eastAsia="Times New Roman" w:hAnsi="Times New Roman"/>
          <w:sz w:val="24"/>
          <w:szCs w:val="24"/>
          <w:lang w:eastAsia="sl-SI"/>
        </w:rPr>
      </w:pP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156983" w:rsidRDefault="00FB3F12" w:rsidP="00FB3F12">
      <w:pPr>
        <w:spacing w:after="0" w:line="240" w:lineRule="auto"/>
        <w:rPr>
          <w:rFonts w:eastAsia="Times New Roman" w:cs="Calibri"/>
          <w:b/>
          <w:lang w:eastAsia="sl-SI"/>
        </w:rPr>
      </w:pPr>
      <w:r w:rsidRPr="00156983">
        <w:rPr>
          <w:rFonts w:eastAsia="Times New Roman" w:cs="Calibri"/>
          <w:b/>
          <w:lang w:eastAsia="sl-SI"/>
        </w:rPr>
        <w:t>OSMI RAZRED</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Kraj: CŠOD dom Planinka</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Čas izvedbe: od 9. 5. do 13. 5. 2022</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Vodja: Sabina Lešnik</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Izvedeni: tehniški dan (1), naravoslovni dan (2), kulturni dan (1), športni dan (1).</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Cilji:</w:t>
      </w:r>
    </w:p>
    <w:p w:rsidR="00FB3F12" w:rsidRPr="00053004" w:rsidRDefault="00FB3F12" w:rsidP="00DB366B">
      <w:pPr>
        <w:numPr>
          <w:ilvl w:val="0"/>
          <w:numId w:val="52"/>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razvijanje socializacije, navajanje na samostojnost ;</w:t>
      </w:r>
    </w:p>
    <w:p w:rsidR="00FB3F12" w:rsidRPr="00053004" w:rsidRDefault="00FB3F12" w:rsidP="00DB366B">
      <w:pPr>
        <w:numPr>
          <w:ilvl w:val="0"/>
          <w:numId w:val="52"/>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z doživljanjem narave in z neposrednim smiselnim izobraževanjem ter z različnimi dejavnostmi izraziti in vzgojiti mladega človeka za dejavno življenje v naravi ter z naravo;</w:t>
      </w:r>
    </w:p>
    <w:p w:rsidR="00FB3F12" w:rsidRPr="00053004" w:rsidRDefault="00FB3F12" w:rsidP="00DB366B">
      <w:pPr>
        <w:numPr>
          <w:ilvl w:val="0"/>
          <w:numId w:val="52"/>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seznanjanje z različnimi prostoročnimi dejavnostmi,</w:t>
      </w:r>
    </w:p>
    <w:p w:rsidR="00FB3F12" w:rsidRPr="00053004" w:rsidRDefault="00FB3F12" w:rsidP="00DB366B">
      <w:pPr>
        <w:numPr>
          <w:ilvl w:val="0"/>
          <w:numId w:val="52"/>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prispevati k oblikovanju športno-kulturnih navad;</w:t>
      </w:r>
    </w:p>
    <w:p w:rsidR="00FB3F12" w:rsidRPr="00053004" w:rsidRDefault="00FB3F12" w:rsidP="00DB366B">
      <w:pPr>
        <w:numPr>
          <w:ilvl w:val="0"/>
          <w:numId w:val="52"/>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pridobivanje novih spoznanj in znanj;</w:t>
      </w:r>
    </w:p>
    <w:p w:rsidR="00FB3F12" w:rsidRPr="00053004" w:rsidRDefault="00FB3F12" w:rsidP="00DB366B">
      <w:pPr>
        <w:numPr>
          <w:ilvl w:val="0"/>
          <w:numId w:val="52"/>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razvijanje socialnih veščin.</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Izvajalci programa:</w:t>
      </w:r>
    </w:p>
    <w:p w:rsidR="00FB3F12" w:rsidRPr="00053004" w:rsidRDefault="00FB3F12" w:rsidP="00DB366B">
      <w:pPr>
        <w:numPr>
          <w:ilvl w:val="0"/>
          <w:numId w:val="53"/>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t>razrednik 8. a razreda,</w:t>
      </w:r>
    </w:p>
    <w:p w:rsidR="00FB3F12" w:rsidRPr="00053004" w:rsidRDefault="00FB3F12" w:rsidP="00DB366B">
      <w:pPr>
        <w:numPr>
          <w:ilvl w:val="0"/>
          <w:numId w:val="53"/>
        </w:numPr>
        <w:spacing w:after="0" w:line="240" w:lineRule="auto"/>
        <w:textAlignment w:val="baseline"/>
        <w:rPr>
          <w:rFonts w:eastAsia="Times New Roman" w:cs="Calibri"/>
          <w:sz w:val="23"/>
          <w:szCs w:val="23"/>
          <w:lang w:eastAsia="sl-SI"/>
        </w:rPr>
      </w:pPr>
      <w:r w:rsidRPr="00053004">
        <w:rPr>
          <w:rFonts w:eastAsia="Times New Roman" w:cs="Calibri"/>
          <w:sz w:val="23"/>
          <w:szCs w:val="23"/>
          <w:lang w:eastAsia="sl-SI"/>
        </w:rPr>
        <w:lastRenderedPageBreak/>
        <w:t>CŠOD in njihovi izvajalci.</w:t>
      </w:r>
    </w:p>
    <w:p w:rsidR="00FB3F12" w:rsidRDefault="00FB3F12" w:rsidP="00FB3F12">
      <w:pPr>
        <w:spacing w:after="0" w:line="240" w:lineRule="auto"/>
        <w:rPr>
          <w:rFonts w:eastAsia="Times New Roman" w:cs="Calibri"/>
          <w:sz w:val="23"/>
          <w:szCs w:val="23"/>
          <w:lang w:eastAsia="sl-SI"/>
        </w:rPr>
      </w:pPr>
      <w:r w:rsidRPr="00053004">
        <w:rPr>
          <w:rFonts w:eastAsia="Times New Roman" w:cs="Calibri"/>
          <w:sz w:val="23"/>
          <w:szCs w:val="23"/>
          <w:lang w:eastAsia="sl-SI"/>
        </w:rPr>
        <w:t>Stroške šole v naravi krijejo starši.</w:t>
      </w:r>
    </w:p>
    <w:p w:rsidR="00FB3F12" w:rsidRPr="00053004" w:rsidRDefault="00FB3F12" w:rsidP="00FB3F12">
      <w:pPr>
        <w:spacing w:after="0" w:line="240" w:lineRule="auto"/>
        <w:rPr>
          <w:rFonts w:ascii="Times New Roman" w:eastAsia="Times New Roman" w:hAnsi="Times New Roman"/>
          <w:sz w:val="24"/>
          <w:szCs w:val="24"/>
          <w:lang w:eastAsia="sl-SI"/>
        </w:rPr>
      </w:pPr>
    </w:p>
    <w:p w:rsidR="00FB3F12" w:rsidRPr="000C326B" w:rsidRDefault="00FB3F12" w:rsidP="00FB3F12">
      <w:pPr>
        <w:pStyle w:val="Brezrazmikov"/>
        <w:rPr>
          <w:b/>
          <w:sz w:val="28"/>
          <w:szCs w:val="28"/>
        </w:rPr>
      </w:pPr>
    </w:p>
    <w:p w:rsidR="00FB3F12" w:rsidRPr="000C326B" w:rsidRDefault="00FB3F12" w:rsidP="00DB366B">
      <w:pPr>
        <w:pStyle w:val="Brezrazmikov"/>
        <w:numPr>
          <w:ilvl w:val="2"/>
          <w:numId w:val="72"/>
        </w:numPr>
        <w:rPr>
          <w:b/>
          <w:sz w:val="28"/>
          <w:szCs w:val="28"/>
        </w:rPr>
      </w:pPr>
      <w:r w:rsidRPr="000C326B">
        <w:rPr>
          <w:b/>
          <w:sz w:val="28"/>
          <w:szCs w:val="28"/>
        </w:rPr>
        <w:t>Ekskurzije</w:t>
      </w:r>
    </w:p>
    <w:p w:rsidR="00FB3F12" w:rsidRPr="000C326B" w:rsidRDefault="00FB3F12" w:rsidP="00FB3F12">
      <w:pPr>
        <w:spacing w:after="0" w:line="240" w:lineRule="auto"/>
        <w:jc w:val="both"/>
        <w:rPr>
          <w:rFonts w:eastAsia="Times New Roman"/>
          <w:sz w:val="23"/>
          <w:szCs w:val="23"/>
          <w:lang w:eastAsia="sl-SI"/>
        </w:rPr>
      </w:pPr>
    </w:p>
    <w:p w:rsidR="00FB3F12" w:rsidRPr="00053004" w:rsidRDefault="00FB3F12" w:rsidP="00FB3F12">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Na šoli bomo ponudili ekskurzije, in sicer:</w:t>
      </w:r>
    </w:p>
    <w:p w:rsidR="00FB3F12" w:rsidRPr="00053004" w:rsidRDefault="00FB3F12" w:rsidP="00DB366B">
      <w:pPr>
        <w:numPr>
          <w:ilvl w:val="0"/>
          <w:numId w:val="54"/>
        </w:numPr>
        <w:spacing w:after="0" w:line="240" w:lineRule="auto"/>
        <w:ind w:left="1080"/>
        <w:jc w:val="both"/>
        <w:textAlignment w:val="baseline"/>
        <w:rPr>
          <w:rFonts w:ascii="Verdana" w:eastAsia="Times New Roman" w:hAnsi="Verdana"/>
          <w:sz w:val="23"/>
          <w:szCs w:val="23"/>
          <w:lang w:eastAsia="sl-SI"/>
        </w:rPr>
      </w:pPr>
      <w:r w:rsidRPr="00053004">
        <w:rPr>
          <w:rFonts w:eastAsia="Times New Roman" w:cs="Calibri"/>
          <w:sz w:val="23"/>
          <w:szCs w:val="23"/>
          <w:lang w:eastAsia="sl-SI"/>
        </w:rPr>
        <w:t>enodnevna ekskurzija v Avstrijo za učence od 2. do 9. razreda, vodja Sabina Lešnik;</w:t>
      </w:r>
    </w:p>
    <w:p w:rsidR="00FB3F12" w:rsidRPr="00053004" w:rsidRDefault="00FB3F12" w:rsidP="00DB366B">
      <w:pPr>
        <w:numPr>
          <w:ilvl w:val="0"/>
          <w:numId w:val="54"/>
        </w:numPr>
        <w:spacing w:after="0" w:line="240" w:lineRule="auto"/>
        <w:ind w:left="1080"/>
        <w:jc w:val="both"/>
        <w:textAlignment w:val="baseline"/>
        <w:rPr>
          <w:rFonts w:eastAsia="Times New Roman" w:cs="Calibri"/>
          <w:sz w:val="23"/>
          <w:szCs w:val="23"/>
          <w:lang w:eastAsia="sl-SI"/>
        </w:rPr>
      </w:pPr>
      <w:r w:rsidRPr="00053004">
        <w:rPr>
          <w:rFonts w:eastAsia="Times New Roman" w:cs="Calibri"/>
          <w:sz w:val="23"/>
          <w:szCs w:val="23"/>
          <w:lang w:eastAsia="sl-SI"/>
        </w:rPr>
        <w:t>večdnevna strokovna ekskurzija v tujino, vodja Sabina Lešnik;</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Stroške ekskurzije in spremljevalcev krijejo starši.</w:t>
      </w:r>
    </w:p>
    <w:p w:rsidR="00FB3F12" w:rsidRPr="00053004" w:rsidRDefault="00FB3F12" w:rsidP="00FB3F12">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V primeru korona virusa se bosta ekskurziji prilagodili razmeram in priporočilom NIJZ.</w:t>
      </w:r>
    </w:p>
    <w:p w:rsidR="00FB3F12" w:rsidRDefault="00FB3F12" w:rsidP="00FB3F12">
      <w:pPr>
        <w:spacing w:after="0" w:line="240" w:lineRule="auto"/>
        <w:rPr>
          <w:rFonts w:cstheme="minorHAnsi"/>
          <w:sz w:val="23"/>
          <w:szCs w:val="23"/>
        </w:rPr>
      </w:pPr>
    </w:p>
    <w:p w:rsidR="00FB3F12" w:rsidRPr="000C326B" w:rsidRDefault="00FB3F12" w:rsidP="00FB3F12">
      <w:pPr>
        <w:spacing w:after="0" w:line="240" w:lineRule="auto"/>
        <w:rPr>
          <w:rFonts w:cstheme="minorHAnsi"/>
          <w:sz w:val="23"/>
          <w:szCs w:val="23"/>
        </w:rPr>
      </w:pPr>
    </w:p>
    <w:p w:rsidR="00FB3F12" w:rsidRPr="000C326B" w:rsidRDefault="00FB3F12" w:rsidP="00DB366B">
      <w:pPr>
        <w:pStyle w:val="Brezrazmikov"/>
        <w:numPr>
          <w:ilvl w:val="2"/>
          <w:numId w:val="72"/>
        </w:numPr>
        <w:rPr>
          <w:b/>
          <w:sz w:val="28"/>
          <w:szCs w:val="28"/>
        </w:rPr>
      </w:pPr>
      <w:r w:rsidRPr="000C326B">
        <w:rPr>
          <w:b/>
          <w:sz w:val="28"/>
          <w:szCs w:val="28"/>
        </w:rPr>
        <w:t>Plesni tečaj</w:t>
      </w:r>
    </w:p>
    <w:p w:rsidR="00FB3F12" w:rsidRPr="000C326B" w:rsidRDefault="00FB3F12" w:rsidP="00FB3F12">
      <w:pPr>
        <w:spacing w:after="0" w:line="240" w:lineRule="auto"/>
        <w:jc w:val="both"/>
        <w:rPr>
          <w:rFonts w:eastAsia="Times New Roman"/>
          <w:sz w:val="23"/>
          <w:szCs w:val="23"/>
          <w:lang w:eastAsia="sl-SI"/>
        </w:rPr>
      </w:pPr>
    </w:p>
    <w:p w:rsidR="00FB3F12" w:rsidRDefault="00FB3F12" w:rsidP="00FB3F12">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Učenci devetega razreda bodo  pod strokovnim vodstvom plesnih učiteljev pridobivali znanje standardnih in latinsko-ameriških plesov. Svoje znanje plesnih korakov bodo  predstavili ob zaključku šolanja, na valeti 15. junija 202</w:t>
      </w:r>
      <w:r>
        <w:rPr>
          <w:rFonts w:eastAsia="Times New Roman" w:cs="Calibri"/>
          <w:sz w:val="23"/>
          <w:szCs w:val="23"/>
          <w:lang w:eastAsia="sl-SI"/>
        </w:rPr>
        <w:t>2</w:t>
      </w:r>
      <w:r w:rsidRPr="00053004">
        <w:rPr>
          <w:rFonts w:eastAsia="Times New Roman" w:cs="Calibri"/>
          <w:sz w:val="23"/>
          <w:szCs w:val="23"/>
          <w:lang w:eastAsia="sl-SI"/>
        </w:rPr>
        <w:t>. Izbira izvajalca in stroški tečaja so  odgovornost staršev. Šola zagotovi prostor in prisotnost učitelja.</w:t>
      </w:r>
    </w:p>
    <w:p w:rsidR="00FB3F12" w:rsidRDefault="00FB3F12" w:rsidP="00873470">
      <w:pPr>
        <w:pStyle w:val="Brezrazmikov"/>
        <w:rPr>
          <w:b/>
        </w:rPr>
      </w:pPr>
    </w:p>
    <w:p w:rsidR="00156983" w:rsidRDefault="00156983" w:rsidP="00873470">
      <w:pPr>
        <w:pStyle w:val="Brezrazmikov"/>
        <w:rPr>
          <w:b/>
        </w:rPr>
      </w:pPr>
    </w:p>
    <w:p w:rsidR="00156983" w:rsidRPr="004B5F1F" w:rsidRDefault="00156983" w:rsidP="00873470">
      <w:pPr>
        <w:pStyle w:val="Brezrazmikov"/>
        <w:rPr>
          <w:b/>
        </w:rPr>
      </w:pPr>
    </w:p>
    <w:p w:rsidR="00C74F74" w:rsidRPr="004B5F1F" w:rsidRDefault="00C74F74" w:rsidP="00317AFB">
      <w:pPr>
        <w:spacing w:after="0" w:line="240" w:lineRule="auto"/>
        <w:jc w:val="both"/>
        <w:rPr>
          <w:rFonts w:ascii="Times New Roman" w:eastAsia="Times New Roman" w:hAnsi="Times New Roman"/>
          <w:sz w:val="24"/>
          <w:szCs w:val="24"/>
          <w:lang w:eastAsia="sl-SI"/>
        </w:rPr>
      </w:pPr>
    </w:p>
    <w:p w:rsidR="009604E0" w:rsidRPr="000C326B" w:rsidRDefault="009604E0" w:rsidP="00DB366B">
      <w:pPr>
        <w:pStyle w:val="Brezrazmikov"/>
        <w:numPr>
          <w:ilvl w:val="1"/>
          <w:numId w:val="72"/>
        </w:numPr>
        <w:rPr>
          <w:b/>
          <w:sz w:val="28"/>
          <w:szCs w:val="28"/>
        </w:rPr>
      </w:pPr>
      <w:r>
        <w:rPr>
          <w:b/>
          <w:sz w:val="28"/>
          <w:szCs w:val="28"/>
        </w:rPr>
        <w:t xml:space="preserve"> </w:t>
      </w:r>
      <w:r w:rsidRPr="000C326B">
        <w:rPr>
          <w:b/>
          <w:sz w:val="28"/>
          <w:szCs w:val="28"/>
        </w:rPr>
        <w:t>Šolski koledar</w:t>
      </w:r>
    </w:p>
    <w:p w:rsidR="009604E0" w:rsidRPr="000C326B" w:rsidRDefault="009604E0" w:rsidP="009604E0">
      <w:pPr>
        <w:pStyle w:val="Brezrazmikov"/>
        <w:rPr>
          <w:b/>
          <w:sz w:val="28"/>
          <w:szCs w:val="28"/>
        </w:rPr>
      </w:pPr>
    </w:p>
    <w:p w:rsidR="009604E0" w:rsidRPr="00EA41B0" w:rsidRDefault="009604E0" w:rsidP="00DB366B">
      <w:pPr>
        <w:numPr>
          <w:ilvl w:val="0"/>
          <w:numId w:val="55"/>
        </w:numPr>
        <w:spacing w:after="0" w:line="240" w:lineRule="auto"/>
        <w:jc w:val="both"/>
        <w:textAlignment w:val="baseline"/>
        <w:rPr>
          <w:rFonts w:eastAsia="Times New Roman" w:cs="Calibri"/>
          <w:color w:val="000000"/>
          <w:sz w:val="23"/>
          <w:szCs w:val="23"/>
          <w:lang w:eastAsia="sl-SI"/>
        </w:rPr>
      </w:pPr>
      <w:r w:rsidRPr="00EA41B0">
        <w:rPr>
          <w:rFonts w:eastAsia="Times New Roman" w:cs="Calibri"/>
          <w:color w:val="000000"/>
          <w:sz w:val="23"/>
          <w:szCs w:val="23"/>
          <w:lang w:eastAsia="sl-SI"/>
        </w:rPr>
        <w:t>Šolsko leto traja od 1. 9. 2021 do 31. 8. 2022. Dve ocenjevalni obdobji, počitnice, državni prazniki in pouka prosti dnevi, proslave, prireditve ter druge aktivnosti so priloga LDN. O vsem tem in z drugimi informacijami iz življenja ter dela šole sproti obveščamo učence in starše na šolski spletni strani, kjer se nahaja tudi publikacija. </w:t>
      </w:r>
    </w:p>
    <w:p w:rsidR="009604E0" w:rsidRPr="00EA41B0" w:rsidRDefault="009604E0" w:rsidP="00DB366B">
      <w:pPr>
        <w:numPr>
          <w:ilvl w:val="0"/>
          <w:numId w:val="55"/>
        </w:numPr>
        <w:spacing w:after="0" w:line="240" w:lineRule="auto"/>
        <w:jc w:val="both"/>
        <w:textAlignment w:val="baseline"/>
        <w:rPr>
          <w:rFonts w:eastAsia="Times New Roman" w:cs="Calibri"/>
          <w:color w:val="000000"/>
          <w:sz w:val="23"/>
          <w:szCs w:val="23"/>
          <w:lang w:eastAsia="sl-SI"/>
        </w:rPr>
      </w:pPr>
      <w:r w:rsidRPr="00EA41B0">
        <w:rPr>
          <w:rFonts w:eastAsia="Times New Roman" w:cs="Calibri"/>
          <w:color w:val="000000"/>
          <w:sz w:val="23"/>
          <w:szCs w:val="23"/>
          <w:lang w:eastAsia="sl-SI"/>
        </w:rPr>
        <w:t>Roki za predmetne, razredne in popravne izpite bodo določeni na zadnji redovalni konferenci na predlog ravnatelja, in sicer v mesecu juniju in avgustu. Imenovana bo tudi komisija za te izpite v skladu s Pravilnikom o ocenjevanju in napredovanju učencev.</w:t>
      </w:r>
    </w:p>
    <w:p w:rsidR="009604E0" w:rsidRPr="00EA41B0" w:rsidRDefault="009604E0" w:rsidP="00DB366B">
      <w:pPr>
        <w:numPr>
          <w:ilvl w:val="0"/>
          <w:numId w:val="55"/>
        </w:numPr>
        <w:spacing w:after="0" w:line="240" w:lineRule="auto"/>
        <w:jc w:val="both"/>
        <w:textAlignment w:val="baseline"/>
        <w:rPr>
          <w:rFonts w:eastAsia="Times New Roman" w:cs="Calibri"/>
          <w:color w:val="000000"/>
          <w:sz w:val="23"/>
          <w:szCs w:val="23"/>
          <w:lang w:eastAsia="sl-SI"/>
        </w:rPr>
      </w:pPr>
      <w:r w:rsidRPr="00EA41B0">
        <w:rPr>
          <w:rFonts w:eastAsia="Times New Roman" w:cs="Calibri"/>
          <w:color w:val="000000"/>
          <w:sz w:val="23"/>
          <w:szCs w:val="23"/>
          <w:lang w:eastAsia="sl-SI"/>
        </w:rPr>
        <w:t>Koledar dela je konkretno določen in objavljen na oglasni deski šole. Administrativni in tehnični delavci  imajo določen koledar dela, ki je pritrjen na vidnem mestu delovnega prostora – 40-urni tednik.</w:t>
      </w:r>
    </w:p>
    <w:p w:rsidR="009604E0" w:rsidRDefault="009604E0" w:rsidP="009604E0">
      <w:pPr>
        <w:rPr>
          <w:b/>
          <w:sz w:val="28"/>
          <w:szCs w:val="28"/>
        </w:rPr>
      </w:pPr>
      <w:r w:rsidRPr="00EA41B0">
        <w:rPr>
          <w:rFonts w:ascii="Times New Roman" w:eastAsia="Times New Roman" w:hAnsi="Times New Roman"/>
          <w:sz w:val="24"/>
          <w:szCs w:val="24"/>
          <w:lang w:eastAsia="sl-SI"/>
        </w:rPr>
        <w:br/>
      </w:r>
    </w:p>
    <w:p w:rsidR="009604E0" w:rsidRDefault="009604E0" w:rsidP="00DB366B">
      <w:pPr>
        <w:pStyle w:val="Brezrazmikov"/>
        <w:numPr>
          <w:ilvl w:val="2"/>
          <w:numId w:val="72"/>
        </w:numPr>
        <w:rPr>
          <w:b/>
          <w:sz w:val="28"/>
          <w:szCs w:val="28"/>
        </w:rPr>
      </w:pPr>
      <w:r w:rsidRPr="000C326B">
        <w:rPr>
          <w:b/>
          <w:sz w:val="28"/>
          <w:szCs w:val="28"/>
        </w:rPr>
        <w:t>Govorilne ure in roditeljski sestanki</w:t>
      </w:r>
    </w:p>
    <w:p w:rsidR="009604E0" w:rsidRDefault="009604E0" w:rsidP="009604E0">
      <w:pPr>
        <w:pStyle w:val="Brezrazmikov"/>
        <w:ind w:left="1214"/>
        <w:rPr>
          <w:b/>
          <w:sz w:val="28"/>
          <w:szCs w:val="28"/>
        </w:rPr>
      </w:pPr>
    </w:p>
    <w:p w:rsidR="009604E0" w:rsidRPr="004D2C88" w:rsidRDefault="009604E0" w:rsidP="009604E0">
      <w:pPr>
        <w:spacing w:after="0" w:line="240" w:lineRule="auto"/>
        <w:jc w:val="both"/>
        <w:rPr>
          <w:rFonts w:ascii="Times New Roman" w:eastAsia="Times New Roman" w:hAnsi="Times New Roman"/>
          <w:sz w:val="24"/>
          <w:szCs w:val="24"/>
          <w:lang w:eastAsia="sl-SI"/>
        </w:rPr>
      </w:pPr>
      <w:bookmarkStart w:id="4" w:name="_GoBack"/>
      <w:r w:rsidRPr="004D2C88">
        <w:rPr>
          <w:rFonts w:eastAsia="Times New Roman" w:cs="Calibri"/>
          <w:color w:val="000000"/>
          <w:sz w:val="23"/>
          <w:szCs w:val="23"/>
          <w:lang w:eastAsia="sl-SI"/>
        </w:rPr>
        <w:t>V šolskem letu 2021/22 bomo organizirali vsaj tri roditeljske sestanke. Svoje želje in pobude za tematske roditeljske sestanke lahko posredujete razrednikom ali šolski pedagoginji. Sestanki bodo praviloma ob 17. uri. Prvi roditeljski sestanek bomo izvedli v septembru , ostale pa skliče razrednik predvidoma v januarju in aprilu. Zaradi trenutne epidemiološke situacije se bodo roditeljski  sestanki izvajali v skladu s priporočili NIJZ, MIZŠ in ZRSŠ.</w:t>
      </w:r>
    </w:p>
    <w:p w:rsidR="009604E0" w:rsidRPr="000C326B" w:rsidRDefault="009604E0" w:rsidP="009604E0">
      <w:pPr>
        <w:pStyle w:val="Brezrazmikov"/>
        <w:ind w:left="1214"/>
        <w:rPr>
          <w:b/>
          <w:sz w:val="28"/>
          <w:szCs w:val="28"/>
        </w:rPr>
      </w:pPr>
    </w:p>
    <w:p w:rsidR="009604E0" w:rsidRPr="00EA41B0" w:rsidRDefault="009604E0" w:rsidP="009604E0">
      <w:pPr>
        <w:spacing w:after="0" w:line="240" w:lineRule="auto"/>
        <w:jc w:val="both"/>
        <w:rPr>
          <w:rFonts w:ascii="Times New Roman" w:eastAsia="Times New Roman" w:hAnsi="Times New Roman"/>
          <w:sz w:val="24"/>
          <w:szCs w:val="24"/>
          <w:lang w:eastAsia="sl-SI"/>
        </w:rPr>
      </w:pPr>
      <w:r w:rsidRPr="00EA41B0">
        <w:rPr>
          <w:rFonts w:eastAsia="Times New Roman" w:cs="Calibri"/>
          <w:b/>
          <w:bCs/>
          <w:smallCaps/>
          <w:color w:val="000000"/>
          <w:sz w:val="23"/>
          <w:szCs w:val="23"/>
          <w:lang w:eastAsia="sl-SI"/>
        </w:rPr>
        <w:lastRenderedPageBreak/>
        <w:t>RODITELJSKI SESTANKI </w:t>
      </w:r>
    </w:p>
    <w:p w:rsidR="009604E0" w:rsidRPr="00AE15CE" w:rsidRDefault="009604E0" w:rsidP="009604E0">
      <w:pPr>
        <w:spacing w:after="0" w:line="240" w:lineRule="auto"/>
        <w:jc w:val="both"/>
        <w:rPr>
          <w:rFonts w:ascii="Times New Roman" w:eastAsia="Times New Roman" w:hAnsi="Times New Roman"/>
          <w:sz w:val="24"/>
          <w:szCs w:val="24"/>
          <w:lang w:eastAsia="sl-SI"/>
        </w:rPr>
      </w:pPr>
      <w:r w:rsidRPr="00AE15CE">
        <w:rPr>
          <w:rFonts w:eastAsia="Times New Roman" w:cs="Calibri"/>
          <w:color w:val="000000"/>
          <w:sz w:val="24"/>
          <w:szCs w:val="24"/>
          <w:lang w:eastAsia="sl-SI"/>
        </w:rPr>
        <w:t>Vsebine bodo namenjene: </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predstavitvi LDN in možnost sodelovanja pri nastajanju,</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izboljšanju učnih navad učencev,</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vpisu v srednjo šolo,</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izbirnim predmetom in diferenciaciji,</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proofErr w:type="spellStart"/>
      <w:r w:rsidRPr="00AE15CE">
        <w:rPr>
          <w:rFonts w:eastAsia="Times New Roman" w:cs="Calibri"/>
          <w:color w:val="000000"/>
          <w:sz w:val="24"/>
          <w:szCs w:val="24"/>
          <w:lang w:eastAsia="sl-SI"/>
        </w:rPr>
        <w:t>medvrstniškemu</w:t>
      </w:r>
      <w:proofErr w:type="spellEnd"/>
      <w:r w:rsidRPr="00AE15CE">
        <w:rPr>
          <w:rFonts w:eastAsia="Times New Roman" w:cs="Calibri"/>
          <w:color w:val="000000"/>
          <w:sz w:val="24"/>
          <w:szCs w:val="24"/>
          <w:lang w:eastAsia="sl-SI"/>
        </w:rPr>
        <w:t xml:space="preserve"> nasilju,</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preventivnim aktivnostim,</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predstavitvi dela z nadarjenimi učenci, učenci s posebnimi potrebami,</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predstavitvi pravilnikov,</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predstavitvi celoletnega dela šole in</w:t>
      </w:r>
    </w:p>
    <w:p w:rsidR="009604E0" w:rsidRPr="00AE15CE" w:rsidRDefault="009604E0" w:rsidP="00DB366B">
      <w:pPr>
        <w:numPr>
          <w:ilvl w:val="0"/>
          <w:numId w:val="56"/>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aktualnim učno−vzgojnim vsebinam. </w:t>
      </w:r>
    </w:p>
    <w:p w:rsidR="009604E0" w:rsidRPr="00EA41B0" w:rsidRDefault="009604E0" w:rsidP="009604E0">
      <w:pPr>
        <w:spacing w:after="0" w:line="240" w:lineRule="auto"/>
        <w:rPr>
          <w:rFonts w:ascii="Times New Roman" w:eastAsia="Times New Roman" w:hAnsi="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3292"/>
        <w:gridCol w:w="4143"/>
        <w:gridCol w:w="1820"/>
      </w:tblGrid>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RODITELJSKI</w:t>
            </w:r>
          </w:p>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SESTANKI</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SKUPNE</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GOVORILNE URE</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INDIVIDUALNE</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GOVORILNE URE</w:t>
            </w:r>
          </w:p>
        </w:tc>
      </w:tr>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SEPTEMBER  14., 15., 16. 9. 2021</w:t>
            </w:r>
          </w:p>
          <w:p w:rsidR="009604E0" w:rsidRPr="00EA41B0" w:rsidRDefault="009604E0"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p>
        </w:tc>
      </w:tr>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OKTOBER </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13. 10.  2021</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NOVEMBER</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10. 11.  2021</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DECEMBER</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15. 12.  2021</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JANUAR</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12. 1. 2022</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FEBRUAR</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9. 2. 2022</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MAREC </w:t>
            </w:r>
          </w:p>
          <w:p w:rsidR="009604E0" w:rsidRPr="00EA41B0" w:rsidRDefault="009604E0"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9. 3. 2022</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APRIL</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13. 4. 2022</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9604E0" w:rsidRPr="00EA41B0" w:rsidTr="004A4B93">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MAJ</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11. 5. 2022</w:t>
            </w:r>
          </w:p>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9604E0" w:rsidRPr="00EA41B0" w:rsidTr="004A4B93">
        <w:trPr>
          <w:trHeight w:val="306"/>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JUNIJ</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proofErr w:type="spellStart"/>
            <w:r w:rsidRPr="00EA41B0">
              <w:rPr>
                <w:rFonts w:eastAsia="Times New Roman" w:cs="Calibri"/>
                <w:color w:val="000000"/>
                <w:sz w:val="23"/>
                <w:szCs w:val="23"/>
                <w:lang w:eastAsia="sl-SI"/>
              </w:rPr>
              <w:t>Individ</w:t>
            </w:r>
            <w:proofErr w:type="spellEnd"/>
            <w:r w:rsidRPr="00EA41B0">
              <w:rPr>
                <w:rFonts w:eastAsia="Times New Roman" w:cs="Calibri"/>
                <w:color w:val="000000"/>
                <w:sz w:val="23"/>
                <w:szCs w:val="23"/>
                <w:lang w:eastAsia="sl-SI"/>
              </w:rPr>
              <w:t>. govorilna ura po dogovoru s starši</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9604E0" w:rsidRPr="00EA41B0" w:rsidRDefault="009604E0"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bl>
    <w:p w:rsidR="009604E0" w:rsidRDefault="009604E0" w:rsidP="009604E0">
      <w:pPr>
        <w:rPr>
          <w:b/>
          <w:sz w:val="28"/>
          <w:szCs w:val="28"/>
        </w:rPr>
      </w:pPr>
      <w:r w:rsidRPr="00EA41B0">
        <w:rPr>
          <w:rFonts w:ascii="Times New Roman" w:eastAsia="Times New Roman" w:hAnsi="Times New Roman"/>
          <w:sz w:val="24"/>
          <w:szCs w:val="24"/>
          <w:lang w:eastAsia="sl-SI"/>
        </w:rPr>
        <w:br/>
      </w:r>
    </w:p>
    <w:bookmarkEnd w:id="4"/>
    <w:p w:rsidR="00156983" w:rsidRPr="001C1B4D" w:rsidRDefault="00156983" w:rsidP="009604E0">
      <w:pPr>
        <w:rPr>
          <w:b/>
          <w:sz w:val="28"/>
          <w:szCs w:val="28"/>
        </w:rPr>
      </w:pPr>
    </w:p>
    <w:p w:rsidR="009604E0" w:rsidRPr="000C326B" w:rsidRDefault="009604E0" w:rsidP="00DB366B">
      <w:pPr>
        <w:pStyle w:val="Brezrazmikov"/>
        <w:numPr>
          <w:ilvl w:val="2"/>
          <w:numId w:val="72"/>
        </w:numPr>
        <w:rPr>
          <w:b/>
          <w:sz w:val="28"/>
          <w:szCs w:val="28"/>
        </w:rPr>
      </w:pPr>
      <w:r w:rsidRPr="000C326B">
        <w:rPr>
          <w:b/>
          <w:sz w:val="28"/>
          <w:szCs w:val="28"/>
        </w:rPr>
        <w:t>Tekmovanja</w:t>
      </w:r>
    </w:p>
    <w:p w:rsidR="009604E0" w:rsidRPr="000C326B" w:rsidRDefault="009604E0" w:rsidP="009604E0">
      <w:pPr>
        <w:pStyle w:val="Brezrazmikov"/>
      </w:pPr>
    </w:p>
    <w:p w:rsidR="009604E0" w:rsidRPr="00AE15CE" w:rsidRDefault="009604E0" w:rsidP="009604E0">
      <w:pPr>
        <w:spacing w:after="0" w:line="240" w:lineRule="auto"/>
        <w:rPr>
          <w:rFonts w:ascii="Times New Roman" w:eastAsia="Times New Roman" w:hAnsi="Times New Roman"/>
          <w:sz w:val="24"/>
          <w:szCs w:val="24"/>
          <w:lang w:eastAsia="sl-SI"/>
        </w:rPr>
      </w:pPr>
      <w:r w:rsidRPr="00AE15CE">
        <w:rPr>
          <w:rFonts w:eastAsia="Times New Roman" w:cs="Calibri"/>
          <w:color w:val="000000"/>
          <w:sz w:val="24"/>
          <w:szCs w:val="24"/>
          <w:lang w:eastAsia="sl-SI"/>
        </w:rPr>
        <w:t>Časovna razporeditev tekmovanj je razvidna v koledarju tekmovanj in v šolskem koledarju za šolsko leto 2021/2022.</w:t>
      </w:r>
    </w:p>
    <w:p w:rsidR="009604E0" w:rsidRPr="000C326B" w:rsidRDefault="009604E0" w:rsidP="009604E0">
      <w:pPr>
        <w:pStyle w:val="Brezrazmikov"/>
        <w:rPr>
          <w:sz w:val="24"/>
          <w:szCs w:val="24"/>
        </w:rPr>
      </w:pPr>
    </w:p>
    <w:p w:rsidR="009604E0" w:rsidRPr="000C326B" w:rsidRDefault="009604E0" w:rsidP="00DB366B">
      <w:pPr>
        <w:pStyle w:val="Brezrazmikov"/>
        <w:numPr>
          <w:ilvl w:val="2"/>
          <w:numId w:val="72"/>
        </w:numPr>
        <w:rPr>
          <w:b/>
          <w:sz w:val="28"/>
          <w:szCs w:val="28"/>
        </w:rPr>
      </w:pPr>
      <w:r w:rsidRPr="000C326B">
        <w:rPr>
          <w:b/>
          <w:sz w:val="28"/>
          <w:szCs w:val="28"/>
        </w:rPr>
        <w:lastRenderedPageBreak/>
        <w:t>Druge dejavnost v šoli</w:t>
      </w:r>
    </w:p>
    <w:p w:rsidR="009604E0" w:rsidRPr="000C326B" w:rsidRDefault="009604E0" w:rsidP="009604E0">
      <w:pPr>
        <w:pStyle w:val="Brezrazmikov"/>
        <w:rPr>
          <w:b/>
          <w:sz w:val="28"/>
          <w:szCs w:val="28"/>
        </w:rPr>
      </w:pPr>
    </w:p>
    <w:p w:rsidR="009604E0" w:rsidRPr="000C326B" w:rsidRDefault="009604E0" w:rsidP="00DB366B">
      <w:pPr>
        <w:pStyle w:val="Brezrazmikov"/>
        <w:numPr>
          <w:ilvl w:val="3"/>
          <w:numId w:val="72"/>
        </w:numPr>
        <w:rPr>
          <w:b/>
          <w:sz w:val="24"/>
          <w:szCs w:val="24"/>
        </w:rPr>
      </w:pPr>
      <w:r w:rsidRPr="000C326B">
        <w:rPr>
          <w:b/>
          <w:sz w:val="24"/>
          <w:szCs w:val="24"/>
        </w:rPr>
        <w:t>Forma viva</w:t>
      </w:r>
    </w:p>
    <w:p w:rsidR="009604E0" w:rsidRPr="000C326B" w:rsidRDefault="009604E0" w:rsidP="009604E0">
      <w:pPr>
        <w:pStyle w:val="Brezrazmikov"/>
        <w:ind w:left="1728"/>
        <w:rPr>
          <w:b/>
          <w:sz w:val="24"/>
          <w:szCs w:val="24"/>
        </w:rPr>
      </w:pPr>
    </w:p>
    <w:p w:rsidR="009604E0" w:rsidRPr="00EA41B0" w:rsidRDefault="009604E0" w:rsidP="009604E0">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V šolskem letu 2021/2022 sodelujemo z Javnim skladom za kulturne dejavnosti OI Maribor pri organizaciji otroškega kiparskega srečanja, saj je srečanje organizirano na daljavo. </w:t>
      </w:r>
    </w:p>
    <w:p w:rsidR="009604E0" w:rsidRDefault="009604E0" w:rsidP="009604E0">
      <w:pPr>
        <w:spacing w:after="0" w:line="240" w:lineRule="auto"/>
        <w:rPr>
          <w:rFonts w:ascii="Times New Roman" w:eastAsia="Times New Roman" w:hAnsi="Times New Roman"/>
          <w:sz w:val="23"/>
          <w:szCs w:val="23"/>
          <w:lang w:eastAsia="sl-SI"/>
        </w:rPr>
      </w:pPr>
    </w:p>
    <w:p w:rsidR="009604E0" w:rsidRPr="000C326B" w:rsidRDefault="009604E0" w:rsidP="009604E0">
      <w:pPr>
        <w:spacing w:after="0" w:line="240" w:lineRule="auto"/>
        <w:rPr>
          <w:rFonts w:ascii="Times New Roman" w:eastAsia="Times New Roman" w:hAnsi="Times New Roman"/>
          <w:sz w:val="23"/>
          <w:szCs w:val="23"/>
          <w:lang w:eastAsia="sl-SI"/>
        </w:rPr>
      </w:pPr>
    </w:p>
    <w:p w:rsidR="009604E0" w:rsidRPr="000C326B" w:rsidRDefault="009604E0" w:rsidP="00DB366B">
      <w:pPr>
        <w:pStyle w:val="Brezrazmikov"/>
        <w:numPr>
          <w:ilvl w:val="3"/>
          <w:numId w:val="72"/>
        </w:numPr>
        <w:rPr>
          <w:b/>
          <w:sz w:val="24"/>
          <w:szCs w:val="24"/>
        </w:rPr>
      </w:pPr>
      <w:r w:rsidRPr="000C326B">
        <w:rPr>
          <w:b/>
          <w:sz w:val="24"/>
          <w:szCs w:val="24"/>
        </w:rPr>
        <w:t>Rastem s knjigo</w:t>
      </w:r>
    </w:p>
    <w:p w:rsidR="009604E0" w:rsidRPr="00053004" w:rsidRDefault="009604E0" w:rsidP="009604E0">
      <w:pPr>
        <w:spacing w:before="240" w:after="24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 kolikor predvidenega obiska v splošni knjižnici ne bo možno izvesti zaradi morebitnega slabega epidemiološkega stanja v državi, bomo poiskali tudi alternativne rešitve izvajanja projekta »Rastem s knjigo OŠ« (obisk splošnega knjižničarja na šoli...), za katere se bomo dogovorili individualno med seboj in sproti. Sledili bomo cilju, da vsak sedmošolec prejme v dar izbrano knjigo slovenskega avtorja ter knjigo tudi prebere.</w:t>
      </w:r>
    </w:p>
    <w:p w:rsidR="009604E0" w:rsidRPr="00053004" w:rsidRDefault="009604E0" w:rsidP="009604E0">
      <w:pPr>
        <w:spacing w:before="240" w:after="24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Letošnja učenci prejmejo knjigo Vinka </w:t>
      </w:r>
      <w:proofErr w:type="spellStart"/>
      <w:r w:rsidRPr="00053004">
        <w:rPr>
          <w:rFonts w:eastAsia="Times New Roman" w:cs="Calibri"/>
          <w:sz w:val="23"/>
          <w:szCs w:val="23"/>
          <w:lang w:eastAsia="sl-SI"/>
        </w:rPr>
        <w:t>Moderndorferja</w:t>
      </w:r>
      <w:proofErr w:type="spellEnd"/>
      <w:r w:rsidRPr="00053004">
        <w:rPr>
          <w:rFonts w:eastAsia="Times New Roman" w:cs="Calibri"/>
          <w:sz w:val="23"/>
          <w:szCs w:val="23"/>
          <w:lang w:eastAsia="sl-SI"/>
        </w:rPr>
        <w:t xml:space="preserve"> z naslovom Jaz sem Andrej.</w:t>
      </w:r>
    </w:p>
    <w:p w:rsidR="009604E0" w:rsidRPr="00053004" w:rsidRDefault="009604E0" w:rsidP="009604E0">
      <w:pPr>
        <w:spacing w:after="0" w:line="240" w:lineRule="auto"/>
        <w:rPr>
          <w:rFonts w:ascii="Times New Roman" w:eastAsia="Times New Roman" w:hAnsi="Times New Roman"/>
          <w:sz w:val="24"/>
          <w:szCs w:val="24"/>
          <w:lang w:eastAsia="sl-SI"/>
        </w:rPr>
      </w:pPr>
    </w:p>
    <w:p w:rsidR="009604E0" w:rsidRPr="004D2C88" w:rsidRDefault="009604E0" w:rsidP="009604E0">
      <w:pPr>
        <w:spacing w:after="0" w:line="240" w:lineRule="auto"/>
        <w:jc w:val="both"/>
        <w:rPr>
          <w:rFonts w:eastAsia="Times New Roman" w:cs="Calibri"/>
          <w:sz w:val="23"/>
          <w:szCs w:val="23"/>
          <w:lang w:eastAsia="sl-SI"/>
        </w:rPr>
      </w:pPr>
      <w:r w:rsidRPr="004D2C88">
        <w:rPr>
          <w:rFonts w:eastAsia="Times New Roman" w:cs="Calibri"/>
          <w:sz w:val="23"/>
          <w:szCs w:val="23"/>
          <w:lang w:eastAsia="sl-SI"/>
        </w:rPr>
        <w:t>Cilji projekta so:</w:t>
      </w:r>
    </w:p>
    <w:p w:rsidR="009604E0" w:rsidRPr="00053004" w:rsidRDefault="009604E0" w:rsidP="009604E0">
      <w:pPr>
        <w:spacing w:after="0" w:line="240" w:lineRule="auto"/>
        <w:jc w:val="both"/>
        <w:rPr>
          <w:rFonts w:ascii="Times New Roman" w:eastAsia="Times New Roman" w:hAnsi="Times New Roman"/>
          <w:sz w:val="24"/>
          <w:szCs w:val="24"/>
          <w:lang w:eastAsia="sl-SI"/>
        </w:rPr>
      </w:pPr>
    </w:p>
    <w:p w:rsidR="009604E0" w:rsidRPr="00053004" w:rsidRDefault="009604E0" w:rsidP="00DB366B">
      <w:pPr>
        <w:numPr>
          <w:ilvl w:val="0"/>
          <w:numId w:val="57"/>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dvig ravni bralne kulture (povečati število bralcev kakovostne literature na vseh starostnih stopnjah);</w:t>
      </w:r>
    </w:p>
    <w:p w:rsidR="009604E0" w:rsidRPr="00053004" w:rsidRDefault="009604E0" w:rsidP="00DB366B">
      <w:pPr>
        <w:numPr>
          <w:ilvl w:val="0"/>
          <w:numId w:val="57"/>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na čim bolj zanimiv način predstaviti splošno knjižnico in učence spodbuditi za samostojno obiskovanje knjižnice, izposojanje knjig ter sodelovanje v različnih dejavnostih, ki jih knjižnice ponujajo tej starostni skupini;</w:t>
      </w:r>
    </w:p>
    <w:p w:rsidR="009604E0" w:rsidRPr="00053004" w:rsidRDefault="009604E0" w:rsidP="00DB366B">
      <w:pPr>
        <w:numPr>
          <w:ilvl w:val="0"/>
          <w:numId w:val="57"/>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predstaviti pomen branja kot vir informacij in znanj ter kot zabavo in užitek;</w:t>
      </w:r>
    </w:p>
    <w:p w:rsidR="009604E0" w:rsidRPr="00053004" w:rsidRDefault="009604E0" w:rsidP="00DB366B">
      <w:pPr>
        <w:numPr>
          <w:ilvl w:val="0"/>
          <w:numId w:val="57"/>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spodbuditi večje sodelovanje med splošnimi knjižnicami in šolami;</w:t>
      </w:r>
    </w:p>
    <w:p w:rsidR="009604E0" w:rsidRPr="00053004" w:rsidRDefault="009604E0" w:rsidP="00DB366B">
      <w:pPr>
        <w:numPr>
          <w:ilvl w:val="0"/>
          <w:numId w:val="57"/>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promovirati vrhunske slovenske avtorje s področja mladinskega leposlovja in</w:t>
      </w:r>
    </w:p>
    <w:p w:rsidR="009604E0" w:rsidRDefault="009604E0" w:rsidP="00DB366B">
      <w:pPr>
        <w:numPr>
          <w:ilvl w:val="0"/>
          <w:numId w:val="57"/>
        </w:numPr>
        <w:spacing w:after="0" w:line="240" w:lineRule="auto"/>
        <w:jc w:val="both"/>
        <w:textAlignment w:val="baseline"/>
        <w:rPr>
          <w:rFonts w:eastAsia="Times New Roman" w:cs="Calibri"/>
          <w:sz w:val="23"/>
          <w:szCs w:val="23"/>
          <w:lang w:eastAsia="sl-SI"/>
        </w:rPr>
      </w:pPr>
      <w:r w:rsidRPr="00053004">
        <w:rPr>
          <w:rFonts w:eastAsia="Times New Roman" w:cs="Calibri"/>
          <w:sz w:val="23"/>
          <w:szCs w:val="23"/>
          <w:lang w:eastAsia="sl-SI"/>
        </w:rPr>
        <w:t>ustvariti pozitivni odnos do branja in knjige.</w:t>
      </w:r>
    </w:p>
    <w:p w:rsidR="009604E0" w:rsidRDefault="009604E0" w:rsidP="009604E0">
      <w:pPr>
        <w:spacing w:after="0" w:line="240" w:lineRule="auto"/>
        <w:jc w:val="both"/>
        <w:textAlignment w:val="baseline"/>
        <w:rPr>
          <w:rFonts w:eastAsia="Times New Roman" w:cs="Calibri"/>
          <w:sz w:val="23"/>
          <w:szCs w:val="23"/>
          <w:lang w:eastAsia="sl-SI"/>
        </w:rPr>
      </w:pPr>
    </w:p>
    <w:p w:rsidR="009604E0" w:rsidRPr="00053004" w:rsidRDefault="009604E0" w:rsidP="009604E0">
      <w:pPr>
        <w:spacing w:after="0" w:line="240" w:lineRule="auto"/>
        <w:ind w:left="928"/>
        <w:jc w:val="both"/>
        <w:textAlignment w:val="baseline"/>
        <w:rPr>
          <w:rFonts w:eastAsia="Times New Roman" w:cs="Calibri"/>
          <w:sz w:val="23"/>
          <w:szCs w:val="23"/>
          <w:lang w:eastAsia="sl-SI"/>
        </w:rPr>
      </w:pPr>
    </w:p>
    <w:p w:rsidR="009604E0" w:rsidRPr="000C326B" w:rsidRDefault="009604E0" w:rsidP="00DB366B">
      <w:pPr>
        <w:pStyle w:val="Brezrazmikov"/>
        <w:numPr>
          <w:ilvl w:val="3"/>
          <w:numId w:val="72"/>
        </w:numPr>
        <w:rPr>
          <w:b/>
          <w:sz w:val="24"/>
          <w:szCs w:val="24"/>
        </w:rPr>
      </w:pPr>
      <w:r w:rsidRPr="000C326B">
        <w:rPr>
          <w:b/>
          <w:sz w:val="24"/>
          <w:szCs w:val="24"/>
        </w:rPr>
        <w:t>Šolski parlament</w:t>
      </w:r>
    </w:p>
    <w:p w:rsidR="009604E0" w:rsidRPr="000C326B" w:rsidRDefault="009604E0" w:rsidP="009604E0">
      <w:pPr>
        <w:pStyle w:val="Brezrazmikov"/>
        <w:rPr>
          <w:b/>
          <w:sz w:val="24"/>
          <w:szCs w:val="24"/>
        </w:rPr>
      </w:pPr>
    </w:p>
    <w:p w:rsidR="009604E0" w:rsidRPr="00053004" w:rsidRDefault="009604E0" w:rsidP="009604E0">
      <w:pPr>
        <w:spacing w:after="0" w:line="240" w:lineRule="auto"/>
        <w:rPr>
          <w:rFonts w:ascii="Times New Roman" w:eastAsia="Times New Roman" w:hAnsi="Times New Roman"/>
          <w:sz w:val="24"/>
          <w:szCs w:val="24"/>
          <w:lang w:eastAsia="sl-SI"/>
        </w:rPr>
      </w:pPr>
      <w:r w:rsidRPr="00053004">
        <w:rPr>
          <w:rFonts w:eastAsia="Times New Roman" w:cs="Calibri"/>
          <w:lang w:eastAsia="sl-SI"/>
        </w:rPr>
        <w:t>Tema otroškega parlamenta v šolskem letu 2021/2022 se nadaljuje iz preteklega leta, in sicer je naslov teme “Moja poklicna prihodnost”.</w:t>
      </w:r>
    </w:p>
    <w:p w:rsidR="009604E0" w:rsidRPr="000C326B" w:rsidRDefault="009604E0" w:rsidP="009604E0">
      <w:pPr>
        <w:pStyle w:val="Brezrazmikov"/>
      </w:pPr>
      <w:r w:rsidRPr="00053004">
        <w:rPr>
          <w:rFonts w:ascii="Times New Roman" w:eastAsia="Times New Roman" w:hAnsi="Times New Roman"/>
          <w:sz w:val="24"/>
          <w:szCs w:val="24"/>
          <w:lang w:eastAsia="sl-SI"/>
        </w:rPr>
        <w:br/>
      </w:r>
    </w:p>
    <w:p w:rsidR="009604E0" w:rsidRPr="000C326B" w:rsidRDefault="009604E0" w:rsidP="00DB366B">
      <w:pPr>
        <w:pStyle w:val="Brezrazmikov"/>
        <w:numPr>
          <w:ilvl w:val="3"/>
          <w:numId w:val="72"/>
        </w:numPr>
        <w:rPr>
          <w:b/>
          <w:sz w:val="24"/>
          <w:szCs w:val="24"/>
        </w:rPr>
      </w:pPr>
      <w:r w:rsidRPr="000C326B">
        <w:rPr>
          <w:b/>
          <w:sz w:val="24"/>
          <w:szCs w:val="24"/>
        </w:rPr>
        <w:t>Zdrava šola</w:t>
      </w:r>
    </w:p>
    <w:p w:rsidR="009604E0" w:rsidRPr="000C326B" w:rsidRDefault="009604E0" w:rsidP="009604E0">
      <w:pPr>
        <w:spacing w:after="0" w:line="240" w:lineRule="auto"/>
        <w:jc w:val="both"/>
        <w:rPr>
          <w:rFonts w:ascii="Times New Roman" w:eastAsia="Times New Roman" w:hAnsi="Times New Roman"/>
          <w:sz w:val="24"/>
          <w:szCs w:val="24"/>
          <w:lang w:eastAsia="sl-SI"/>
        </w:rPr>
      </w:pP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Živimo v času, ko se zaradi sodobnega življenja, ki hlasta za materialnimi dobrinami, soočamo z odtujenostjo in hkrati z različnimi vrstami zasvojenosti, ki močno ovirajo in celo škodujejo celovitemu zdravemu psihofizičnemu razvoju mladostnikov.</w:t>
      </w:r>
    </w:p>
    <w:p w:rsidR="009604E0" w:rsidRPr="00053004" w:rsidRDefault="009604E0" w:rsidP="009604E0">
      <w:pPr>
        <w:spacing w:after="0" w:line="240" w:lineRule="auto"/>
        <w:rPr>
          <w:rFonts w:ascii="Times New Roman" w:eastAsia="Times New Roman" w:hAnsi="Times New Roman"/>
          <w:sz w:val="24"/>
          <w:szCs w:val="24"/>
          <w:lang w:eastAsia="sl-SI"/>
        </w:rPr>
      </w:pP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V okviru zdrave šole skrbimo za ozaveščanje o zdravem telesnem in psihičnem razvoju. Učence seznanjamo, kaj jim koristi, kaj škoduje, in ponujamo pozitivne alternative v šolskem preventivnem programu. Pri učencih vzpodbujamo pozitiven odnos do telesnih aktivnosti. Poudarjamo pomen uravnotežene prehrane za skladen telesni in duševni razvoj mladostnikov. Velik poudarek dajemo </w:t>
      </w:r>
      <w:r w:rsidRPr="00053004">
        <w:rPr>
          <w:rFonts w:eastAsia="Times New Roman" w:cs="Calibri"/>
          <w:sz w:val="23"/>
          <w:szCs w:val="23"/>
          <w:lang w:eastAsia="sl-SI"/>
        </w:rPr>
        <w:lastRenderedPageBreak/>
        <w:t>oblikovanju pozitivne samopodobe mladostnikov, kakovostni izrabi prostega časa, kvalitetnim medsebojnim odnosom (učenci, učitelji, starši) in nenasilni komunikaciji. Staršem nudimo različne oblike sodelovanja s šolo.</w:t>
      </w:r>
    </w:p>
    <w:p w:rsidR="009604E0" w:rsidRDefault="009604E0" w:rsidP="009604E0">
      <w:pPr>
        <w:pStyle w:val="Brezrazmikov"/>
        <w:jc w:val="both"/>
        <w:rPr>
          <w:rFonts w:cs="Calibri"/>
          <w:b/>
        </w:rPr>
      </w:pPr>
    </w:p>
    <w:p w:rsidR="009604E0" w:rsidRPr="000C326B" w:rsidRDefault="009604E0" w:rsidP="009604E0">
      <w:pPr>
        <w:pStyle w:val="Brezrazmikov"/>
        <w:jc w:val="both"/>
        <w:rPr>
          <w:rFonts w:cs="Calibri"/>
          <w:b/>
        </w:rPr>
      </w:pPr>
    </w:p>
    <w:p w:rsidR="009604E0" w:rsidRPr="000C326B" w:rsidRDefault="009604E0" w:rsidP="00DB366B">
      <w:pPr>
        <w:pStyle w:val="Brezrazmikov"/>
        <w:numPr>
          <w:ilvl w:val="3"/>
          <w:numId w:val="72"/>
        </w:numPr>
        <w:rPr>
          <w:b/>
          <w:sz w:val="24"/>
          <w:szCs w:val="24"/>
        </w:rPr>
      </w:pPr>
      <w:r w:rsidRPr="000C326B">
        <w:rPr>
          <w:b/>
          <w:sz w:val="24"/>
          <w:szCs w:val="24"/>
        </w:rPr>
        <w:t>Projekt Naj bralec</w:t>
      </w:r>
    </w:p>
    <w:p w:rsidR="009604E0" w:rsidRPr="000C326B" w:rsidRDefault="009604E0" w:rsidP="009604E0">
      <w:pPr>
        <w:pStyle w:val="Brezrazmikov"/>
        <w:ind w:left="1080"/>
        <w:rPr>
          <w:b/>
        </w:rPr>
      </w:pP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Tudi v letošnjem šolskem letu bomo nadaljevali s projektom naj bralec. Učenci bodo od začetka tekmovanja za bralno značko (17. 9. 2021) do zaključka tekmovanja (konec aprila 2022) nadgradili tekmovanje za Prežihovo bralno značko in ga nadaljevali s prebiranjem knjig s priporočilnega seznama za posamezen razred ali pa po lastni želji. Učenci, ki bodo posegali po knjigah po lastni želji, se posvetujejo z mentorico oz. učiteljico.</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Kdor bo do zaključka tekmovanja za bralno značko prebral deset do štirinajst knjig (5. do 9. razred), bo ob priznanju za osvojeno bralno značko prejel pohvalo NAJ BRALEC OŠ MALEČNIK 2020/2021, kdor pa bo prebral petnajst ali več knjig (5. do 9. razred),  pa bo prejel knjižno nagrado. Učenci od 1. do 4. razreda pohvalo NAJ BRALEC prejmejo ob 10 do 24 prebranih knjigah, knjižno nagrado pa pri 25 ali več prebranih knjigah.</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Omenjene pohvale in knjižne nagrade bodo učenci prejeli junija skupaj s spričevali.</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Želimo in upamo, da bo projekt pripomogel k še boljši bralni kulturi na naši šoli.</w:t>
      </w:r>
    </w:p>
    <w:p w:rsidR="009604E0" w:rsidRDefault="009604E0" w:rsidP="009604E0">
      <w:pPr>
        <w:pStyle w:val="Brezrazmikov"/>
        <w:jc w:val="both"/>
        <w:rPr>
          <w:rFonts w:eastAsia="Times New Roman"/>
          <w:sz w:val="23"/>
          <w:szCs w:val="23"/>
          <w:lang w:eastAsia="sl-SI"/>
        </w:rPr>
      </w:pPr>
    </w:p>
    <w:p w:rsidR="009604E0" w:rsidRPr="000C326B" w:rsidRDefault="009604E0" w:rsidP="009604E0">
      <w:pPr>
        <w:pStyle w:val="Brezrazmikov"/>
        <w:jc w:val="both"/>
        <w:rPr>
          <w:rFonts w:eastAsia="Times New Roman"/>
          <w:sz w:val="23"/>
          <w:szCs w:val="23"/>
          <w:lang w:eastAsia="sl-SI"/>
        </w:rPr>
      </w:pPr>
    </w:p>
    <w:p w:rsidR="009604E0" w:rsidRPr="000C326B" w:rsidRDefault="009604E0" w:rsidP="00DB366B">
      <w:pPr>
        <w:pStyle w:val="Brezrazmikov"/>
        <w:numPr>
          <w:ilvl w:val="3"/>
          <w:numId w:val="72"/>
        </w:numPr>
        <w:jc w:val="both"/>
        <w:rPr>
          <w:b/>
          <w:sz w:val="23"/>
          <w:szCs w:val="23"/>
        </w:rPr>
      </w:pPr>
      <w:r w:rsidRPr="000C326B">
        <w:rPr>
          <w:rFonts w:cs="Calibri"/>
          <w:b/>
          <w:bCs/>
          <w:sz w:val="23"/>
          <w:szCs w:val="23"/>
        </w:rPr>
        <w:t xml:space="preserve">Noč branja </w:t>
      </w:r>
      <w:r w:rsidRPr="000C326B">
        <w:rPr>
          <w:rFonts w:eastAsia="Times New Roman"/>
          <w:b/>
          <w:sz w:val="23"/>
          <w:szCs w:val="23"/>
          <w:lang w:eastAsia="sl-SI"/>
        </w:rPr>
        <w:t>–</w:t>
      </w:r>
      <w:r w:rsidRPr="000C326B">
        <w:rPr>
          <w:rFonts w:cs="Calibri"/>
          <w:b/>
          <w:bCs/>
          <w:sz w:val="23"/>
          <w:szCs w:val="23"/>
        </w:rPr>
        <w:t xml:space="preserve"> BRANJE ZA LEPŠE SANJE</w:t>
      </w:r>
    </w:p>
    <w:p w:rsidR="009604E0" w:rsidRPr="000C326B" w:rsidRDefault="009604E0" w:rsidP="009604E0">
      <w:pPr>
        <w:pStyle w:val="Brezrazmikov"/>
        <w:ind w:left="1728"/>
        <w:jc w:val="both"/>
        <w:rPr>
          <w:b/>
          <w:sz w:val="23"/>
          <w:szCs w:val="23"/>
        </w:rPr>
      </w:pP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Bralno druženje bomo izvedli v petek, 22. oktobra 2021.  Prijavijo se lahko učenci od 2. do 9. razreda, ki so v lanskem šolskem letu osvojili Prežihovo bralno značko, po želji pa tudi učenci 1. razreda. Dobili se bomo v petek zvečer, noč preživeli  in prespali v šoli, po zajtrku pa se poslovili.</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Izvedba dogodka je odvisna od trenutne epidemiološke slike in priporočil NIJZ.</w:t>
      </w:r>
    </w:p>
    <w:p w:rsidR="009604E0" w:rsidRDefault="009604E0" w:rsidP="009604E0">
      <w:pPr>
        <w:pStyle w:val="Brezrazmikov"/>
        <w:jc w:val="both"/>
        <w:rPr>
          <w:rFonts w:cs="Calibri"/>
          <w:sz w:val="23"/>
          <w:szCs w:val="23"/>
        </w:rPr>
      </w:pPr>
    </w:p>
    <w:p w:rsidR="009604E0" w:rsidRPr="000C326B" w:rsidRDefault="009604E0" w:rsidP="009604E0">
      <w:pPr>
        <w:pStyle w:val="Brezrazmikov"/>
        <w:jc w:val="both"/>
        <w:rPr>
          <w:rFonts w:cs="Calibri"/>
          <w:sz w:val="23"/>
          <w:szCs w:val="23"/>
        </w:rPr>
      </w:pPr>
    </w:p>
    <w:p w:rsidR="009604E0" w:rsidRPr="000C326B" w:rsidRDefault="009604E0" w:rsidP="00DB366B">
      <w:pPr>
        <w:pStyle w:val="Brezrazmikov"/>
        <w:numPr>
          <w:ilvl w:val="3"/>
          <w:numId w:val="72"/>
        </w:numPr>
        <w:jc w:val="both"/>
        <w:rPr>
          <w:rFonts w:cs="Calibri"/>
          <w:b/>
          <w:sz w:val="24"/>
          <w:szCs w:val="24"/>
        </w:rPr>
      </w:pPr>
      <w:r w:rsidRPr="000C326B">
        <w:rPr>
          <w:rFonts w:cs="Calibri"/>
          <w:b/>
          <w:sz w:val="24"/>
          <w:szCs w:val="24"/>
        </w:rPr>
        <w:t xml:space="preserve">Skrb za zdravo življenje </w:t>
      </w:r>
    </w:p>
    <w:p w:rsidR="009604E0" w:rsidRPr="00053004" w:rsidRDefault="009604E0" w:rsidP="009604E0">
      <w:pPr>
        <w:shd w:val="clear" w:color="auto" w:fill="F9FAFB"/>
        <w:spacing w:before="180"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Učenci prvega triletja se že zdaj navajajo na zdrav način življenja. Zelo dobro že vedo, kako poskrbeti za osebno higieno, kaj jesti, da bodo zdravi in da se morajo veliko gibati. Obiskali  nas bodo delavci Zdravstvenega doma in z nami ponovili vse o zdravem načinu življenja. </w:t>
      </w:r>
    </w:p>
    <w:p w:rsidR="009604E0" w:rsidRDefault="009604E0" w:rsidP="009604E0">
      <w:pPr>
        <w:pStyle w:val="Brezrazmikov"/>
        <w:jc w:val="both"/>
        <w:rPr>
          <w:rFonts w:cs="Calibri"/>
          <w:b/>
          <w:sz w:val="28"/>
          <w:szCs w:val="28"/>
        </w:rPr>
      </w:pPr>
    </w:p>
    <w:p w:rsidR="009604E0" w:rsidRPr="000C326B" w:rsidRDefault="009604E0" w:rsidP="009604E0">
      <w:pPr>
        <w:pStyle w:val="Brezrazmikov"/>
        <w:jc w:val="both"/>
        <w:rPr>
          <w:rFonts w:cs="Calibri"/>
          <w:b/>
          <w:sz w:val="28"/>
          <w:szCs w:val="28"/>
        </w:rPr>
      </w:pPr>
    </w:p>
    <w:p w:rsidR="009604E0" w:rsidRDefault="009604E0" w:rsidP="00DB366B">
      <w:pPr>
        <w:pStyle w:val="Brezrazmikov"/>
        <w:numPr>
          <w:ilvl w:val="3"/>
          <w:numId w:val="72"/>
        </w:numPr>
        <w:jc w:val="both"/>
        <w:rPr>
          <w:b/>
          <w:sz w:val="24"/>
          <w:szCs w:val="24"/>
        </w:rPr>
      </w:pPr>
      <w:r w:rsidRPr="000C326B">
        <w:rPr>
          <w:b/>
          <w:sz w:val="24"/>
          <w:szCs w:val="24"/>
        </w:rPr>
        <w:t>Delo z nadarjenimi učenci</w:t>
      </w:r>
    </w:p>
    <w:p w:rsidR="009604E0" w:rsidRPr="000C326B" w:rsidRDefault="009604E0" w:rsidP="009604E0">
      <w:pPr>
        <w:pStyle w:val="Brezrazmikov"/>
        <w:ind w:left="1728"/>
        <w:jc w:val="both"/>
        <w:rPr>
          <w:b/>
          <w:sz w:val="24"/>
          <w:szCs w:val="24"/>
        </w:rPr>
      </w:pPr>
    </w:p>
    <w:p w:rsidR="009604E0" w:rsidRDefault="009604E0" w:rsidP="009604E0">
      <w:pPr>
        <w:spacing w:after="0" w:line="240" w:lineRule="auto"/>
        <w:jc w:val="both"/>
        <w:textAlignment w:val="baseline"/>
        <w:rPr>
          <w:rFonts w:eastAsia="Times New Roman" w:cs="Calibri"/>
          <w:sz w:val="23"/>
          <w:szCs w:val="23"/>
          <w:lang w:eastAsia="sl-SI"/>
        </w:rPr>
      </w:pPr>
      <w:r w:rsidRPr="00820A53">
        <w:rPr>
          <w:rFonts w:eastAsia="Times New Roman" w:cs="Calibri"/>
          <w:sz w:val="23"/>
          <w:szCs w:val="23"/>
          <w:lang w:eastAsia="sl-SI"/>
        </w:rPr>
        <w:t>Nadarjeni učenci so po Zakonu o osnovni šoli (11. člen) učenci, ki izkazujejo visoko nadpovprečne sposobnosti mišljenja ali izjemne dosežke na posameznih učnih področjih, v umetnosti ali športu. Šola tem učencem zagotavlja ustrezne pogoje za vzgojo in izobraževanje tako, da jim prilagodi vsebine, metode in oblike dela ter jim omogoči vključitev v dodatni pouk, druge oblike individualne in skupinske pomoči ter druge oblike dela.</w:t>
      </w:r>
    </w:p>
    <w:p w:rsidR="009604E0" w:rsidRPr="000C326B" w:rsidRDefault="009604E0" w:rsidP="009604E0">
      <w:pPr>
        <w:spacing w:after="0" w:line="240" w:lineRule="auto"/>
        <w:jc w:val="both"/>
        <w:textAlignment w:val="baseline"/>
        <w:rPr>
          <w:rFonts w:eastAsia="Times New Roman" w:cstheme="minorHAnsi"/>
          <w:bCs/>
          <w:sz w:val="23"/>
          <w:szCs w:val="23"/>
          <w:lang w:eastAsia="sl-SI"/>
        </w:rPr>
      </w:pPr>
      <w:r w:rsidRPr="000C326B">
        <w:rPr>
          <w:rFonts w:eastAsia="Times New Roman" w:cstheme="minorHAnsi"/>
          <w:bCs/>
          <w:sz w:val="23"/>
          <w:szCs w:val="23"/>
          <w:lang w:eastAsia="sl-SI"/>
        </w:rPr>
        <w:t xml:space="preserve"> </w:t>
      </w:r>
    </w:p>
    <w:p w:rsidR="009604E0" w:rsidRPr="00820A53" w:rsidRDefault="009604E0" w:rsidP="009604E0">
      <w:pPr>
        <w:spacing w:after="0" w:line="240" w:lineRule="auto"/>
        <w:jc w:val="both"/>
        <w:rPr>
          <w:rFonts w:eastAsia="Times New Roman" w:cs="Calibri"/>
          <w:i/>
          <w:sz w:val="23"/>
          <w:szCs w:val="23"/>
          <w:lang w:eastAsia="sl-SI"/>
        </w:rPr>
      </w:pPr>
      <w:r w:rsidRPr="00820A53">
        <w:rPr>
          <w:rFonts w:eastAsia="Times New Roman" w:cs="Calibri"/>
          <w:i/>
          <w:sz w:val="23"/>
          <w:szCs w:val="23"/>
          <w:lang w:eastAsia="sl-SI"/>
        </w:rPr>
        <w:t>ZNAČILNOSTI NADARJENIH OTROK</w:t>
      </w:r>
    </w:p>
    <w:p w:rsidR="009604E0" w:rsidRDefault="009604E0" w:rsidP="009604E0">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Nadarjeni učenci imajo nekatere osebnostne lastnosti, ki jih ne najdemo pri drugih učencih ali pa so pri nadarjenih bolj izrazite. Nanašajo se na različna področja:</w:t>
      </w:r>
    </w:p>
    <w:p w:rsidR="009604E0" w:rsidRPr="00053004" w:rsidRDefault="009604E0" w:rsidP="009604E0">
      <w:pPr>
        <w:spacing w:after="0" w:line="240" w:lineRule="auto"/>
        <w:jc w:val="both"/>
        <w:rPr>
          <w:rFonts w:ascii="Times New Roman" w:eastAsia="Times New Roman" w:hAnsi="Times New Roman"/>
          <w:sz w:val="24"/>
          <w:szCs w:val="24"/>
          <w:lang w:eastAsia="sl-SI"/>
        </w:rPr>
      </w:pPr>
    </w:p>
    <w:p w:rsidR="009604E0" w:rsidRPr="00053004" w:rsidRDefault="009604E0" w:rsidP="009604E0">
      <w:pPr>
        <w:spacing w:after="0" w:line="240" w:lineRule="auto"/>
        <w:ind w:hanging="360"/>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miselno-spoznavno področje (razvito divergentno mišljenje, razvito logično mišljenje, nenavadna domišljija, natančnost opazovanja, dober spomin, smisel za humor),</w:t>
      </w:r>
    </w:p>
    <w:p w:rsidR="009604E0" w:rsidRPr="00053004" w:rsidRDefault="009604E0" w:rsidP="009604E0">
      <w:pPr>
        <w:spacing w:after="0" w:line="240" w:lineRule="auto"/>
        <w:ind w:hanging="360"/>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učno-storilnostno področje (široka razgledanost, visoka učna uspešnost, bogato besedišče, hitro branje, spretnost pri umetniških dejavnostih, motorična spretnost in vzdržljivost),</w:t>
      </w:r>
    </w:p>
    <w:p w:rsidR="009604E0" w:rsidRPr="00053004" w:rsidRDefault="009604E0" w:rsidP="009604E0">
      <w:pPr>
        <w:spacing w:after="0" w:line="240" w:lineRule="auto"/>
        <w:ind w:hanging="360"/>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motivacija (visoke aspiracije in potreba po doseganju odličnosti, radovednost, raznoliki in močno izraženi interesi, vztrajnost pri reševanju nalog, visoka storilnostna motivacija, uživanje v dosežkih) in</w:t>
      </w:r>
    </w:p>
    <w:p w:rsidR="009604E0" w:rsidRPr="00053004" w:rsidRDefault="009604E0" w:rsidP="009604E0">
      <w:pPr>
        <w:spacing w:after="0" w:line="240" w:lineRule="auto"/>
        <w:ind w:hanging="360"/>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socialno-čustveno področje (</w:t>
      </w:r>
      <w:proofErr w:type="spellStart"/>
      <w:r w:rsidRPr="00053004">
        <w:rPr>
          <w:rFonts w:eastAsia="Times New Roman" w:cs="Calibri"/>
          <w:sz w:val="23"/>
          <w:szCs w:val="23"/>
          <w:lang w:eastAsia="sl-SI"/>
        </w:rPr>
        <w:t>nekonformizem</w:t>
      </w:r>
      <w:proofErr w:type="spellEnd"/>
      <w:r w:rsidRPr="00053004">
        <w:rPr>
          <w:rFonts w:eastAsia="Times New Roman" w:cs="Calibri"/>
          <w:sz w:val="23"/>
          <w:szCs w:val="23"/>
          <w:lang w:eastAsia="sl-SI"/>
        </w:rPr>
        <w:t xml:space="preserve">, močno razvit občutek za pravičnost, neodvisnost in samostojnost, sposobnost vodenja in vplivanja na druge, izrazit smisel za organizacijo, </w:t>
      </w:r>
      <w:proofErr w:type="spellStart"/>
      <w:r w:rsidRPr="00053004">
        <w:rPr>
          <w:rFonts w:eastAsia="Times New Roman" w:cs="Calibri"/>
          <w:sz w:val="23"/>
          <w:szCs w:val="23"/>
          <w:lang w:eastAsia="sl-SI"/>
        </w:rPr>
        <w:t>empatičnost</w:t>
      </w:r>
      <w:proofErr w:type="spellEnd"/>
      <w:r w:rsidRPr="00053004">
        <w:rPr>
          <w:rFonts w:eastAsia="Times New Roman" w:cs="Calibri"/>
          <w:sz w:val="23"/>
          <w:szCs w:val="23"/>
          <w:lang w:eastAsia="sl-SI"/>
        </w:rPr>
        <w:t>).</w:t>
      </w:r>
    </w:p>
    <w:p w:rsidR="009604E0" w:rsidRPr="00053004" w:rsidRDefault="009604E0" w:rsidP="009604E0">
      <w:pPr>
        <w:spacing w:before="240"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9604E0" w:rsidRPr="00820A53" w:rsidRDefault="009604E0" w:rsidP="009604E0">
      <w:pPr>
        <w:spacing w:after="0" w:line="240" w:lineRule="auto"/>
        <w:jc w:val="both"/>
        <w:rPr>
          <w:rFonts w:ascii="Times New Roman" w:eastAsia="Times New Roman" w:hAnsi="Times New Roman"/>
          <w:i/>
          <w:sz w:val="24"/>
          <w:szCs w:val="24"/>
          <w:lang w:eastAsia="sl-SI"/>
        </w:rPr>
      </w:pPr>
      <w:r w:rsidRPr="00820A53">
        <w:rPr>
          <w:rFonts w:eastAsia="Times New Roman" w:cs="Calibri"/>
          <w:i/>
          <w:sz w:val="23"/>
          <w:szCs w:val="23"/>
          <w:lang w:eastAsia="sl-SI"/>
        </w:rPr>
        <w:t>ODKRIVANJE NADARJENIH</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Odkrivanje in delo z nadarjenimi učenci v osnovni šoli opredeljujeta Koncept odkrivanja in dela z nadarjenimi učenci ter njegova operacionalizacija.</w:t>
      </w:r>
    </w:p>
    <w:p w:rsidR="009604E0" w:rsidRDefault="009604E0" w:rsidP="009604E0">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Odkrivanje nadarjenih učencev poteka v več fazah:</w:t>
      </w:r>
    </w:p>
    <w:p w:rsidR="009604E0" w:rsidRPr="00053004" w:rsidRDefault="009604E0" w:rsidP="009604E0">
      <w:pPr>
        <w:spacing w:after="0" w:line="240" w:lineRule="auto"/>
        <w:jc w:val="both"/>
        <w:rPr>
          <w:rFonts w:ascii="Times New Roman" w:eastAsia="Times New Roman" w:hAnsi="Times New Roman"/>
          <w:sz w:val="24"/>
          <w:szCs w:val="24"/>
          <w:lang w:eastAsia="sl-SI"/>
        </w:rPr>
      </w:pPr>
    </w:p>
    <w:p w:rsidR="009604E0" w:rsidRDefault="009604E0" w:rsidP="009604E0">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1. Evidentiranje učencev poteka v prvem triletju OŠ ter tudi kasneje, če so bili učenci prej morda spregledani. Evidentirani so učenci, , ki izpolnjujejo vsaj eno od meril, brez testiranj ali uporabe posebnih ocenjevalnih pripomočkov:</w:t>
      </w:r>
    </w:p>
    <w:p w:rsidR="009604E0" w:rsidRPr="00053004" w:rsidRDefault="009604E0" w:rsidP="009604E0">
      <w:pPr>
        <w:spacing w:after="0" w:line="240" w:lineRule="auto"/>
        <w:jc w:val="both"/>
        <w:rPr>
          <w:rFonts w:ascii="Times New Roman" w:eastAsia="Times New Roman" w:hAnsi="Times New Roman"/>
          <w:sz w:val="24"/>
          <w:szCs w:val="24"/>
          <w:lang w:eastAsia="sl-SI"/>
        </w:rPr>
      </w:pPr>
    </w:p>
    <w:p w:rsidR="009604E0" w:rsidRPr="00053004" w:rsidRDefault="009604E0" w:rsidP="00156983">
      <w:pPr>
        <w:spacing w:after="0" w:line="240" w:lineRule="auto"/>
        <w:ind w:hanging="357"/>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učni uspeh: učenec dosledno izkazuje odličen uspeh,</w:t>
      </w:r>
    </w:p>
    <w:p w:rsidR="009604E0" w:rsidRPr="00053004" w:rsidRDefault="009604E0" w:rsidP="00156983">
      <w:pPr>
        <w:spacing w:after="0" w:line="240" w:lineRule="auto"/>
        <w:ind w:hanging="357"/>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dosežki: izjemni dosežki pri likovni, glasbeni, tehnični, športni vzgoji in drugih dejavnostih,</w:t>
      </w:r>
    </w:p>
    <w:p w:rsidR="009604E0" w:rsidRPr="00053004" w:rsidRDefault="009604E0" w:rsidP="00156983">
      <w:pPr>
        <w:spacing w:after="0" w:line="240" w:lineRule="auto"/>
        <w:ind w:hanging="357"/>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učiteljevo mnenje, ki si ga je o učencu oblikoval med vzgojno-izobraževalnim procesom,</w:t>
      </w:r>
    </w:p>
    <w:p w:rsidR="009604E0" w:rsidRPr="00053004" w:rsidRDefault="009604E0" w:rsidP="00156983">
      <w:pPr>
        <w:spacing w:after="0" w:line="240" w:lineRule="auto"/>
        <w:ind w:hanging="357"/>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tekmovanja: udeležba in dobri rezultati na regijskih in državnih tekmovanjih,</w:t>
      </w:r>
    </w:p>
    <w:p w:rsidR="009604E0" w:rsidRPr="00053004" w:rsidRDefault="009604E0" w:rsidP="00156983">
      <w:pPr>
        <w:spacing w:after="0" w:line="240" w:lineRule="auto"/>
        <w:ind w:hanging="357"/>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hobiji: trajnejše aktivnosti, za katere ima učenec močan interes in v katerih dosega nadpovprečne rezultate,</w:t>
      </w:r>
    </w:p>
    <w:p w:rsidR="009604E0" w:rsidRPr="00053004" w:rsidRDefault="009604E0" w:rsidP="00156983">
      <w:pPr>
        <w:spacing w:after="0" w:line="240" w:lineRule="auto"/>
        <w:ind w:hanging="357"/>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mnenje šolske svetovalne službe.</w:t>
      </w:r>
    </w:p>
    <w:p w:rsidR="009604E0" w:rsidRPr="00053004" w:rsidRDefault="009604E0" w:rsidP="00156983">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Po seznanitvi in pridobitvi mnenja staršev se evidentirane učence vključi v proces identifikacije.</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9604E0" w:rsidRPr="00053004" w:rsidRDefault="009604E0" w:rsidP="009604E0">
      <w:pPr>
        <w:spacing w:after="0" w:line="240" w:lineRule="auto"/>
        <w:ind w:left="360" w:hanging="360"/>
        <w:jc w:val="both"/>
        <w:rPr>
          <w:rFonts w:ascii="Times New Roman" w:eastAsia="Times New Roman" w:hAnsi="Times New Roman"/>
          <w:sz w:val="24"/>
          <w:szCs w:val="24"/>
          <w:lang w:eastAsia="sl-SI"/>
        </w:rPr>
      </w:pPr>
      <w:r w:rsidRPr="00053004">
        <w:rPr>
          <w:rFonts w:eastAsia="Times New Roman" w:cs="Calibri"/>
          <w:sz w:val="23"/>
          <w:szCs w:val="23"/>
          <w:lang w:eastAsia="sl-SI"/>
        </w:rPr>
        <w:t>2.</w:t>
      </w:r>
      <w:r w:rsidRPr="00053004">
        <w:rPr>
          <w:rFonts w:eastAsia="Times New Roman" w:cs="Calibri"/>
          <w:sz w:val="14"/>
          <w:szCs w:val="14"/>
          <w:lang w:eastAsia="sl-SI"/>
        </w:rPr>
        <w:t xml:space="preserve">     </w:t>
      </w:r>
      <w:r w:rsidRPr="00053004">
        <w:rPr>
          <w:rFonts w:eastAsia="Times New Roman" w:cs="Calibri"/>
          <w:sz w:val="23"/>
          <w:szCs w:val="23"/>
          <w:lang w:eastAsia="sl-SI"/>
        </w:rPr>
        <w:t>Identifikacija nadarjenih učencev poteka v začetku druge triade (4. razred) oz. v višjih razredih (glede na čas evidentiranja) in zajema poglobljeno in podrobnejšo obravnavo evidentiranih učencev. Vključuje merila:</w:t>
      </w:r>
    </w:p>
    <w:p w:rsidR="009604E0" w:rsidRPr="00053004" w:rsidRDefault="009604E0" w:rsidP="00156983">
      <w:pPr>
        <w:spacing w:after="0" w:line="240" w:lineRule="auto"/>
        <w:ind w:hanging="357"/>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ocena učiteljev (ocenjevalne lestvice nadarjenosti),</w:t>
      </w:r>
    </w:p>
    <w:p w:rsidR="009604E0" w:rsidRPr="00053004" w:rsidRDefault="009604E0" w:rsidP="00156983">
      <w:pPr>
        <w:spacing w:after="0" w:line="240" w:lineRule="auto"/>
        <w:ind w:hanging="357"/>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test sposobnosti,</w:t>
      </w:r>
    </w:p>
    <w:p w:rsidR="009604E0" w:rsidRPr="00053004" w:rsidRDefault="009604E0" w:rsidP="00156983">
      <w:pPr>
        <w:spacing w:after="0" w:line="240" w:lineRule="auto"/>
        <w:ind w:hanging="357"/>
        <w:jc w:val="both"/>
        <w:rPr>
          <w:rFonts w:ascii="Times New Roman" w:eastAsia="Times New Roman" w:hAnsi="Times New Roman"/>
          <w:sz w:val="24"/>
          <w:szCs w:val="24"/>
          <w:lang w:eastAsia="sl-SI"/>
        </w:rPr>
      </w:pPr>
      <w:r w:rsidRPr="00053004">
        <w:rPr>
          <w:rFonts w:eastAsia="Times New Roman" w:cs="Calibri"/>
          <w:sz w:val="23"/>
          <w:szCs w:val="23"/>
          <w:lang w:eastAsia="sl-SI"/>
        </w:rPr>
        <w:t>-</w:t>
      </w:r>
      <w:r w:rsidRPr="00053004">
        <w:rPr>
          <w:rFonts w:eastAsia="Times New Roman" w:cs="Calibri"/>
          <w:sz w:val="14"/>
          <w:szCs w:val="14"/>
          <w:lang w:eastAsia="sl-SI"/>
        </w:rPr>
        <w:t xml:space="preserve">        </w:t>
      </w:r>
      <w:r w:rsidRPr="00053004">
        <w:rPr>
          <w:rFonts w:eastAsia="Times New Roman" w:cs="Calibri"/>
          <w:sz w:val="23"/>
          <w:szCs w:val="23"/>
          <w:lang w:eastAsia="sl-SI"/>
        </w:rPr>
        <w:t>test ustvarjalnosti.</w:t>
      </w:r>
    </w:p>
    <w:p w:rsidR="009604E0" w:rsidRPr="00053004" w:rsidRDefault="009604E0" w:rsidP="009604E0">
      <w:pPr>
        <w:spacing w:before="240"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Kot nadarjeni so identificirani tisti učenci, ki so vsaj na enem od kriterijev dosegli rezultat, ki sodi med 10 odstotkov najboljših. Ugotovitev, da je učenec nadarjen, se sprejme na sestanku razrednega učiteljskega zbora.</w:t>
      </w:r>
    </w:p>
    <w:p w:rsidR="009604E0" w:rsidRPr="00053004" w:rsidRDefault="009604E0" w:rsidP="009604E0">
      <w:pPr>
        <w:spacing w:before="240"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9604E0" w:rsidRPr="00053004" w:rsidRDefault="009604E0" w:rsidP="009604E0">
      <w:pPr>
        <w:spacing w:after="0" w:line="240" w:lineRule="auto"/>
        <w:ind w:left="360" w:hanging="360"/>
        <w:jc w:val="both"/>
        <w:rPr>
          <w:rFonts w:ascii="Times New Roman" w:eastAsia="Times New Roman" w:hAnsi="Times New Roman"/>
          <w:sz w:val="24"/>
          <w:szCs w:val="24"/>
          <w:lang w:eastAsia="sl-SI"/>
        </w:rPr>
      </w:pPr>
      <w:r w:rsidRPr="00053004">
        <w:rPr>
          <w:rFonts w:eastAsia="Times New Roman" w:cs="Calibri"/>
          <w:sz w:val="23"/>
          <w:szCs w:val="23"/>
          <w:lang w:eastAsia="sl-SI"/>
        </w:rPr>
        <w:t>3.</w:t>
      </w:r>
      <w:r w:rsidRPr="00053004">
        <w:rPr>
          <w:rFonts w:eastAsia="Times New Roman" w:cs="Calibri"/>
          <w:sz w:val="14"/>
          <w:szCs w:val="14"/>
          <w:lang w:eastAsia="sl-SI"/>
        </w:rPr>
        <w:t xml:space="preserve">     </w:t>
      </w:r>
      <w:r w:rsidRPr="00053004">
        <w:rPr>
          <w:rFonts w:eastAsia="Times New Roman" w:cs="Calibri"/>
          <w:sz w:val="23"/>
          <w:szCs w:val="23"/>
          <w:lang w:eastAsia="sl-SI"/>
        </w:rPr>
        <w:t>Seznanitev in mnenje staršev je zadnja stopnja v procesu odkrivanja nadarjenih, ko svetovalna služba skupaj z razrednikom seznani starše, da je bil njihov otrok spoznan za nadarjenega in pridobi tudi njihovo mnenje o otroku.</w:t>
      </w:r>
    </w:p>
    <w:p w:rsidR="009604E0" w:rsidRDefault="009604E0" w:rsidP="009604E0">
      <w:pPr>
        <w:spacing w:before="240" w:after="0" w:line="240" w:lineRule="auto"/>
        <w:jc w:val="both"/>
        <w:rPr>
          <w:rFonts w:eastAsia="Times New Roman" w:cs="Calibri"/>
          <w:sz w:val="23"/>
          <w:szCs w:val="23"/>
          <w:lang w:eastAsia="sl-SI"/>
        </w:rPr>
      </w:pPr>
      <w:r w:rsidRPr="00053004">
        <w:rPr>
          <w:rFonts w:eastAsia="Times New Roman" w:cs="Calibri"/>
          <w:sz w:val="23"/>
          <w:szCs w:val="23"/>
          <w:lang w:eastAsia="sl-SI"/>
        </w:rPr>
        <w:t> </w:t>
      </w:r>
    </w:p>
    <w:p w:rsidR="00156983" w:rsidRPr="00053004" w:rsidRDefault="00156983" w:rsidP="009604E0">
      <w:pPr>
        <w:spacing w:before="240" w:after="0" w:line="240" w:lineRule="auto"/>
        <w:jc w:val="both"/>
        <w:rPr>
          <w:rFonts w:ascii="Times New Roman" w:eastAsia="Times New Roman" w:hAnsi="Times New Roman"/>
          <w:sz w:val="24"/>
          <w:szCs w:val="24"/>
          <w:lang w:eastAsia="sl-SI"/>
        </w:rPr>
      </w:pPr>
    </w:p>
    <w:p w:rsidR="009604E0" w:rsidRPr="00820A53" w:rsidRDefault="009604E0" w:rsidP="009604E0">
      <w:pPr>
        <w:spacing w:before="240" w:after="0" w:line="240" w:lineRule="auto"/>
        <w:jc w:val="both"/>
        <w:rPr>
          <w:rFonts w:ascii="Times New Roman" w:eastAsia="Times New Roman" w:hAnsi="Times New Roman"/>
          <w:i/>
          <w:sz w:val="24"/>
          <w:szCs w:val="24"/>
          <w:lang w:eastAsia="sl-SI"/>
        </w:rPr>
      </w:pPr>
      <w:r w:rsidRPr="00820A53">
        <w:rPr>
          <w:rFonts w:eastAsia="Times New Roman" w:cs="Calibri"/>
          <w:i/>
          <w:sz w:val="23"/>
          <w:szCs w:val="23"/>
          <w:lang w:eastAsia="sl-SI"/>
        </w:rPr>
        <w:lastRenderedPageBreak/>
        <w:t>CILJI IN DELO Z NADARJENIMI UČENCI</w:t>
      </w:r>
    </w:p>
    <w:p w:rsidR="009604E0" w:rsidRPr="00053004" w:rsidRDefault="009604E0" w:rsidP="009604E0">
      <w:pPr>
        <w:spacing w:before="240"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Splošni cilji, ki jih želimo doseči pri delu z nadarjenimi učenci:</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širitev in poglabljanje temeljnega znanja,</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hitrejše napredovanje v procesu učenja,</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usvajanje učinkovitih učnih metod,</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razvijanje ustvarjalnosti,</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razvijanje logičnega mišljenja,</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razvijanje spretnosti komunikacije,</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uporaba višjih oblik učenja,</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uporaba sodelovalnih oblik učenja,</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upoštevanje posebnih sposobnosti in močnih interesov,</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upoštevanje individualnosti,</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spodbujanje odgovornosti in samostojnosti,</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skrb za celostni osebnostni razvoj,</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raznovrstne ponudbe in omogočanje svobodne izbire,</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uveljavljanje mentorskih odnosov med učenci in učitelji,</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skrb za to, da so nadarjeni učenci v svojem razredu in šolskem okolju sprejeti,</w:t>
      </w:r>
    </w:p>
    <w:p w:rsidR="009604E0" w:rsidRPr="00053004" w:rsidRDefault="009604E0" w:rsidP="009604E0">
      <w:pPr>
        <w:spacing w:after="0" w:line="240" w:lineRule="auto"/>
        <w:ind w:left="1240" w:hanging="520"/>
        <w:jc w:val="both"/>
        <w:rPr>
          <w:rFonts w:ascii="Times New Roman" w:eastAsia="Times New Roman" w:hAnsi="Times New Roman"/>
          <w:sz w:val="24"/>
          <w:szCs w:val="24"/>
          <w:lang w:eastAsia="sl-SI"/>
        </w:rPr>
      </w:pPr>
      <w:r w:rsidRPr="00053004">
        <w:rPr>
          <w:rFonts w:ascii="Segoe UI Symbol" w:eastAsia="Times New Roman" w:hAnsi="Segoe UI Symbol" w:cs="Segoe UI Symbol"/>
          <w:sz w:val="23"/>
          <w:szCs w:val="23"/>
          <w:lang w:eastAsia="sl-SI"/>
        </w:rPr>
        <w:t>⮚</w:t>
      </w:r>
      <w:r w:rsidRPr="00053004">
        <w:rPr>
          <w:rFonts w:ascii="Times New Roman" w:eastAsia="Times New Roman" w:hAnsi="Times New Roman"/>
          <w:sz w:val="14"/>
          <w:szCs w:val="14"/>
          <w:lang w:eastAsia="sl-SI"/>
        </w:rPr>
        <w:t xml:space="preserve">         </w:t>
      </w:r>
      <w:r w:rsidRPr="00053004">
        <w:rPr>
          <w:rFonts w:eastAsia="Times New Roman" w:cs="Calibri"/>
          <w:sz w:val="23"/>
          <w:szCs w:val="23"/>
          <w:lang w:eastAsia="sl-SI"/>
        </w:rPr>
        <w:t>ustvarjanje možnosti za njihovo druženje.</w:t>
      </w:r>
    </w:p>
    <w:p w:rsidR="009604E0" w:rsidRPr="00053004" w:rsidRDefault="009604E0" w:rsidP="009604E0">
      <w:pPr>
        <w:spacing w:after="0" w:line="240" w:lineRule="auto"/>
        <w:ind w:left="720"/>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9604E0" w:rsidRPr="00053004" w:rsidRDefault="009604E0" w:rsidP="009604E0">
      <w:pPr>
        <w:spacing w:before="240"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 prvi triadi poteka delo z nadarjenimi učenci predvsem v okviru matičnega razreda v oblikah notranje diferenciacije pouka, v drugi in tretji triadi poteka delo kot prilagoditev vzgojno-izobraževalnega dela v okviru pouka (notranja diferenciacija) ter v obliki raznih dejavnosti, pri katerih učenec sodeluje (dodatni pouk, interesne dejavnosti, izbirni predmeti, tekmovanja, delavnice itd.).</w:t>
      </w:r>
    </w:p>
    <w:p w:rsidR="009604E0" w:rsidRPr="00053004" w:rsidRDefault="009604E0" w:rsidP="009604E0">
      <w:pPr>
        <w:spacing w:before="240"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Delo z nadarjenimi učenci vodi in koordinira šolska pedagoginja Tina Lovrec.</w:t>
      </w:r>
    </w:p>
    <w:p w:rsidR="009604E0" w:rsidRDefault="009604E0" w:rsidP="009604E0">
      <w:pPr>
        <w:pStyle w:val="Brezrazmikov"/>
        <w:ind w:left="1728"/>
        <w:rPr>
          <w:b/>
          <w:sz w:val="28"/>
          <w:szCs w:val="28"/>
        </w:rPr>
      </w:pPr>
    </w:p>
    <w:p w:rsidR="00156983" w:rsidRPr="000C326B" w:rsidRDefault="00156983" w:rsidP="009604E0">
      <w:pPr>
        <w:pStyle w:val="Brezrazmikov"/>
        <w:ind w:left="1728"/>
        <w:rPr>
          <w:b/>
          <w:sz w:val="28"/>
          <w:szCs w:val="28"/>
        </w:rPr>
      </w:pPr>
    </w:p>
    <w:p w:rsidR="009604E0" w:rsidRPr="000C326B" w:rsidRDefault="009604E0" w:rsidP="00DB366B">
      <w:pPr>
        <w:pStyle w:val="Brezrazmikov"/>
        <w:numPr>
          <w:ilvl w:val="3"/>
          <w:numId w:val="72"/>
        </w:numPr>
        <w:rPr>
          <w:b/>
          <w:sz w:val="24"/>
          <w:szCs w:val="24"/>
        </w:rPr>
      </w:pPr>
      <w:r w:rsidRPr="000C326B">
        <w:rPr>
          <w:b/>
          <w:sz w:val="24"/>
          <w:szCs w:val="24"/>
        </w:rPr>
        <w:t>Zlati sonček</w:t>
      </w:r>
    </w:p>
    <w:p w:rsidR="009604E0" w:rsidRPr="000C326B" w:rsidRDefault="009604E0" w:rsidP="009604E0">
      <w:pPr>
        <w:pStyle w:val="Brezrazmikov"/>
        <w:rPr>
          <w:b/>
          <w:sz w:val="24"/>
          <w:szCs w:val="24"/>
        </w:rPr>
      </w:pP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Poleg splošnih namenov oziroma vzgojno-izobraževalnih smotrov, ki jih ima športna vzgoja otrok, ima športni program Zlati sonček namen obogatiti program redne  športne vzgoje s sodobnimi športnimi vsebinami, jih motivirati za gibalno dejavnost,  predvsem pa v njih spodbuditi željo, potrebo, navado po športni aktivnosti v naslednjih starostnih obdobjih.</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Naloge so razporejene za obdobje prvega VI obdobja in določene za posamezni razred.</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 1. razredu prejme učenec za štiri opravljene naloge v B-programu malo modro medaljo.</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Naloge:</w:t>
      </w:r>
    </w:p>
    <w:p w:rsidR="009604E0" w:rsidRPr="00053004" w:rsidRDefault="009604E0" w:rsidP="00DB366B">
      <w:pPr>
        <w:numPr>
          <w:ilvl w:val="0"/>
          <w:numId w:val="58"/>
        </w:numPr>
        <w:spacing w:after="0" w:line="240" w:lineRule="auto"/>
        <w:ind w:left="1069"/>
        <w:textAlignment w:val="baseline"/>
        <w:rPr>
          <w:rFonts w:eastAsia="Times New Roman" w:cs="Calibri"/>
          <w:sz w:val="23"/>
          <w:szCs w:val="23"/>
          <w:lang w:eastAsia="sl-SI"/>
        </w:rPr>
      </w:pPr>
      <w:r w:rsidRPr="00053004">
        <w:rPr>
          <w:rFonts w:eastAsia="Times New Roman" w:cs="Calibri"/>
          <w:sz w:val="23"/>
          <w:szCs w:val="23"/>
          <w:lang w:eastAsia="sl-SI"/>
        </w:rPr>
        <w:t>trije izleti;</w:t>
      </w:r>
    </w:p>
    <w:p w:rsidR="009604E0" w:rsidRPr="00053004" w:rsidRDefault="009604E0" w:rsidP="00DB366B">
      <w:pPr>
        <w:numPr>
          <w:ilvl w:val="0"/>
          <w:numId w:val="58"/>
        </w:numPr>
        <w:spacing w:after="0" w:line="240" w:lineRule="auto"/>
        <w:ind w:left="1069"/>
        <w:textAlignment w:val="baseline"/>
        <w:rPr>
          <w:rFonts w:eastAsia="Times New Roman" w:cs="Calibri"/>
          <w:sz w:val="23"/>
          <w:szCs w:val="23"/>
          <w:lang w:eastAsia="sl-SI"/>
        </w:rPr>
      </w:pPr>
      <w:r w:rsidRPr="00053004">
        <w:rPr>
          <w:rFonts w:eastAsia="Times New Roman" w:cs="Calibri"/>
          <w:sz w:val="23"/>
          <w:szCs w:val="23"/>
          <w:lang w:eastAsia="sl-SI"/>
        </w:rPr>
        <w:t>plavanje: otrok preplava od 5 do 10 metrov v poljubni tehniki;</w:t>
      </w:r>
    </w:p>
    <w:p w:rsidR="009604E0" w:rsidRPr="00053004" w:rsidRDefault="009604E0" w:rsidP="00DB366B">
      <w:pPr>
        <w:numPr>
          <w:ilvl w:val="0"/>
          <w:numId w:val="58"/>
        </w:numPr>
        <w:spacing w:after="0" w:line="240" w:lineRule="auto"/>
        <w:ind w:left="1069"/>
        <w:textAlignment w:val="baseline"/>
        <w:rPr>
          <w:rFonts w:eastAsia="Times New Roman" w:cs="Calibri"/>
          <w:sz w:val="23"/>
          <w:szCs w:val="23"/>
          <w:lang w:eastAsia="sl-SI"/>
        </w:rPr>
      </w:pPr>
      <w:r w:rsidRPr="00053004">
        <w:rPr>
          <w:rFonts w:eastAsia="Times New Roman" w:cs="Calibri"/>
          <w:sz w:val="23"/>
          <w:szCs w:val="23"/>
          <w:lang w:eastAsia="sl-SI"/>
        </w:rPr>
        <w:t>spretnost z žogo: vodenje žoge z eno roko na razdalji 10 metrov; med vodenjem obkroži oviro in vrže z razdalje treh metrov v koš; z razdalje najmanj dveh metrov petkrat vrže žogo v steno (enoročni met nad ramo) in jo ulovi (lahko po odboju  od tal);</w:t>
      </w:r>
    </w:p>
    <w:p w:rsidR="009604E0" w:rsidRPr="00053004" w:rsidRDefault="009604E0" w:rsidP="00DB366B">
      <w:pPr>
        <w:numPr>
          <w:ilvl w:val="0"/>
          <w:numId w:val="58"/>
        </w:numPr>
        <w:spacing w:after="0" w:line="240" w:lineRule="auto"/>
        <w:ind w:left="1069"/>
        <w:textAlignment w:val="baseline"/>
        <w:rPr>
          <w:rFonts w:eastAsia="Times New Roman" w:cs="Calibri"/>
          <w:sz w:val="23"/>
          <w:szCs w:val="23"/>
          <w:lang w:eastAsia="sl-SI"/>
        </w:rPr>
      </w:pPr>
      <w:r w:rsidRPr="00053004">
        <w:rPr>
          <w:rFonts w:eastAsia="Times New Roman" w:cs="Calibri"/>
          <w:sz w:val="23"/>
          <w:szCs w:val="23"/>
          <w:lang w:eastAsia="sl-SI"/>
        </w:rPr>
        <w:t>ravnotežna naloga 1 in 2 (</w:t>
      </w:r>
      <w:proofErr w:type="spellStart"/>
      <w:r w:rsidRPr="00053004">
        <w:rPr>
          <w:rFonts w:eastAsia="Times New Roman" w:cs="Calibri"/>
          <w:sz w:val="23"/>
          <w:szCs w:val="23"/>
          <w:lang w:eastAsia="sl-SI"/>
        </w:rPr>
        <w:t>rolanje</w:t>
      </w:r>
      <w:proofErr w:type="spellEnd"/>
      <w:r w:rsidRPr="00053004">
        <w:rPr>
          <w:rFonts w:eastAsia="Times New Roman" w:cs="Calibri"/>
          <w:sz w:val="23"/>
          <w:szCs w:val="23"/>
          <w:lang w:eastAsia="sl-SI"/>
        </w:rPr>
        <w:t>, smučanje, tek na smučeh, drsanje ali kolesarjenje);</w:t>
      </w:r>
    </w:p>
    <w:p w:rsidR="009604E0" w:rsidRPr="00053004" w:rsidRDefault="009604E0" w:rsidP="009604E0">
      <w:pPr>
        <w:spacing w:after="0" w:line="240" w:lineRule="auto"/>
        <w:rPr>
          <w:rFonts w:ascii="Times New Roman" w:eastAsia="Times New Roman" w:hAnsi="Times New Roman"/>
          <w:sz w:val="24"/>
          <w:szCs w:val="24"/>
          <w:lang w:eastAsia="sl-SI"/>
        </w:rPr>
      </w:pP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lastRenderedPageBreak/>
        <w:t>V 2. razredu prejme za šest opravljenih nalog v  C-programu veliko modro medaljo.  </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Naloge:</w:t>
      </w:r>
    </w:p>
    <w:p w:rsidR="009604E0" w:rsidRPr="00053004" w:rsidRDefault="009604E0" w:rsidP="00DB366B">
      <w:pPr>
        <w:numPr>
          <w:ilvl w:val="0"/>
          <w:numId w:val="59"/>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dva izleta;</w:t>
      </w:r>
    </w:p>
    <w:p w:rsidR="009604E0" w:rsidRPr="00053004" w:rsidRDefault="009604E0" w:rsidP="00DB366B">
      <w:pPr>
        <w:numPr>
          <w:ilvl w:val="0"/>
          <w:numId w:val="59"/>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deset sonožnih preskokov bočno čez nizko gred;</w:t>
      </w:r>
    </w:p>
    <w:p w:rsidR="009604E0" w:rsidRPr="00053004" w:rsidRDefault="009604E0" w:rsidP="00DB366B">
      <w:pPr>
        <w:numPr>
          <w:ilvl w:val="0"/>
          <w:numId w:val="59"/>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met male žogice v cilj;</w:t>
      </w:r>
    </w:p>
    <w:p w:rsidR="009604E0" w:rsidRPr="00053004" w:rsidRDefault="009604E0" w:rsidP="00DB366B">
      <w:pPr>
        <w:numPr>
          <w:ilvl w:val="0"/>
          <w:numId w:val="59"/>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 xml:space="preserve">vzravnava v </w:t>
      </w:r>
      <w:proofErr w:type="spellStart"/>
      <w:r w:rsidRPr="00053004">
        <w:rPr>
          <w:rFonts w:eastAsia="Times New Roman" w:cs="Calibri"/>
          <w:sz w:val="23"/>
          <w:szCs w:val="23"/>
          <w:lang w:eastAsia="sl-SI"/>
        </w:rPr>
        <w:t>sed</w:t>
      </w:r>
      <w:proofErr w:type="spellEnd"/>
      <w:r w:rsidRPr="00053004">
        <w:rPr>
          <w:rFonts w:eastAsia="Times New Roman" w:cs="Calibri"/>
          <w:sz w:val="23"/>
          <w:szCs w:val="23"/>
          <w:lang w:eastAsia="sl-SI"/>
        </w:rPr>
        <w:t xml:space="preserve"> iz leže na hrbtu vsaj desetkrat v 20 sekundah;</w:t>
      </w:r>
    </w:p>
    <w:p w:rsidR="009604E0" w:rsidRPr="00053004" w:rsidRDefault="009604E0" w:rsidP="00DB366B">
      <w:pPr>
        <w:numPr>
          <w:ilvl w:val="0"/>
          <w:numId w:val="59"/>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dva prevala naprej;</w:t>
      </w:r>
    </w:p>
    <w:p w:rsidR="009604E0" w:rsidRPr="00053004" w:rsidRDefault="009604E0" w:rsidP="00DB366B">
      <w:pPr>
        <w:numPr>
          <w:ilvl w:val="0"/>
          <w:numId w:val="59"/>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tek na 200 metrov.</w:t>
      </w:r>
    </w:p>
    <w:p w:rsidR="009604E0" w:rsidRPr="00053004" w:rsidRDefault="009604E0" w:rsidP="009604E0">
      <w:pPr>
        <w:spacing w:after="0" w:line="240" w:lineRule="auto"/>
        <w:rPr>
          <w:rFonts w:ascii="Times New Roman" w:eastAsia="Times New Roman" w:hAnsi="Times New Roman"/>
          <w:sz w:val="24"/>
          <w:szCs w:val="24"/>
          <w:lang w:eastAsia="sl-SI"/>
        </w:rPr>
      </w:pPr>
      <w:r w:rsidRPr="00053004">
        <w:rPr>
          <w:rFonts w:eastAsia="Times New Roman" w:cs="Calibri"/>
          <w:sz w:val="23"/>
          <w:szCs w:val="23"/>
          <w:lang w:eastAsia="sl-SI"/>
        </w:rPr>
        <w:t> </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V 3. razredu za šest opravljenih nalog v  D-programu prejme zlato medaljo. Če ne opravi določene naloge v D-programu, jo lahko nadomesti z zamenjalno nalogo. Če tudi tako ne opravi vseh nalog, dobi za sodelovanje v programu diplomo Zlati sonček.</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Naloge:</w:t>
      </w:r>
    </w:p>
    <w:p w:rsidR="009604E0" w:rsidRPr="00053004" w:rsidRDefault="009604E0" w:rsidP="00DB366B">
      <w:pPr>
        <w:numPr>
          <w:ilvl w:val="0"/>
          <w:numId w:val="60"/>
        </w:numPr>
        <w:spacing w:after="0" w:line="240" w:lineRule="auto"/>
        <w:ind w:left="644"/>
        <w:textAlignment w:val="baseline"/>
        <w:rPr>
          <w:rFonts w:eastAsia="Times New Roman" w:cs="Calibri"/>
          <w:sz w:val="23"/>
          <w:szCs w:val="23"/>
          <w:lang w:eastAsia="sl-SI"/>
        </w:rPr>
      </w:pPr>
      <w:r w:rsidRPr="00053004">
        <w:rPr>
          <w:rFonts w:eastAsia="Times New Roman" w:cs="Calibri"/>
          <w:sz w:val="23"/>
          <w:szCs w:val="23"/>
          <w:lang w:eastAsia="sl-SI"/>
        </w:rPr>
        <w:t>dva izleta;</w:t>
      </w:r>
    </w:p>
    <w:p w:rsidR="009604E0" w:rsidRPr="00053004" w:rsidRDefault="009604E0" w:rsidP="00DB366B">
      <w:pPr>
        <w:numPr>
          <w:ilvl w:val="0"/>
          <w:numId w:val="60"/>
        </w:numPr>
        <w:spacing w:after="0" w:line="240" w:lineRule="auto"/>
        <w:ind w:left="644"/>
        <w:textAlignment w:val="baseline"/>
        <w:rPr>
          <w:rFonts w:eastAsia="Times New Roman" w:cs="Calibri"/>
          <w:sz w:val="23"/>
          <w:szCs w:val="23"/>
          <w:lang w:eastAsia="sl-SI"/>
        </w:rPr>
      </w:pPr>
      <w:r w:rsidRPr="00053004">
        <w:rPr>
          <w:rFonts w:eastAsia="Times New Roman" w:cs="Calibri"/>
          <w:sz w:val="23"/>
          <w:szCs w:val="23"/>
          <w:lang w:eastAsia="sl-SI"/>
        </w:rPr>
        <w:t>sonožno preskakovanje kratke kolebnice: od desetih poskusov naredi vsaj sedem preskokov;</w:t>
      </w:r>
    </w:p>
    <w:p w:rsidR="009604E0" w:rsidRPr="00053004" w:rsidRDefault="009604E0" w:rsidP="00DB366B">
      <w:pPr>
        <w:numPr>
          <w:ilvl w:val="0"/>
          <w:numId w:val="60"/>
        </w:numPr>
        <w:spacing w:after="0" w:line="240" w:lineRule="auto"/>
        <w:ind w:left="644"/>
        <w:textAlignment w:val="baseline"/>
        <w:rPr>
          <w:rFonts w:eastAsia="Times New Roman" w:cs="Calibri"/>
          <w:sz w:val="23"/>
          <w:szCs w:val="23"/>
          <w:lang w:eastAsia="sl-SI"/>
        </w:rPr>
      </w:pPr>
      <w:r w:rsidRPr="00053004">
        <w:rPr>
          <w:rFonts w:eastAsia="Times New Roman" w:cs="Calibri"/>
          <w:sz w:val="23"/>
          <w:szCs w:val="23"/>
          <w:lang w:eastAsia="sl-SI"/>
        </w:rPr>
        <w:t>plezanje po žrdi 3 metre;</w:t>
      </w:r>
    </w:p>
    <w:p w:rsidR="009604E0" w:rsidRPr="00053004" w:rsidRDefault="009604E0" w:rsidP="00DB366B">
      <w:pPr>
        <w:numPr>
          <w:ilvl w:val="0"/>
          <w:numId w:val="60"/>
        </w:numPr>
        <w:spacing w:after="0" w:line="240" w:lineRule="auto"/>
        <w:ind w:left="644"/>
        <w:textAlignment w:val="baseline"/>
        <w:rPr>
          <w:rFonts w:eastAsia="Times New Roman" w:cs="Calibri"/>
          <w:sz w:val="23"/>
          <w:szCs w:val="23"/>
          <w:lang w:eastAsia="sl-SI"/>
        </w:rPr>
      </w:pPr>
      <w:r w:rsidRPr="00053004">
        <w:rPr>
          <w:rFonts w:eastAsia="Times New Roman" w:cs="Calibri"/>
          <w:sz w:val="23"/>
          <w:szCs w:val="23"/>
          <w:lang w:eastAsia="sl-SI"/>
        </w:rPr>
        <w:t>spretnost z žogo: z razdalje dveh metrov desetkrat zapored vrže žogo z eno roko ob rami v steno in jo ujame;</w:t>
      </w:r>
    </w:p>
    <w:p w:rsidR="009604E0" w:rsidRPr="00053004" w:rsidRDefault="009604E0" w:rsidP="00DB366B">
      <w:pPr>
        <w:numPr>
          <w:ilvl w:val="0"/>
          <w:numId w:val="60"/>
        </w:numPr>
        <w:spacing w:after="0" w:line="240" w:lineRule="auto"/>
        <w:ind w:left="644"/>
        <w:textAlignment w:val="baseline"/>
        <w:rPr>
          <w:rFonts w:eastAsia="Times New Roman" w:cs="Calibri"/>
          <w:sz w:val="23"/>
          <w:szCs w:val="23"/>
          <w:lang w:eastAsia="sl-SI"/>
        </w:rPr>
      </w:pPr>
      <w:r w:rsidRPr="00053004">
        <w:rPr>
          <w:rFonts w:eastAsia="Times New Roman" w:cs="Calibri"/>
          <w:sz w:val="23"/>
          <w:szCs w:val="23"/>
          <w:lang w:eastAsia="sl-SI"/>
        </w:rPr>
        <w:t>tek na 300 metrov,</w:t>
      </w:r>
    </w:p>
    <w:p w:rsidR="009604E0" w:rsidRPr="00053004" w:rsidRDefault="009604E0" w:rsidP="00DB366B">
      <w:pPr>
        <w:numPr>
          <w:ilvl w:val="0"/>
          <w:numId w:val="60"/>
        </w:numPr>
        <w:spacing w:after="0" w:line="240" w:lineRule="auto"/>
        <w:ind w:left="644"/>
        <w:textAlignment w:val="baseline"/>
        <w:rPr>
          <w:rFonts w:eastAsia="Times New Roman" w:cs="Calibri"/>
          <w:sz w:val="23"/>
          <w:szCs w:val="23"/>
          <w:lang w:eastAsia="sl-SI"/>
        </w:rPr>
      </w:pPr>
      <w:r w:rsidRPr="00053004">
        <w:rPr>
          <w:rFonts w:eastAsia="Times New Roman" w:cs="Calibri"/>
          <w:sz w:val="23"/>
          <w:szCs w:val="23"/>
          <w:lang w:eastAsia="sl-SI"/>
        </w:rPr>
        <w:t>plavanje: otrok preplava 15 do 25 metrov v poljubni tehniki.</w:t>
      </w:r>
    </w:p>
    <w:p w:rsidR="009604E0" w:rsidRPr="00053004" w:rsidRDefault="009604E0" w:rsidP="009604E0">
      <w:pPr>
        <w:spacing w:after="0" w:line="240" w:lineRule="auto"/>
        <w:ind w:left="633" w:hanging="643"/>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9604E0" w:rsidRDefault="009604E0" w:rsidP="009604E0">
      <w:pPr>
        <w:spacing w:after="0" w:line="240" w:lineRule="auto"/>
        <w:rPr>
          <w:rFonts w:eastAsia="Times New Roman" w:cs="Calibri"/>
          <w:sz w:val="23"/>
          <w:szCs w:val="23"/>
          <w:lang w:eastAsia="sl-SI"/>
        </w:rPr>
      </w:pPr>
      <w:r w:rsidRPr="00053004">
        <w:rPr>
          <w:rFonts w:eastAsia="Times New Roman" w:cs="Calibri"/>
          <w:sz w:val="23"/>
          <w:szCs w:val="23"/>
          <w:lang w:eastAsia="sl-SI"/>
        </w:rPr>
        <w:t>Poleg splošnih namenov oziroma vzgojno-izobraževalnih smotrov, ki jih ima športna vzgoja otrok, ima športni program Zlati sonček namen obogatiti program redne  športne vzgoje s sodobnimi športnimi vsebinami, jih motivirati za gibalno dejavnost,  predvsem pa v njih spodbuditi željo, potrebo, navado po športni aktivnosti v naslednjih starostnih obdobjih.</w:t>
      </w:r>
    </w:p>
    <w:p w:rsidR="009604E0" w:rsidRDefault="009604E0" w:rsidP="009604E0">
      <w:pPr>
        <w:spacing w:after="0" w:line="240" w:lineRule="auto"/>
        <w:rPr>
          <w:rFonts w:ascii="Times New Roman" w:eastAsia="Times New Roman" w:hAnsi="Times New Roman"/>
          <w:sz w:val="24"/>
          <w:szCs w:val="24"/>
          <w:lang w:eastAsia="sl-SI"/>
        </w:rPr>
      </w:pPr>
    </w:p>
    <w:p w:rsidR="009604E0" w:rsidRPr="00053004" w:rsidRDefault="009604E0" w:rsidP="009604E0">
      <w:pPr>
        <w:spacing w:after="0" w:line="240" w:lineRule="auto"/>
        <w:rPr>
          <w:rFonts w:ascii="Times New Roman" w:eastAsia="Times New Roman" w:hAnsi="Times New Roman"/>
          <w:sz w:val="24"/>
          <w:szCs w:val="24"/>
          <w:lang w:eastAsia="sl-SI"/>
        </w:rPr>
      </w:pPr>
    </w:p>
    <w:p w:rsidR="009604E0" w:rsidRPr="000C326B" w:rsidRDefault="009604E0" w:rsidP="00DB366B">
      <w:pPr>
        <w:pStyle w:val="Brezrazmikov"/>
        <w:numPr>
          <w:ilvl w:val="3"/>
          <w:numId w:val="72"/>
        </w:numPr>
        <w:rPr>
          <w:b/>
          <w:sz w:val="24"/>
          <w:szCs w:val="24"/>
        </w:rPr>
      </w:pPr>
      <w:r w:rsidRPr="000C326B">
        <w:rPr>
          <w:b/>
          <w:sz w:val="24"/>
          <w:szCs w:val="24"/>
        </w:rPr>
        <w:t xml:space="preserve"> Zdravje, gibanje ter dobro počutje in fizično počutje otrok (</w:t>
      </w:r>
      <w:proofErr w:type="spellStart"/>
      <w:r w:rsidRPr="000C326B">
        <w:rPr>
          <w:b/>
          <w:sz w:val="24"/>
          <w:szCs w:val="24"/>
        </w:rPr>
        <w:t>RaP</w:t>
      </w:r>
      <w:proofErr w:type="spellEnd"/>
      <w:r w:rsidRPr="000C326B">
        <w:rPr>
          <w:b/>
          <w:sz w:val="24"/>
          <w:szCs w:val="24"/>
        </w:rPr>
        <w:t>)</w:t>
      </w:r>
    </w:p>
    <w:p w:rsidR="009604E0" w:rsidRPr="000C326B" w:rsidRDefault="009604E0" w:rsidP="009604E0">
      <w:pPr>
        <w:pStyle w:val="Brezrazmikov"/>
        <w:rPr>
          <w:b/>
          <w:sz w:val="24"/>
          <w:szCs w:val="24"/>
        </w:rPr>
      </w:pPr>
    </w:p>
    <w:p w:rsidR="009604E0" w:rsidRDefault="009604E0" w:rsidP="009604E0">
      <w:pPr>
        <w:spacing w:after="0" w:line="240" w:lineRule="auto"/>
        <w:jc w:val="both"/>
        <w:rPr>
          <w:rFonts w:eastAsia="Times New Roman" w:cs="Calibri"/>
          <w:sz w:val="23"/>
          <w:szCs w:val="23"/>
          <w:lang w:eastAsia="sl-SI"/>
        </w:rPr>
      </w:pPr>
      <w:r w:rsidRPr="000C326B">
        <w:rPr>
          <w:rFonts w:cstheme="minorHAnsi"/>
          <w:sz w:val="23"/>
          <w:szCs w:val="23"/>
        </w:rPr>
        <w:t xml:space="preserve"> </w:t>
      </w:r>
      <w:r w:rsidRPr="00053004">
        <w:rPr>
          <w:rFonts w:eastAsia="Times New Roman" w:cs="Calibri"/>
          <w:sz w:val="23"/>
          <w:szCs w:val="23"/>
          <w:lang w:eastAsia="sl-SI"/>
        </w:rPr>
        <w:t> Poskus uvajanja vsebinskega področja Zdravje in gibanje za dobro psihično in fizično počutje otrok (ZGDP) obsega uvajanje in preizkušanje izvedbenih modelov razširjenega programa na omenjenem vsebinskem področju. Ministrstvo za izobraževanje znanost in šport bo šolam, ki so vključene v poskus (OŠ Malečnik je prejela sklep o vključitvi v poskus 15. 5. 2018), zagotavljalo sredstva na podlagi predlaganega izvedbenega modela. </w:t>
      </w:r>
    </w:p>
    <w:p w:rsidR="009604E0" w:rsidRPr="00053004" w:rsidRDefault="009604E0" w:rsidP="009604E0">
      <w:pPr>
        <w:spacing w:after="0" w:line="240" w:lineRule="auto"/>
        <w:jc w:val="both"/>
        <w:rPr>
          <w:rFonts w:ascii="Times New Roman" w:eastAsia="Times New Roman" w:hAnsi="Times New Roman"/>
          <w:sz w:val="24"/>
          <w:szCs w:val="24"/>
          <w:lang w:eastAsia="sl-SI"/>
        </w:rPr>
      </w:pP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xml:space="preserve">Temeljni namen </w:t>
      </w:r>
      <w:proofErr w:type="spellStart"/>
      <w:r w:rsidRPr="00053004">
        <w:rPr>
          <w:rFonts w:eastAsia="Times New Roman" w:cs="Calibri"/>
          <w:sz w:val="23"/>
          <w:szCs w:val="23"/>
          <w:lang w:eastAsia="sl-SI"/>
        </w:rPr>
        <w:t>RaP</w:t>
      </w:r>
      <w:proofErr w:type="spellEnd"/>
      <w:r w:rsidRPr="00053004">
        <w:rPr>
          <w:rFonts w:eastAsia="Times New Roman" w:cs="Calibri"/>
          <w:sz w:val="23"/>
          <w:szCs w:val="23"/>
          <w:lang w:eastAsia="sl-SI"/>
        </w:rPr>
        <w:t xml:space="preserve">-a je vsem učencem in učenkam omogočiti zdrav in celosten osebnostni razvoj, ki sledi njihovim individualnim zmožnostim, interesom, talentom in potrebam. </w:t>
      </w:r>
      <w:proofErr w:type="spellStart"/>
      <w:r w:rsidRPr="00053004">
        <w:rPr>
          <w:rFonts w:eastAsia="Times New Roman" w:cs="Calibri"/>
          <w:sz w:val="23"/>
          <w:szCs w:val="23"/>
          <w:lang w:eastAsia="sl-SI"/>
        </w:rPr>
        <w:t>RaP</w:t>
      </w:r>
      <w:proofErr w:type="spellEnd"/>
      <w:r w:rsidRPr="00053004">
        <w:rPr>
          <w:rFonts w:eastAsia="Times New Roman" w:cs="Calibri"/>
          <w:sz w:val="23"/>
          <w:szCs w:val="23"/>
          <w:lang w:eastAsia="sl-SI"/>
        </w:rPr>
        <w:t xml:space="preserve"> omogoča tudi bolj poglobljeno spoznavanje učencev in prispeva k medsebojnemu sodelovanju in razvijanju kakovostnih odnosov med strokovnimi delavci in učenci, kar pomembno pripomore k večji motiviranosti obojih za doseganje ciljev osnovnošolskega programa v celoti.</w:t>
      </w:r>
    </w:p>
    <w:p w:rsidR="009604E0" w:rsidRDefault="009604E0" w:rsidP="009604E0">
      <w:pPr>
        <w:spacing w:after="0" w:line="240" w:lineRule="auto"/>
        <w:jc w:val="both"/>
        <w:rPr>
          <w:rFonts w:eastAsia="Times New Roman" w:cs="Calibri"/>
          <w:sz w:val="23"/>
          <w:szCs w:val="23"/>
          <w:lang w:eastAsia="sl-SI"/>
        </w:rPr>
      </w:pP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OŠ Malečnik bo znotraj ustaljenih oblik razširjenega programa zagotovila naslednje vsebinske sklope:</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9604E0" w:rsidRPr="00053004" w:rsidRDefault="009604E0" w:rsidP="00DB366B">
      <w:pPr>
        <w:numPr>
          <w:ilvl w:val="0"/>
          <w:numId w:val="61"/>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gibanje,</w:t>
      </w:r>
    </w:p>
    <w:p w:rsidR="009604E0" w:rsidRPr="00053004" w:rsidRDefault="009604E0" w:rsidP="00DB366B">
      <w:pPr>
        <w:numPr>
          <w:ilvl w:val="0"/>
          <w:numId w:val="61"/>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hrana in prehranjevanje,</w:t>
      </w:r>
    </w:p>
    <w:p w:rsidR="009604E0" w:rsidRPr="00053004" w:rsidRDefault="009604E0" w:rsidP="00DB366B">
      <w:pPr>
        <w:numPr>
          <w:ilvl w:val="0"/>
          <w:numId w:val="61"/>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zdravje in varnost.</w:t>
      </w:r>
    </w:p>
    <w:p w:rsidR="009604E0" w:rsidRPr="00053004" w:rsidRDefault="009604E0" w:rsidP="009604E0">
      <w:pPr>
        <w:spacing w:after="0" w:line="240" w:lineRule="auto"/>
        <w:jc w:val="both"/>
        <w:rPr>
          <w:rFonts w:ascii="Times New Roman" w:eastAsia="Times New Roman" w:hAnsi="Times New Roman"/>
          <w:sz w:val="24"/>
          <w:szCs w:val="24"/>
          <w:lang w:eastAsia="sl-SI"/>
        </w:rPr>
      </w:pPr>
      <w:r w:rsidRPr="00053004">
        <w:rPr>
          <w:rFonts w:eastAsia="Times New Roman" w:cs="Calibri"/>
          <w:sz w:val="23"/>
          <w:szCs w:val="23"/>
          <w:lang w:eastAsia="sl-SI"/>
        </w:rPr>
        <w:t> </w:t>
      </w:r>
    </w:p>
    <w:p w:rsidR="009604E0" w:rsidRDefault="009604E0" w:rsidP="009604E0">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lastRenderedPageBreak/>
        <w:t xml:space="preserve">Vsem učencem bo omogočila 5 ur gibanja na teden, pri čemer je vsota ur seštevek ur obveznega in razširjenega programa.  Šola bo načrtovala izvedbene modele, ki bodo učencem omogočali izbiro in načrtovanje vključevanja v dejavnosti glede na interes in spremljanje lastnega napredka. </w:t>
      </w:r>
    </w:p>
    <w:p w:rsidR="009604E0" w:rsidRDefault="009604E0" w:rsidP="009604E0">
      <w:pPr>
        <w:spacing w:after="0" w:line="240" w:lineRule="auto"/>
        <w:jc w:val="both"/>
        <w:rPr>
          <w:rFonts w:eastAsia="Times New Roman" w:cs="Calibri"/>
          <w:sz w:val="23"/>
          <w:szCs w:val="23"/>
          <w:lang w:eastAsia="sl-SI"/>
        </w:rPr>
      </w:pPr>
    </w:p>
    <w:p w:rsidR="009604E0" w:rsidRDefault="009604E0" w:rsidP="009604E0">
      <w:pPr>
        <w:spacing w:after="0" w:line="240" w:lineRule="auto"/>
        <w:jc w:val="both"/>
        <w:rPr>
          <w:rFonts w:eastAsia="Times New Roman" w:cs="Calibri"/>
          <w:sz w:val="23"/>
          <w:szCs w:val="23"/>
          <w:lang w:eastAsia="sl-SI"/>
        </w:rPr>
      </w:pPr>
      <w:r w:rsidRPr="00053004">
        <w:rPr>
          <w:rFonts w:eastAsia="Times New Roman" w:cs="Calibri"/>
          <w:sz w:val="23"/>
          <w:szCs w:val="23"/>
          <w:lang w:eastAsia="sl-SI"/>
        </w:rPr>
        <w:t>Učitelji upoštevajo cilje in načela razširjenega programa ki so:</w:t>
      </w:r>
    </w:p>
    <w:p w:rsidR="009604E0" w:rsidRPr="00053004" w:rsidRDefault="009604E0" w:rsidP="009604E0">
      <w:pPr>
        <w:spacing w:after="0" w:line="240" w:lineRule="auto"/>
        <w:jc w:val="both"/>
        <w:rPr>
          <w:rFonts w:ascii="Times New Roman" w:eastAsia="Times New Roman" w:hAnsi="Times New Roman"/>
          <w:sz w:val="24"/>
          <w:szCs w:val="24"/>
          <w:lang w:eastAsia="sl-SI"/>
        </w:rPr>
      </w:pPr>
    </w:p>
    <w:p w:rsidR="009604E0" w:rsidRPr="00053004" w:rsidRDefault="009604E0" w:rsidP="00DB366B">
      <w:pPr>
        <w:numPr>
          <w:ilvl w:val="0"/>
          <w:numId w:val="62"/>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ozaveščanje pomena telesnega in duševnega zdravja za dobro počutje in     kakovostno življenje,</w:t>
      </w:r>
    </w:p>
    <w:p w:rsidR="009604E0" w:rsidRPr="00053004" w:rsidRDefault="009604E0" w:rsidP="00DB366B">
      <w:pPr>
        <w:numPr>
          <w:ilvl w:val="0"/>
          <w:numId w:val="62"/>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razumevanje pomena vsakodnevnega gibanja, uravnotežene prehrane, zdravega in varnega okolja, sprostitve in počitka,</w:t>
      </w:r>
    </w:p>
    <w:p w:rsidR="009604E0" w:rsidRPr="00053004" w:rsidRDefault="009604E0" w:rsidP="00DB366B">
      <w:pPr>
        <w:numPr>
          <w:ilvl w:val="0"/>
          <w:numId w:val="62"/>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spoznavanje in aktivno vključevanje v različne gibalne dejavnosti, razvijanje navad zdravega prehranjevanja, sodelovanje z drugimi ter varno in odgovorno ravnanje v okolju,</w:t>
      </w:r>
    </w:p>
    <w:p w:rsidR="009604E0" w:rsidRPr="00053004" w:rsidRDefault="009604E0" w:rsidP="00DB366B">
      <w:pPr>
        <w:numPr>
          <w:ilvl w:val="0"/>
          <w:numId w:val="62"/>
        </w:numPr>
        <w:spacing w:after="0" w:line="240" w:lineRule="auto"/>
        <w:ind w:left="644"/>
        <w:jc w:val="both"/>
        <w:textAlignment w:val="baseline"/>
        <w:rPr>
          <w:rFonts w:eastAsia="Times New Roman" w:cs="Calibri"/>
          <w:sz w:val="23"/>
          <w:szCs w:val="23"/>
          <w:lang w:eastAsia="sl-SI"/>
        </w:rPr>
      </w:pPr>
      <w:r w:rsidRPr="00053004">
        <w:rPr>
          <w:rFonts w:eastAsia="Times New Roman" w:cs="Calibri"/>
          <w:sz w:val="23"/>
          <w:szCs w:val="23"/>
          <w:lang w:eastAsia="sl-SI"/>
        </w:rPr>
        <w:t>pridobivanje znanj o preventivnem ravnanju v skrbi za zdravje in varnost (kemijska varnost, tvegana vedenja, preprečevanje nezgod in poškodb, prva pomoč, higiena, varna mobilnost),</w:t>
      </w:r>
    </w:p>
    <w:p w:rsidR="009604E0" w:rsidRPr="00053004" w:rsidRDefault="009604E0" w:rsidP="00DB366B">
      <w:pPr>
        <w:numPr>
          <w:ilvl w:val="0"/>
          <w:numId w:val="62"/>
        </w:numPr>
        <w:spacing w:after="0" w:line="240" w:lineRule="auto"/>
        <w:ind w:left="644"/>
        <w:jc w:val="both"/>
        <w:textAlignment w:val="baseline"/>
        <w:rPr>
          <w:rFonts w:eastAsia="Times New Roman" w:cs="Calibri"/>
          <w:b/>
          <w:bCs/>
          <w:sz w:val="24"/>
          <w:szCs w:val="24"/>
          <w:lang w:eastAsia="sl-SI"/>
        </w:rPr>
      </w:pPr>
      <w:r w:rsidRPr="00053004">
        <w:rPr>
          <w:rFonts w:eastAsia="Times New Roman" w:cs="Calibri"/>
          <w:sz w:val="23"/>
          <w:szCs w:val="23"/>
          <w:lang w:eastAsia="sl-SI"/>
        </w:rPr>
        <w:t>oblikovanje pozitivnega odnosa do gibanja, zdrave hrane in uravnoteženega prehranjevanja, okolja, samega sebe in drugih ter razvijanje s tem povezanih pozitivnih stališč, navad in ravnanj.</w:t>
      </w:r>
    </w:p>
    <w:p w:rsidR="009604E0" w:rsidRPr="00053004" w:rsidRDefault="009604E0" w:rsidP="009604E0">
      <w:pPr>
        <w:spacing w:after="0" w:line="240" w:lineRule="auto"/>
        <w:rPr>
          <w:rFonts w:ascii="Times New Roman" w:eastAsia="Times New Roman" w:hAnsi="Times New Roman"/>
          <w:sz w:val="24"/>
          <w:szCs w:val="24"/>
          <w:lang w:eastAsia="sl-SI"/>
        </w:rPr>
      </w:pPr>
    </w:p>
    <w:p w:rsidR="009604E0" w:rsidRPr="00820A53" w:rsidRDefault="009604E0" w:rsidP="009604E0">
      <w:pPr>
        <w:spacing w:after="0" w:line="240" w:lineRule="auto"/>
        <w:jc w:val="center"/>
        <w:rPr>
          <w:rFonts w:eastAsia="Times New Roman" w:cstheme="minorHAnsi"/>
          <w:sz w:val="24"/>
          <w:szCs w:val="24"/>
          <w:lang w:eastAsia="sl-SI"/>
        </w:rPr>
      </w:pPr>
      <w:proofErr w:type="spellStart"/>
      <w:r w:rsidRPr="00820A53">
        <w:rPr>
          <w:rFonts w:eastAsia="Times New Roman" w:cstheme="minorHAnsi"/>
          <w:b/>
          <w:bCs/>
          <w:sz w:val="24"/>
          <w:szCs w:val="24"/>
          <w:lang w:eastAsia="sl-SI"/>
        </w:rPr>
        <w:t>RaP</w:t>
      </w:r>
      <w:proofErr w:type="spellEnd"/>
      <w:r w:rsidRPr="00820A53">
        <w:rPr>
          <w:rFonts w:eastAsia="Times New Roman" w:cstheme="minorHAnsi"/>
          <w:b/>
          <w:bCs/>
          <w:sz w:val="24"/>
          <w:szCs w:val="24"/>
          <w:lang w:eastAsia="sl-SI"/>
        </w:rPr>
        <w:t xml:space="preserve"> ZA ŠOLSKO LETO 2021/2022</w:t>
      </w:r>
    </w:p>
    <w:p w:rsidR="009604E0" w:rsidRPr="00820A53" w:rsidRDefault="009604E0" w:rsidP="009604E0">
      <w:pPr>
        <w:spacing w:after="240" w:line="240" w:lineRule="auto"/>
        <w:rPr>
          <w:rFonts w:eastAsia="Times New Roman" w:cstheme="minorHAnsi"/>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3371"/>
        <w:gridCol w:w="3027"/>
        <w:gridCol w:w="1206"/>
        <w:gridCol w:w="1016"/>
        <w:gridCol w:w="1140"/>
      </w:tblGrid>
      <w:tr w:rsidR="009604E0" w:rsidRPr="00820A53" w:rsidTr="004A4B93">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proofErr w:type="spellStart"/>
            <w:r w:rsidRPr="00820A53">
              <w:rPr>
                <w:rFonts w:eastAsia="Times New Roman" w:cstheme="minorHAnsi"/>
                <w:b/>
                <w:bCs/>
                <w:i/>
                <w:iCs/>
                <w:sz w:val="24"/>
                <w:szCs w:val="24"/>
                <w:lang w:eastAsia="sl-SI"/>
              </w:rPr>
              <w:t>RaP</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i/>
                <w:iCs/>
                <w:sz w:val="24"/>
                <w:szCs w:val="24"/>
                <w:lang w:eastAsia="sl-SI"/>
              </w:rPr>
              <w:t>MENTOR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i/>
                <w:iCs/>
                <w:sz w:val="24"/>
                <w:szCs w:val="24"/>
                <w:lang w:eastAsia="sl-SI"/>
              </w:rPr>
              <w:t>ŠTEVILO</w:t>
            </w:r>
          </w:p>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i/>
                <w:iCs/>
                <w:sz w:val="24"/>
                <w:szCs w:val="24"/>
                <w:lang w:eastAsia="sl-SI"/>
              </w:rPr>
              <w:t>UR SKUPAJ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i/>
                <w:iCs/>
                <w:sz w:val="24"/>
                <w:szCs w:val="24"/>
                <w:lang w:eastAsia="sl-SI"/>
              </w:rPr>
              <w:t>ŠTEVILO</w:t>
            </w:r>
          </w:p>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i/>
                <w:iCs/>
                <w:sz w:val="24"/>
                <w:szCs w:val="24"/>
                <w:lang w:eastAsia="sl-SI"/>
              </w:rPr>
              <w:t>SKUPIN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i/>
                <w:iCs/>
                <w:sz w:val="24"/>
                <w:szCs w:val="24"/>
                <w:lang w:eastAsia="sl-SI"/>
              </w:rPr>
              <w:t>ŠTEVILO</w:t>
            </w:r>
          </w:p>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i/>
                <w:iCs/>
                <w:sz w:val="24"/>
                <w:szCs w:val="24"/>
                <w:lang w:eastAsia="sl-SI"/>
              </w:rPr>
              <w:t>UČENCEV</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Uživam v kuhanju  2 (3.razred)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Tina </w:t>
            </w:r>
            <w:proofErr w:type="spellStart"/>
            <w:r w:rsidRPr="00820A53">
              <w:rPr>
                <w:rFonts w:eastAsia="Times New Roman" w:cstheme="minorHAnsi"/>
                <w:b/>
                <w:bCs/>
                <w:sz w:val="24"/>
                <w:szCs w:val="24"/>
                <w:lang w:eastAsia="sl-SI"/>
              </w:rPr>
              <w:t>Fošnarič</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12</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Uživam v kuhanju 1  (1. 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Tea Koračin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13</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Folklora (1. do 5. razreda)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Nataša Potočnik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17</w:t>
            </w:r>
          </w:p>
          <w:p w:rsidR="009604E0" w:rsidRPr="00820A53" w:rsidRDefault="009604E0" w:rsidP="004A4B93">
            <w:pPr>
              <w:spacing w:after="0" w:line="240" w:lineRule="auto"/>
              <w:rPr>
                <w:rFonts w:eastAsia="Times New Roman" w:cstheme="minorHAnsi"/>
                <w:sz w:val="24"/>
                <w:szCs w:val="24"/>
                <w:lang w:eastAsia="sl-SI"/>
              </w:rPr>
            </w:pP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Sprostim se in umirim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Natalija </w:t>
            </w:r>
            <w:proofErr w:type="spellStart"/>
            <w:r w:rsidRPr="00820A53">
              <w:rPr>
                <w:rFonts w:eastAsia="Times New Roman" w:cstheme="minorHAnsi"/>
                <w:b/>
                <w:bCs/>
                <w:sz w:val="24"/>
                <w:szCs w:val="24"/>
                <w:lang w:eastAsia="sl-SI"/>
              </w:rPr>
              <w:t>Harb</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21</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ABC šport 1 (1. in 2. 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Urška Kukovec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22</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lastRenderedPageBreak/>
              <w:t>Varnost in zdravje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Natalija </w:t>
            </w:r>
            <w:proofErr w:type="spellStart"/>
            <w:r w:rsidRPr="00820A53">
              <w:rPr>
                <w:rFonts w:eastAsia="Times New Roman" w:cstheme="minorHAnsi"/>
                <w:b/>
                <w:bCs/>
                <w:sz w:val="24"/>
                <w:szCs w:val="24"/>
                <w:lang w:eastAsia="sl-SI"/>
              </w:rPr>
              <w:t>Harb</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13</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ABC šport 2 (3. - 4. 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b/>
                <w:sz w:val="24"/>
                <w:szCs w:val="24"/>
                <w:lang w:eastAsia="sl-SI"/>
              </w:rPr>
            </w:pPr>
            <w:r w:rsidRPr="00820A53">
              <w:rPr>
                <w:rFonts w:eastAsia="Times New Roman" w:cstheme="minorHAnsi"/>
                <w:b/>
                <w:sz w:val="24"/>
                <w:szCs w:val="24"/>
                <w:lang w:eastAsia="sl-SI"/>
              </w:rPr>
              <w:t xml:space="preserve">Andreja </w:t>
            </w:r>
            <w:proofErr w:type="spellStart"/>
            <w:r w:rsidRPr="00820A53">
              <w:rPr>
                <w:rFonts w:eastAsia="Times New Roman" w:cstheme="minorHAnsi"/>
                <w:b/>
                <w:sz w:val="24"/>
                <w:szCs w:val="24"/>
                <w:lang w:eastAsia="sl-SI"/>
              </w:rPr>
              <w:t>Žvajker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15 </w:t>
            </w:r>
          </w:p>
          <w:p w:rsidR="009604E0" w:rsidRPr="00820A53" w:rsidRDefault="009604E0" w:rsidP="004A4B93">
            <w:pPr>
              <w:spacing w:after="0" w:line="240" w:lineRule="auto"/>
              <w:rPr>
                <w:rFonts w:eastAsia="Times New Roman" w:cstheme="minorHAnsi"/>
                <w:sz w:val="24"/>
                <w:szCs w:val="24"/>
                <w:lang w:eastAsia="sl-SI"/>
              </w:rPr>
            </w:pP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proofErr w:type="spellStart"/>
            <w:r w:rsidRPr="00820A53">
              <w:rPr>
                <w:rFonts w:eastAsia="Times New Roman" w:cstheme="minorHAnsi"/>
                <w:b/>
                <w:bCs/>
                <w:sz w:val="24"/>
                <w:szCs w:val="24"/>
                <w:lang w:eastAsia="sl-SI"/>
              </w:rPr>
              <w:t>Ustvarjalnica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Mateja Simonič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 17</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Športno jutro 1 (1. - 3. 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Nika Mirnik (Iris </w:t>
            </w:r>
            <w:proofErr w:type="spellStart"/>
            <w:r w:rsidRPr="00820A53">
              <w:rPr>
                <w:rFonts w:eastAsia="Times New Roman" w:cstheme="minorHAnsi"/>
                <w:b/>
                <w:bCs/>
                <w:sz w:val="24"/>
                <w:szCs w:val="24"/>
                <w:lang w:eastAsia="sl-SI"/>
              </w:rPr>
              <w:t>Kaukler</w:t>
            </w:r>
            <w:proofErr w:type="spellEnd"/>
            <w:r w:rsidRPr="00820A53">
              <w:rPr>
                <w:rFonts w:eastAsia="Times New Roman" w:cstheme="minorHAnsi"/>
                <w:b/>
                <w:bCs/>
                <w:sz w:val="24"/>
                <w:szCs w:val="24"/>
                <w:lang w:eastAsia="sl-S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240" w:line="240" w:lineRule="auto"/>
              <w:rPr>
                <w:rFonts w:eastAsia="Times New Roman" w:cstheme="minorHAnsi"/>
                <w:sz w:val="24"/>
                <w:szCs w:val="24"/>
                <w:lang w:eastAsia="sl-SI"/>
              </w:rPr>
            </w:pPr>
            <w:r w:rsidRPr="00820A53">
              <w:rPr>
                <w:rFonts w:eastAsia="Times New Roman" w:cstheme="minorHAnsi"/>
                <w:b/>
                <w:bCs/>
                <w:sz w:val="24"/>
                <w:szCs w:val="24"/>
                <w:lang w:eastAsia="sl-SI"/>
              </w:rPr>
              <w:t>16</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Uživam v kuhanju 4,5 (4. in 5. 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Sara Gorenjak   (Simona Šket 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15</w:t>
            </w:r>
          </w:p>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14</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Uživam v kuhanju 6 (7. 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Nika </w:t>
            </w:r>
            <w:proofErr w:type="spellStart"/>
            <w:r w:rsidRPr="00820A53">
              <w:rPr>
                <w:rFonts w:eastAsia="Times New Roman" w:cstheme="minorHAnsi"/>
                <w:b/>
                <w:bCs/>
                <w:sz w:val="24"/>
                <w:szCs w:val="24"/>
                <w:lang w:eastAsia="sl-SI"/>
              </w:rPr>
              <w:t>Lopert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Pr>
                <w:rFonts w:eastAsia="Times New Roman" w:cstheme="minorHAnsi"/>
                <w:b/>
                <w:bCs/>
                <w:sz w:val="24"/>
                <w:szCs w:val="24"/>
                <w:lang w:eastAsia="sl-SI"/>
              </w:rPr>
              <w:t>12</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Uživam v kuhanju 2 (2. a in 2. b 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Špela </w:t>
            </w:r>
            <w:proofErr w:type="spellStart"/>
            <w:r w:rsidRPr="00820A53">
              <w:rPr>
                <w:rFonts w:eastAsia="Times New Roman" w:cstheme="minorHAnsi"/>
                <w:b/>
                <w:bCs/>
                <w:sz w:val="24"/>
                <w:szCs w:val="24"/>
                <w:lang w:eastAsia="sl-SI"/>
              </w:rPr>
              <w:t>Sedič</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18</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Športno jutro 2 (4.–7. razred)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Špela </w:t>
            </w:r>
            <w:proofErr w:type="spellStart"/>
            <w:r w:rsidRPr="00820A53">
              <w:rPr>
                <w:rFonts w:eastAsia="Times New Roman" w:cstheme="minorHAnsi"/>
                <w:b/>
                <w:bCs/>
                <w:sz w:val="24"/>
                <w:szCs w:val="24"/>
                <w:lang w:eastAsia="sl-SI"/>
              </w:rPr>
              <w:t>Sedič</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12 </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ABC šport 3  in korektivna vadba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Katarina Jurič (Iris </w:t>
            </w:r>
            <w:proofErr w:type="spellStart"/>
            <w:r w:rsidRPr="00820A53">
              <w:rPr>
                <w:rFonts w:eastAsia="Times New Roman" w:cstheme="minorHAnsi"/>
                <w:b/>
                <w:bCs/>
                <w:sz w:val="24"/>
                <w:szCs w:val="24"/>
                <w:lang w:eastAsia="sl-SI"/>
              </w:rPr>
              <w:t>Kaukler</w:t>
            </w:r>
            <w:proofErr w:type="spellEnd"/>
            <w:r w:rsidRPr="00820A53">
              <w:rPr>
                <w:rFonts w:eastAsia="Times New Roman" w:cstheme="minorHAnsi"/>
                <w:b/>
                <w:bCs/>
                <w:sz w:val="24"/>
                <w:szCs w:val="24"/>
                <w:lang w:eastAsia="sl-S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11</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Gibalno plesne urice (od 1. do 5. razreda)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after="0" w:line="240" w:lineRule="auto"/>
              <w:rPr>
                <w:rFonts w:eastAsia="Times New Roman" w:cstheme="minorHAnsi"/>
                <w:sz w:val="24"/>
                <w:szCs w:val="24"/>
                <w:lang w:eastAsia="sl-SI"/>
              </w:rPr>
            </w:pPr>
          </w:p>
          <w:p w:rsidR="009604E0" w:rsidRPr="00820A53" w:rsidRDefault="009604E0" w:rsidP="004A4B93">
            <w:pPr>
              <w:spacing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Tina </w:t>
            </w:r>
            <w:proofErr w:type="spellStart"/>
            <w:r w:rsidRPr="00820A53">
              <w:rPr>
                <w:rFonts w:eastAsia="Times New Roman" w:cstheme="minorHAnsi"/>
                <w:b/>
                <w:bCs/>
                <w:sz w:val="24"/>
                <w:szCs w:val="24"/>
                <w:lang w:eastAsia="sl-SI"/>
              </w:rPr>
              <w:t>Fošnarič</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 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jc w:val="center"/>
              <w:rPr>
                <w:rFonts w:eastAsia="Times New Roman" w:cstheme="minorHAnsi"/>
                <w:sz w:val="24"/>
                <w:szCs w:val="24"/>
                <w:lang w:eastAsia="sl-SI"/>
              </w:rPr>
            </w:pPr>
            <w:r w:rsidRPr="00820A53">
              <w:rPr>
                <w:rFonts w:eastAsia="Times New Roman" w:cstheme="minorHAnsi"/>
                <w:b/>
                <w:bCs/>
                <w:sz w:val="24"/>
                <w:szCs w:val="24"/>
                <w:lang w:eastAsia="sl-SI"/>
              </w:rPr>
              <w:t>23</w:t>
            </w:r>
          </w:p>
        </w:tc>
      </w:tr>
      <w:tr w:rsidR="009604E0" w:rsidRPr="00820A53" w:rsidTr="004A4B93">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before="240" w:after="0" w:line="240" w:lineRule="auto"/>
              <w:rPr>
                <w:rFonts w:eastAsia="Times New Roman" w:cstheme="minorHAnsi"/>
                <w:sz w:val="24"/>
                <w:szCs w:val="24"/>
                <w:lang w:eastAsia="sl-SI"/>
              </w:rPr>
            </w:pPr>
            <w:r w:rsidRPr="00820A53">
              <w:rPr>
                <w:rFonts w:eastAsia="Times New Roman" w:cstheme="minorHAnsi"/>
                <w:b/>
                <w:bCs/>
                <w:sz w:val="24"/>
                <w:szCs w:val="24"/>
                <w:lang w:eastAsia="sl-SI"/>
              </w:rPr>
              <w:t>SKUPAJ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Pr="00820A53" w:rsidRDefault="009604E0" w:rsidP="004A4B93">
            <w:pPr>
              <w:spacing w:after="0" w:line="240" w:lineRule="auto"/>
              <w:rPr>
                <w:rFonts w:eastAsia="Times New Roman" w:cstheme="minorHAnsi"/>
                <w:sz w:val="24"/>
                <w:szCs w:val="24"/>
                <w:lang w:eastAsia="sl-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Default="009604E0" w:rsidP="004A4B93">
            <w:pPr>
              <w:spacing w:after="0" w:line="240" w:lineRule="auto"/>
              <w:jc w:val="center"/>
              <w:rPr>
                <w:rFonts w:eastAsia="Times New Roman" w:cstheme="minorHAnsi"/>
                <w:b/>
                <w:sz w:val="24"/>
                <w:szCs w:val="24"/>
                <w:lang w:eastAsia="sl-SI"/>
              </w:rPr>
            </w:pPr>
          </w:p>
          <w:p w:rsidR="009604E0" w:rsidRPr="00820A53" w:rsidRDefault="009604E0" w:rsidP="004A4B93">
            <w:pPr>
              <w:spacing w:after="0" w:line="240" w:lineRule="auto"/>
              <w:jc w:val="center"/>
              <w:rPr>
                <w:rFonts w:eastAsia="Times New Roman" w:cstheme="minorHAnsi"/>
                <w:b/>
                <w:sz w:val="24"/>
                <w:szCs w:val="24"/>
                <w:lang w:eastAsia="sl-SI"/>
              </w:rPr>
            </w:pPr>
            <w:r w:rsidRPr="00820A53">
              <w:rPr>
                <w:rFonts w:eastAsia="Times New Roman" w:cstheme="minorHAnsi"/>
                <w:b/>
                <w:sz w:val="24"/>
                <w:szCs w:val="24"/>
                <w:lang w:eastAsia="sl-SI"/>
              </w:rPr>
              <w:t>560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Default="009604E0" w:rsidP="004A4B93">
            <w:pPr>
              <w:spacing w:after="0" w:line="240" w:lineRule="auto"/>
              <w:jc w:val="center"/>
              <w:rPr>
                <w:rFonts w:eastAsia="Times New Roman" w:cstheme="minorHAnsi"/>
                <w:b/>
                <w:sz w:val="24"/>
                <w:szCs w:val="24"/>
                <w:lang w:eastAsia="sl-SI"/>
              </w:rPr>
            </w:pPr>
          </w:p>
          <w:p w:rsidR="009604E0" w:rsidRPr="00820A53" w:rsidRDefault="009604E0" w:rsidP="004A4B93">
            <w:pPr>
              <w:spacing w:after="0" w:line="240" w:lineRule="auto"/>
              <w:jc w:val="center"/>
              <w:rPr>
                <w:rFonts w:eastAsia="Times New Roman" w:cstheme="minorHAnsi"/>
                <w:b/>
                <w:sz w:val="24"/>
                <w:szCs w:val="24"/>
                <w:lang w:eastAsia="sl-SI"/>
              </w:rPr>
            </w:pPr>
            <w:r w:rsidRPr="00820A53">
              <w:rPr>
                <w:rFonts w:eastAsia="Times New Roman" w:cstheme="minorHAnsi"/>
                <w:b/>
                <w:sz w:val="24"/>
                <w:szCs w:val="24"/>
                <w:lang w:eastAsia="sl-SI"/>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04E0" w:rsidRDefault="009604E0" w:rsidP="004A4B93">
            <w:pPr>
              <w:spacing w:after="0" w:line="240" w:lineRule="auto"/>
              <w:jc w:val="center"/>
              <w:rPr>
                <w:rFonts w:eastAsia="Times New Roman" w:cstheme="minorHAnsi"/>
                <w:b/>
                <w:sz w:val="24"/>
                <w:szCs w:val="24"/>
                <w:lang w:eastAsia="sl-SI"/>
              </w:rPr>
            </w:pPr>
          </w:p>
          <w:p w:rsidR="009604E0" w:rsidRPr="00820A53" w:rsidRDefault="009604E0" w:rsidP="004A4B93">
            <w:pPr>
              <w:spacing w:after="0" w:line="240" w:lineRule="auto"/>
              <w:jc w:val="center"/>
              <w:rPr>
                <w:rFonts w:eastAsia="Times New Roman" w:cstheme="minorHAnsi"/>
                <w:b/>
                <w:sz w:val="24"/>
                <w:szCs w:val="24"/>
                <w:lang w:eastAsia="sl-SI"/>
              </w:rPr>
            </w:pPr>
            <w:r w:rsidRPr="00820A53">
              <w:rPr>
                <w:rFonts w:eastAsia="Times New Roman" w:cstheme="minorHAnsi"/>
                <w:b/>
                <w:sz w:val="24"/>
                <w:szCs w:val="24"/>
                <w:lang w:eastAsia="sl-SI"/>
              </w:rPr>
              <w:t>251</w:t>
            </w:r>
          </w:p>
        </w:tc>
      </w:tr>
    </w:tbl>
    <w:p w:rsidR="009604E0" w:rsidRPr="00053004" w:rsidRDefault="009604E0" w:rsidP="009604E0">
      <w:pPr>
        <w:spacing w:after="0" w:line="240" w:lineRule="auto"/>
        <w:rPr>
          <w:rFonts w:ascii="Times New Roman" w:eastAsia="Times New Roman" w:hAnsi="Times New Roman"/>
          <w:sz w:val="24"/>
          <w:szCs w:val="24"/>
          <w:lang w:eastAsia="sl-SI"/>
        </w:rPr>
      </w:pPr>
    </w:p>
    <w:p w:rsidR="009604E0" w:rsidRDefault="009604E0" w:rsidP="009604E0">
      <w:pPr>
        <w:pStyle w:val="Brezrazmikov"/>
        <w:jc w:val="both"/>
        <w:rPr>
          <w:b/>
          <w:sz w:val="24"/>
          <w:szCs w:val="24"/>
        </w:rPr>
      </w:pPr>
    </w:p>
    <w:p w:rsidR="00156983" w:rsidRPr="000C326B" w:rsidRDefault="00156983" w:rsidP="009604E0">
      <w:pPr>
        <w:pStyle w:val="Brezrazmikov"/>
        <w:jc w:val="both"/>
        <w:rPr>
          <w:b/>
          <w:sz w:val="24"/>
          <w:szCs w:val="24"/>
        </w:rPr>
      </w:pPr>
    </w:p>
    <w:p w:rsidR="00F813D6" w:rsidRDefault="00DF733F" w:rsidP="00DB366B">
      <w:pPr>
        <w:pStyle w:val="Brezrazmikov"/>
        <w:numPr>
          <w:ilvl w:val="3"/>
          <w:numId w:val="72"/>
        </w:numPr>
        <w:rPr>
          <w:b/>
          <w:sz w:val="24"/>
          <w:szCs w:val="24"/>
        </w:rPr>
      </w:pPr>
      <w:r w:rsidRPr="004B5F1F">
        <w:rPr>
          <w:b/>
          <w:sz w:val="24"/>
          <w:szCs w:val="24"/>
        </w:rPr>
        <w:lastRenderedPageBreak/>
        <w:t>Proslava pred dnevom samostojnosti in enotnosti</w:t>
      </w:r>
    </w:p>
    <w:p w:rsidR="009604E0" w:rsidRPr="00EA41B0" w:rsidRDefault="009604E0" w:rsidP="009604E0">
      <w:pPr>
        <w:spacing w:after="0" w:line="240" w:lineRule="auto"/>
        <w:rPr>
          <w:rFonts w:ascii="Times New Roman" w:eastAsia="Times New Roman" w:hAnsi="Times New Roman"/>
          <w:sz w:val="24"/>
          <w:szCs w:val="24"/>
          <w:lang w:eastAsia="sl-SI"/>
        </w:rPr>
      </w:pPr>
    </w:p>
    <w:p w:rsidR="009604E0" w:rsidRPr="009604E0" w:rsidRDefault="009604E0" w:rsidP="009604E0">
      <w:pPr>
        <w:spacing w:after="0" w:line="240" w:lineRule="auto"/>
        <w:jc w:val="both"/>
        <w:rPr>
          <w:rFonts w:ascii="Times New Roman" w:eastAsia="Times New Roman" w:hAnsi="Times New Roman"/>
          <w:sz w:val="24"/>
          <w:szCs w:val="24"/>
          <w:lang w:eastAsia="sl-SI"/>
        </w:rPr>
      </w:pPr>
      <w:r w:rsidRPr="009604E0">
        <w:rPr>
          <w:rFonts w:eastAsia="Times New Roman" w:cs="Calibri"/>
          <w:sz w:val="23"/>
          <w:szCs w:val="23"/>
          <w:lang w:eastAsia="sl-SI"/>
        </w:rPr>
        <w:t xml:space="preserve">Proslavo bodo pripravili učenci OŠ Malečnik v sodelovanju z morebitnimi gosti. Prireditev bo 22. 12. 2021 v dopoldanskem času. Odgovorni učitelji: Darinka Budja, Tina </w:t>
      </w:r>
      <w:proofErr w:type="spellStart"/>
      <w:r w:rsidRPr="009604E0">
        <w:rPr>
          <w:rFonts w:eastAsia="Times New Roman" w:cs="Calibri"/>
          <w:sz w:val="23"/>
          <w:szCs w:val="23"/>
          <w:lang w:eastAsia="sl-SI"/>
        </w:rPr>
        <w:t>Fošnarič</w:t>
      </w:r>
      <w:proofErr w:type="spellEnd"/>
      <w:r w:rsidRPr="009604E0">
        <w:rPr>
          <w:rFonts w:eastAsia="Times New Roman" w:cs="Calibri"/>
          <w:sz w:val="23"/>
          <w:szCs w:val="23"/>
          <w:lang w:eastAsia="sl-SI"/>
        </w:rPr>
        <w:t>, Mateja Simonič, Nataša Potočnik, Tina Lovrec</w:t>
      </w:r>
    </w:p>
    <w:p w:rsidR="009604E0" w:rsidRPr="00EA41B0" w:rsidRDefault="009604E0" w:rsidP="009604E0">
      <w:pPr>
        <w:spacing w:after="0" w:line="240" w:lineRule="auto"/>
        <w:rPr>
          <w:rFonts w:ascii="Times New Roman" w:eastAsia="Times New Roman" w:hAnsi="Times New Roman"/>
          <w:sz w:val="24"/>
          <w:szCs w:val="24"/>
          <w:lang w:eastAsia="sl-SI"/>
        </w:rPr>
      </w:pPr>
    </w:p>
    <w:p w:rsidR="009604E0" w:rsidRPr="00EA41B0" w:rsidRDefault="009604E0" w:rsidP="009604E0">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ab/>
      </w:r>
    </w:p>
    <w:p w:rsidR="009604E0" w:rsidRPr="009604E0" w:rsidRDefault="009604E0" w:rsidP="00DB366B">
      <w:pPr>
        <w:pStyle w:val="Brezrazmikov"/>
        <w:numPr>
          <w:ilvl w:val="3"/>
          <w:numId w:val="72"/>
        </w:numPr>
        <w:rPr>
          <w:b/>
          <w:sz w:val="24"/>
          <w:szCs w:val="24"/>
        </w:rPr>
      </w:pPr>
      <w:r w:rsidRPr="009604E0">
        <w:rPr>
          <w:rFonts w:eastAsia="Times New Roman" w:cs="Calibri"/>
          <w:b/>
          <w:bCs/>
          <w:color w:val="000000"/>
          <w:sz w:val="24"/>
          <w:szCs w:val="24"/>
          <w:lang w:eastAsia="sl-SI"/>
        </w:rPr>
        <w:t>Božično-novoletni bazar</w:t>
      </w:r>
    </w:p>
    <w:p w:rsidR="009604E0" w:rsidRPr="009604E0" w:rsidRDefault="009604E0" w:rsidP="009604E0">
      <w:pPr>
        <w:spacing w:after="0" w:line="240" w:lineRule="auto"/>
        <w:jc w:val="both"/>
        <w:rPr>
          <w:rFonts w:ascii="Times New Roman" w:eastAsia="Times New Roman" w:hAnsi="Times New Roman"/>
          <w:sz w:val="24"/>
          <w:szCs w:val="24"/>
          <w:lang w:eastAsia="sl-SI"/>
        </w:rPr>
      </w:pPr>
      <w:r w:rsidRPr="009604E0">
        <w:rPr>
          <w:rFonts w:eastAsia="Times New Roman" w:cs="Calibri"/>
          <w:sz w:val="23"/>
          <w:szCs w:val="23"/>
          <w:lang w:eastAsia="sl-SI"/>
        </w:rPr>
        <w:t xml:space="preserve">Bazar bomo izvedli po govorilni uri, v sredo, 8. 12. 2021. Odgovorni učitelji: Andreja </w:t>
      </w:r>
      <w:proofErr w:type="spellStart"/>
      <w:r w:rsidRPr="009604E0">
        <w:rPr>
          <w:rFonts w:eastAsia="Times New Roman" w:cs="Calibri"/>
          <w:sz w:val="23"/>
          <w:szCs w:val="23"/>
          <w:lang w:eastAsia="sl-SI"/>
        </w:rPr>
        <w:t>Žvajker</w:t>
      </w:r>
      <w:proofErr w:type="spellEnd"/>
      <w:r w:rsidRPr="009604E0">
        <w:rPr>
          <w:rFonts w:eastAsia="Times New Roman" w:cs="Calibri"/>
          <w:sz w:val="23"/>
          <w:szCs w:val="23"/>
          <w:lang w:eastAsia="sl-SI"/>
        </w:rPr>
        <w:t xml:space="preserve">, Natalija </w:t>
      </w:r>
      <w:proofErr w:type="spellStart"/>
      <w:r w:rsidRPr="009604E0">
        <w:rPr>
          <w:rFonts w:eastAsia="Times New Roman" w:cs="Calibri"/>
          <w:sz w:val="23"/>
          <w:szCs w:val="23"/>
          <w:lang w:eastAsia="sl-SI"/>
        </w:rPr>
        <w:t>Harb</w:t>
      </w:r>
      <w:proofErr w:type="spellEnd"/>
      <w:r w:rsidRPr="009604E0">
        <w:rPr>
          <w:rFonts w:eastAsia="Times New Roman" w:cs="Calibri"/>
          <w:sz w:val="23"/>
          <w:szCs w:val="23"/>
          <w:lang w:eastAsia="sl-SI"/>
        </w:rPr>
        <w:t>, Urška Kukovec, Sonja Rečnik.</w:t>
      </w:r>
    </w:p>
    <w:p w:rsidR="009604E0" w:rsidRDefault="009604E0" w:rsidP="009604E0">
      <w:pPr>
        <w:pStyle w:val="Brezrazmikov"/>
        <w:rPr>
          <w:b/>
          <w:sz w:val="24"/>
          <w:szCs w:val="24"/>
        </w:rPr>
      </w:pPr>
    </w:p>
    <w:p w:rsidR="004A4B93" w:rsidRDefault="004A4B93" w:rsidP="009604E0">
      <w:pPr>
        <w:pStyle w:val="Brezrazmikov"/>
        <w:rPr>
          <w:b/>
          <w:sz w:val="24"/>
          <w:szCs w:val="24"/>
        </w:rPr>
      </w:pPr>
    </w:p>
    <w:p w:rsidR="009604E0" w:rsidRPr="004A4B93" w:rsidRDefault="009604E0" w:rsidP="00DB366B">
      <w:pPr>
        <w:pStyle w:val="Brezrazmikov"/>
        <w:numPr>
          <w:ilvl w:val="3"/>
          <w:numId w:val="72"/>
        </w:numPr>
        <w:rPr>
          <w:b/>
          <w:sz w:val="24"/>
          <w:szCs w:val="24"/>
        </w:rPr>
      </w:pPr>
      <w:r w:rsidRPr="009604E0">
        <w:rPr>
          <w:rFonts w:eastAsia="Times New Roman" w:cs="Calibri"/>
          <w:b/>
          <w:bCs/>
          <w:sz w:val="24"/>
          <w:szCs w:val="24"/>
          <w:lang w:eastAsia="sl-SI"/>
        </w:rPr>
        <w:t>Proslava pred slovenskim kulturnim praznikom</w:t>
      </w:r>
    </w:p>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Proslavo bodo pripravili učenci OŠ Malečnik v sodelovanju z morebitnimi gosti. Prireditev bo 3. 2. 2022 v popoldanskem času.  Odgovorni učitelji: Klavdija Gredin, Mojca </w:t>
      </w:r>
      <w:proofErr w:type="spellStart"/>
      <w:r w:rsidRPr="004A4B93">
        <w:rPr>
          <w:rFonts w:eastAsia="Times New Roman" w:cs="Calibri"/>
          <w:sz w:val="23"/>
          <w:szCs w:val="23"/>
          <w:lang w:eastAsia="sl-SI"/>
        </w:rPr>
        <w:t>Burjek</w:t>
      </w:r>
      <w:proofErr w:type="spellEnd"/>
      <w:r w:rsidRPr="004A4B93">
        <w:rPr>
          <w:rFonts w:eastAsia="Times New Roman" w:cs="Calibri"/>
          <w:sz w:val="23"/>
          <w:szCs w:val="23"/>
          <w:lang w:eastAsia="sl-SI"/>
        </w:rPr>
        <w:t xml:space="preserve">, Špela </w:t>
      </w:r>
      <w:proofErr w:type="spellStart"/>
      <w:r w:rsidRPr="004A4B93">
        <w:rPr>
          <w:rFonts w:eastAsia="Times New Roman" w:cs="Calibri"/>
          <w:sz w:val="23"/>
          <w:szCs w:val="23"/>
          <w:lang w:eastAsia="sl-SI"/>
        </w:rPr>
        <w:t>Sedič</w:t>
      </w:r>
      <w:proofErr w:type="spellEnd"/>
      <w:r w:rsidRPr="004A4B93">
        <w:rPr>
          <w:rFonts w:eastAsia="Times New Roman" w:cs="Calibri"/>
          <w:sz w:val="23"/>
          <w:szCs w:val="23"/>
          <w:lang w:eastAsia="sl-SI"/>
        </w:rPr>
        <w:t>, Simona Šket Žiberna.</w:t>
      </w:r>
    </w:p>
    <w:p w:rsidR="004A4B93" w:rsidRPr="004A4B93" w:rsidRDefault="004A4B93" w:rsidP="004A4B93">
      <w:pPr>
        <w:pStyle w:val="Brezrazmikov"/>
        <w:ind w:left="1505"/>
        <w:rPr>
          <w:b/>
          <w:sz w:val="24"/>
          <w:szCs w:val="24"/>
        </w:rPr>
      </w:pPr>
    </w:p>
    <w:p w:rsidR="00156983" w:rsidRDefault="00156983" w:rsidP="004A4B93">
      <w:pPr>
        <w:spacing w:after="0" w:line="240" w:lineRule="auto"/>
        <w:textAlignment w:val="baseline"/>
        <w:rPr>
          <w:b/>
          <w:sz w:val="24"/>
          <w:szCs w:val="24"/>
        </w:rPr>
      </w:pPr>
    </w:p>
    <w:p w:rsidR="004A4B93" w:rsidRPr="00EA41B0" w:rsidRDefault="004A4B93" w:rsidP="004A4B93">
      <w:pPr>
        <w:spacing w:after="0" w:line="240" w:lineRule="auto"/>
        <w:textAlignment w:val="baseline"/>
        <w:rPr>
          <w:rFonts w:eastAsia="Times New Roman" w:cs="Calibri"/>
          <w:b/>
          <w:bCs/>
          <w:color w:val="000000"/>
          <w:sz w:val="24"/>
          <w:szCs w:val="24"/>
          <w:lang w:eastAsia="sl-SI"/>
        </w:rPr>
      </w:pPr>
      <w:r>
        <w:rPr>
          <w:b/>
          <w:sz w:val="24"/>
          <w:szCs w:val="24"/>
        </w:rPr>
        <w:t xml:space="preserve"> 5.4.3.14    </w:t>
      </w:r>
      <w:r w:rsidRPr="00EA41B0">
        <w:rPr>
          <w:rFonts w:eastAsia="Times New Roman" w:cs="Calibri"/>
          <w:b/>
          <w:bCs/>
          <w:color w:val="000000"/>
          <w:sz w:val="24"/>
          <w:szCs w:val="24"/>
          <w:lang w:eastAsia="sl-SI"/>
        </w:rPr>
        <w:t>Zaključna prireditev za starše in proslava pred dnevom državnosti</w:t>
      </w:r>
    </w:p>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Zaključno prireditev za starše bodo pripravili učenci OŠ Malečnik z morebitnimi gosti. Prireditev bo 22. 6. 2022 v popoldanskem času. Odgovorni učitelji: Darja Ferk, Sabina Lešnik, Andreja </w:t>
      </w:r>
      <w:proofErr w:type="spellStart"/>
      <w:r w:rsidRPr="004A4B93">
        <w:rPr>
          <w:rFonts w:eastAsia="Times New Roman" w:cs="Calibri"/>
          <w:sz w:val="23"/>
          <w:szCs w:val="23"/>
          <w:lang w:eastAsia="sl-SI"/>
        </w:rPr>
        <w:t>Žvajker</w:t>
      </w:r>
      <w:proofErr w:type="spellEnd"/>
      <w:r w:rsidRPr="004A4B93">
        <w:rPr>
          <w:rFonts w:eastAsia="Times New Roman" w:cs="Calibri"/>
          <w:sz w:val="23"/>
          <w:szCs w:val="23"/>
          <w:lang w:eastAsia="sl-SI"/>
        </w:rPr>
        <w:t xml:space="preserve">, Katarina Jurič, Iris </w:t>
      </w:r>
      <w:proofErr w:type="spellStart"/>
      <w:r w:rsidRPr="004A4B93">
        <w:rPr>
          <w:rFonts w:eastAsia="Times New Roman" w:cs="Calibri"/>
          <w:sz w:val="23"/>
          <w:szCs w:val="23"/>
          <w:lang w:eastAsia="sl-SI"/>
        </w:rPr>
        <w:t>Kaukler</w:t>
      </w:r>
      <w:proofErr w:type="spellEnd"/>
    </w:p>
    <w:p w:rsidR="004A4B93" w:rsidRPr="00EA41B0" w:rsidRDefault="004A4B93" w:rsidP="004A4B93">
      <w:pPr>
        <w:spacing w:after="0" w:line="240" w:lineRule="auto"/>
        <w:rPr>
          <w:rFonts w:ascii="Times New Roman" w:eastAsia="Times New Roman" w:hAnsi="Times New Roman"/>
          <w:sz w:val="24"/>
          <w:szCs w:val="24"/>
          <w:lang w:eastAsia="sl-SI"/>
        </w:rPr>
      </w:pPr>
    </w:p>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Na vseh proslavah bodo sodelovali pevski zbori in glasbena skupina pod vodstvom mentorja Mateja Luketiča. Za sceno bosta poskrbeli učiteljici Nika </w:t>
      </w:r>
      <w:proofErr w:type="spellStart"/>
      <w:r w:rsidRPr="004A4B93">
        <w:rPr>
          <w:rFonts w:eastAsia="Times New Roman" w:cs="Calibri"/>
          <w:sz w:val="23"/>
          <w:szCs w:val="23"/>
          <w:lang w:eastAsia="sl-SI"/>
        </w:rPr>
        <w:t>Lopert</w:t>
      </w:r>
      <w:proofErr w:type="spellEnd"/>
      <w:r w:rsidRPr="004A4B93">
        <w:rPr>
          <w:rFonts w:eastAsia="Times New Roman" w:cs="Calibri"/>
          <w:sz w:val="23"/>
          <w:szCs w:val="23"/>
          <w:lang w:eastAsia="sl-SI"/>
        </w:rPr>
        <w:t xml:space="preserve"> in Tea Koračin.</w:t>
      </w:r>
    </w:p>
    <w:p w:rsidR="004A4B93" w:rsidRPr="00EA41B0" w:rsidRDefault="004A4B93" w:rsidP="004A4B93">
      <w:pPr>
        <w:spacing w:after="0" w:line="240" w:lineRule="auto"/>
        <w:textAlignment w:val="baseline"/>
        <w:rPr>
          <w:rFonts w:eastAsia="Times New Roman" w:cs="Calibri"/>
          <w:b/>
          <w:bCs/>
          <w:color w:val="000000"/>
          <w:sz w:val="24"/>
          <w:szCs w:val="24"/>
          <w:lang w:eastAsia="sl-SI"/>
        </w:rPr>
      </w:pPr>
    </w:p>
    <w:p w:rsidR="003D1D47" w:rsidRPr="004B5F1F" w:rsidRDefault="003D1D47" w:rsidP="00603B47">
      <w:pPr>
        <w:spacing w:after="0" w:line="240" w:lineRule="auto"/>
        <w:jc w:val="both"/>
        <w:rPr>
          <w:sz w:val="23"/>
          <w:szCs w:val="23"/>
        </w:rPr>
      </w:pPr>
    </w:p>
    <w:p w:rsidR="003D1D47" w:rsidRPr="004B5F1F" w:rsidRDefault="003D1D47" w:rsidP="00603B47">
      <w:pPr>
        <w:spacing w:after="0" w:line="240" w:lineRule="auto"/>
        <w:jc w:val="both"/>
        <w:rPr>
          <w:sz w:val="23"/>
          <w:szCs w:val="23"/>
        </w:rPr>
      </w:pPr>
    </w:p>
    <w:p w:rsidR="00CB6AA4" w:rsidRPr="004B5F1F" w:rsidRDefault="00CB6AA4" w:rsidP="00DB366B">
      <w:pPr>
        <w:pStyle w:val="Brezrazmikov"/>
        <w:numPr>
          <w:ilvl w:val="2"/>
          <w:numId w:val="72"/>
        </w:numPr>
        <w:rPr>
          <w:b/>
          <w:sz w:val="28"/>
          <w:szCs w:val="28"/>
        </w:rPr>
      </w:pPr>
      <w:r w:rsidRPr="004B5F1F">
        <w:rPr>
          <w:b/>
          <w:sz w:val="28"/>
          <w:szCs w:val="28"/>
        </w:rPr>
        <w:t>Koledar</w:t>
      </w:r>
    </w:p>
    <w:p w:rsidR="00CB6AA4" w:rsidRPr="004B5F1F" w:rsidRDefault="00CB6AA4" w:rsidP="00FF4C2D">
      <w:pPr>
        <w:pStyle w:val="Brezrazmikov"/>
        <w:ind w:firstLine="284"/>
      </w:pPr>
    </w:p>
    <w:p w:rsidR="004A4B93" w:rsidRPr="00EA41B0" w:rsidRDefault="004A4B93" w:rsidP="004A4B93">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S poukom začnemo 1. septembra. Zadnji dan pouka za devete razrede je  15. junija, za vse ostale razrede pa se pouk konča 24. junija.</w:t>
      </w:r>
    </w:p>
    <w:p w:rsidR="004A4B93" w:rsidRPr="00EA41B0" w:rsidRDefault="004A4B93" w:rsidP="004A4B93">
      <w:pPr>
        <w:spacing w:after="0" w:line="240" w:lineRule="auto"/>
        <w:rPr>
          <w:rFonts w:ascii="Times New Roman" w:eastAsia="Times New Roman" w:hAnsi="Times New Roman"/>
          <w:sz w:val="24"/>
          <w:szCs w:val="24"/>
          <w:lang w:eastAsia="sl-SI"/>
        </w:rPr>
      </w:pPr>
    </w:p>
    <w:p w:rsidR="004A4B93" w:rsidRPr="00EA41B0" w:rsidRDefault="004A4B93" w:rsidP="004A4B93">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Ocenjevanje znanja  je ugotavljanje in vrednotenje, v kolikšni meri učenec dosega cilje oziroma standarde znanja, in se opravi po preverjanju  znanja. Ocenjujejo se učenčevi ustni odgovori  in pisni, likovni, tehnični, praktični ter drugi izdelki, projektno delo, nastopi učencev in druge dejavnosti.</w:t>
      </w:r>
    </w:p>
    <w:p w:rsidR="004A4B93" w:rsidRPr="00EA41B0" w:rsidRDefault="004A4B93" w:rsidP="004A4B93">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V prvem vzgojno-izobraževalnem obdobju se znanje učencev ocenjuje z opisnimi ocenami razen v tretjem razredu, kjer so ocene številčne. Učitelj jih obrazloži.</w:t>
      </w:r>
    </w:p>
    <w:p w:rsidR="004A4B93" w:rsidRPr="00EA41B0" w:rsidRDefault="004A4B93" w:rsidP="004A4B93">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V drugem vzgojno-izobraževalnem obdobju se znanje učencev ocenjuje s številčnimi ocenami, ki jih učitelj obrazloži.</w:t>
      </w:r>
    </w:p>
    <w:p w:rsidR="004A4B93" w:rsidRPr="00EA41B0" w:rsidRDefault="004A4B93" w:rsidP="004A4B93">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V tretjem vzgojno-izobraževalnem obdobju se znanje učencev ocenjuje s številčnimi ocenami. </w:t>
      </w:r>
    </w:p>
    <w:p w:rsidR="004A4B93" w:rsidRPr="00EA41B0" w:rsidRDefault="004A4B93" w:rsidP="004A4B93">
      <w:pPr>
        <w:spacing w:after="0" w:line="240" w:lineRule="auto"/>
        <w:rPr>
          <w:rFonts w:ascii="Times New Roman" w:eastAsia="Times New Roman" w:hAnsi="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2594"/>
        <w:gridCol w:w="2449"/>
        <w:gridCol w:w="2743"/>
      </w:tblGrid>
      <w:tr w:rsidR="004A4B93" w:rsidRPr="00EA41B0" w:rsidTr="004A4B93">
        <w:trPr>
          <w:trHeight w:val="60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EA41B0" w:rsidRDefault="004A4B93"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OCENJEVALNO OBDOBJE</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EA41B0" w:rsidRDefault="004A4B93"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TRAJANJE</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EA41B0" w:rsidRDefault="004A4B93" w:rsidP="004A4B93">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KONFERENCE</w:t>
            </w:r>
          </w:p>
        </w:tc>
      </w:tr>
      <w:tr w:rsidR="004A4B93" w:rsidRPr="00EA41B0" w:rsidTr="004A4B93">
        <w:trPr>
          <w:trHeight w:val="60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prvo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od 1. septembra</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do 31. januar</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EA41B0" w:rsidRDefault="004A4B93" w:rsidP="004A4B93">
            <w:pPr>
              <w:spacing w:after="0" w:line="240" w:lineRule="auto"/>
              <w:rPr>
                <w:rFonts w:ascii="Times New Roman" w:eastAsia="Times New Roman" w:hAnsi="Times New Roman"/>
                <w:sz w:val="24"/>
                <w:szCs w:val="24"/>
                <w:lang w:eastAsia="sl-SI"/>
              </w:rPr>
            </w:pP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26. januar</w:t>
            </w:r>
          </w:p>
        </w:tc>
      </w:tr>
      <w:tr w:rsidR="004A4B93" w:rsidRPr="00EA41B0" w:rsidTr="004A4B93">
        <w:trPr>
          <w:trHeight w:val="60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lastRenderedPageBreak/>
              <w:t>drugo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od 1. februarja </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do 15. junija  (9. razred)</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do 24. junija</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EA41B0" w:rsidRDefault="004A4B93" w:rsidP="004A4B93">
            <w:pPr>
              <w:spacing w:after="0" w:line="240" w:lineRule="auto"/>
              <w:rPr>
                <w:rFonts w:ascii="Times New Roman" w:eastAsia="Times New Roman" w:hAnsi="Times New Roman"/>
                <w:sz w:val="24"/>
                <w:szCs w:val="24"/>
                <w:lang w:eastAsia="sl-SI"/>
              </w:rPr>
            </w:pP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13. junij  za devete razrede</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21. junij  za ostale razrede</w:t>
            </w:r>
          </w:p>
        </w:tc>
      </w:tr>
    </w:tbl>
    <w:p w:rsidR="004A4B93" w:rsidRPr="00EA41B0" w:rsidRDefault="004A4B93" w:rsidP="004A4B93">
      <w:pPr>
        <w:spacing w:after="0" w:line="240" w:lineRule="auto"/>
        <w:rPr>
          <w:rFonts w:ascii="Times New Roman" w:eastAsia="Times New Roman" w:hAnsi="Times New Roman"/>
          <w:sz w:val="24"/>
          <w:szCs w:val="24"/>
          <w:lang w:eastAsia="sl-SI"/>
        </w:rPr>
      </w:pP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lang w:eastAsia="sl-SI"/>
        </w:rPr>
        <w:t>NACIONALNO PREVERJANJE ZNANJA ZA UČENCE ŠESTIH IN  DEVETIH RAZREDOV</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lang w:eastAsia="sl-SI"/>
        </w:rPr>
        <w:t>Ob koncu drugega in tretjega ocenjevalnega obdobja se znanje učencev preverja z nacionalnimi preizkusi znanja – NPZ.</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Pomembnejši datumi :</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1. september 2020 – določitev tretjega predmeta za deveti razred,</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4. maj 2022 – NPZ iz slovenščine za 6. in 9. razred,</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6. maj 2022 – NPZ iz matematike za 6. in 9. razred,</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10. maj 2022 – NPZ iz tretjega predmeta  za 9. razred in  NPZ iz tujega jezika za 6. razred,</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31. maj – 2. junij  2022 – seznanitev z dosežki in uveljavljanje pravic do vpogleda (9. razred),</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7. junij –9. junij 2022 – seznanitev z dosežki in uveljavljanje pravic do vpogleda (6. razred),</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15. junij 2022 – razdelitev obvestil o dosežkih pri NPZ za učence 9. razreda.</w:t>
      </w:r>
      <w:r w:rsidRPr="00EA41B0">
        <w:rPr>
          <w:rFonts w:eastAsia="Times New Roman" w:cs="Calibri"/>
          <w:color w:val="000000"/>
          <w:lang w:eastAsia="sl-SI"/>
        </w:rPr>
        <w:t>  </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24. junij 2022 – razdelitev obvestil o dosežkih pri NPZ za učence 6. razreda</w:t>
      </w:r>
    </w:p>
    <w:p w:rsidR="004A4B93" w:rsidRPr="00EA41B0" w:rsidRDefault="004A4B93" w:rsidP="004A4B93">
      <w:pPr>
        <w:spacing w:after="0" w:line="240" w:lineRule="auto"/>
        <w:rPr>
          <w:rFonts w:ascii="Times New Roman" w:eastAsia="Times New Roman" w:hAnsi="Times New Roman"/>
          <w:sz w:val="24"/>
          <w:szCs w:val="24"/>
          <w:lang w:eastAsia="sl-SI"/>
        </w:rPr>
      </w:pPr>
    </w:p>
    <w:p w:rsidR="004A4B93" w:rsidRPr="00EA41B0" w:rsidRDefault="004A4B93" w:rsidP="004A4B93">
      <w:pPr>
        <w:spacing w:after="0" w:line="240" w:lineRule="auto"/>
        <w:jc w:val="both"/>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POPRAVNI IZPITI</w:t>
      </w:r>
    </w:p>
    <w:p w:rsidR="004A4B93" w:rsidRPr="00EA41B0" w:rsidRDefault="004A4B93" w:rsidP="004A4B93">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Roki za predmetne in popravne izpite so:</w:t>
      </w:r>
    </w:p>
    <w:p w:rsidR="004A4B93" w:rsidRPr="00EA41B0" w:rsidRDefault="004A4B93" w:rsidP="00DB366B">
      <w:pPr>
        <w:numPr>
          <w:ilvl w:val="0"/>
          <w:numId w:val="63"/>
        </w:numPr>
        <w:spacing w:after="0" w:line="240" w:lineRule="auto"/>
        <w:jc w:val="both"/>
        <w:textAlignment w:val="baseline"/>
        <w:rPr>
          <w:rFonts w:eastAsia="Times New Roman" w:cs="Calibri"/>
          <w:color w:val="000000"/>
          <w:sz w:val="23"/>
          <w:szCs w:val="23"/>
          <w:lang w:eastAsia="sl-SI"/>
        </w:rPr>
      </w:pPr>
      <w:r w:rsidRPr="00EA41B0">
        <w:rPr>
          <w:rFonts w:eastAsia="Times New Roman" w:cs="Calibri"/>
          <w:color w:val="000000"/>
          <w:sz w:val="23"/>
          <w:szCs w:val="23"/>
          <w:lang w:eastAsia="sl-SI"/>
        </w:rPr>
        <w:t>od 16. 6. do 29. 6. 2022 – za devete razrede,</w:t>
      </w:r>
    </w:p>
    <w:p w:rsidR="004A4B93" w:rsidRPr="00EA41B0" w:rsidRDefault="004A4B93" w:rsidP="00DB366B">
      <w:pPr>
        <w:numPr>
          <w:ilvl w:val="0"/>
          <w:numId w:val="63"/>
        </w:numPr>
        <w:spacing w:after="0" w:line="240" w:lineRule="auto"/>
        <w:jc w:val="both"/>
        <w:textAlignment w:val="baseline"/>
        <w:rPr>
          <w:rFonts w:eastAsia="Times New Roman" w:cs="Calibri"/>
          <w:color w:val="000000"/>
          <w:sz w:val="23"/>
          <w:szCs w:val="23"/>
          <w:lang w:eastAsia="sl-SI"/>
        </w:rPr>
      </w:pPr>
      <w:r w:rsidRPr="00EA41B0">
        <w:rPr>
          <w:rFonts w:eastAsia="Times New Roman" w:cs="Calibri"/>
          <w:color w:val="000000"/>
          <w:sz w:val="23"/>
          <w:szCs w:val="23"/>
          <w:lang w:eastAsia="sl-SI"/>
        </w:rPr>
        <w:t>od 27. 6. do 8. 7. 2022 – za učence ostalih razredov,</w:t>
      </w:r>
    </w:p>
    <w:p w:rsidR="004A4B93" w:rsidRDefault="004A4B93" w:rsidP="00DB366B">
      <w:pPr>
        <w:numPr>
          <w:ilvl w:val="0"/>
          <w:numId w:val="63"/>
        </w:numPr>
        <w:spacing w:after="0" w:line="240" w:lineRule="auto"/>
        <w:jc w:val="both"/>
        <w:textAlignment w:val="baseline"/>
        <w:rPr>
          <w:rFonts w:eastAsia="Times New Roman" w:cs="Calibri"/>
          <w:color w:val="000000"/>
          <w:sz w:val="23"/>
          <w:szCs w:val="23"/>
          <w:lang w:eastAsia="sl-SI"/>
        </w:rPr>
      </w:pPr>
      <w:r w:rsidRPr="00EA41B0">
        <w:rPr>
          <w:rFonts w:eastAsia="Times New Roman" w:cs="Calibri"/>
          <w:color w:val="000000"/>
          <w:sz w:val="23"/>
          <w:szCs w:val="23"/>
          <w:lang w:eastAsia="sl-SI"/>
        </w:rPr>
        <w:t>od 18. 8. do 31. 08. 2022 – za vse razrede.</w:t>
      </w:r>
    </w:p>
    <w:p w:rsidR="00156983" w:rsidRPr="00EA41B0" w:rsidRDefault="00156983" w:rsidP="00156983">
      <w:pPr>
        <w:spacing w:after="0" w:line="240" w:lineRule="auto"/>
        <w:ind w:left="720"/>
        <w:jc w:val="both"/>
        <w:textAlignment w:val="baseline"/>
        <w:rPr>
          <w:rFonts w:eastAsia="Times New Roman" w:cs="Calibri"/>
          <w:color w:val="000000"/>
          <w:sz w:val="23"/>
          <w:szCs w:val="23"/>
          <w:lang w:eastAsia="sl-SI"/>
        </w:rPr>
      </w:pPr>
    </w:p>
    <w:p w:rsidR="003D1D47" w:rsidRPr="004B5F1F" w:rsidRDefault="003D1D47" w:rsidP="003D1D47">
      <w:pPr>
        <w:spacing w:after="0" w:line="240" w:lineRule="exact"/>
        <w:jc w:val="both"/>
        <w:rPr>
          <w:rFonts w:cs="Calibri"/>
          <w:sz w:val="23"/>
          <w:szCs w:val="23"/>
          <w:lang w:eastAsia="sl-SI"/>
        </w:rPr>
      </w:pPr>
    </w:p>
    <w:p w:rsidR="00CB6AA4" w:rsidRPr="004B5F1F" w:rsidRDefault="004A4B93" w:rsidP="00DB366B">
      <w:pPr>
        <w:pStyle w:val="Brezrazmikov"/>
        <w:numPr>
          <w:ilvl w:val="1"/>
          <w:numId w:val="72"/>
        </w:numPr>
        <w:rPr>
          <w:b/>
          <w:sz w:val="28"/>
          <w:szCs w:val="28"/>
        </w:rPr>
      </w:pPr>
      <w:r>
        <w:rPr>
          <w:b/>
          <w:sz w:val="28"/>
          <w:szCs w:val="28"/>
        </w:rPr>
        <w:t xml:space="preserve"> </w:t>
      </w:r>
      <w:r w:rsidR="00CB6AA4" w:rsidRPr="004B5F1F">
        <w:rPr>
          <w:b/>
          <w:sz w:val="28"/>
          <w:szCs w:val="28"/>
        </w:rPr>
        <w:t>Kadri</w:t>
      </w:r>
    </w:p>
    <w:p w:rsidR="003D1D47" w:rsidRPr="004B5F1F" w:rsidRDefault="003D1D47" w:rsidP="007F2DC6">
      <w:pPr>
        <w:autoSpaceDE w:val="0"/>
        <w:autoSpaceDN w:val="0"/>
        <w:adjustRightInd w:val="0"/>
        <w:spacing w:after="0" w:line="240" w:lineRule="auto"/>
        <w:jc w:val="both"/>
        <w:rPr>
          <w:rFonts w:cs="Calibri"/>
          <w:sz w:val="23"/>
          <w:szCs w:val="23"/>
        </w:rPr>
      </w:pPr>
    </w:p>
    <w:p w:rsidR="004A4B93" w:rsidRPr="00EA41B0" w:rsidRDefault="004A4B93" w:rsidP="004A4B93">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Delovne naloge so delavcem razdeljene v skladu z Zakonom o OŠ, Zakonom o organizaciji in financiranju vzgoje in izobraževanja, Zakonom o delovnih razmerjih in v skladu z normativi. Za polno zaposlitev je delavcem razdeljeno od 19 do 25 ur pouka tedensko oziroma 40 delovnih ur tedensko. </w:t>
      </w:r>
    </w:p>
    <w:p w:rsidR="004A4B93" w:rsidRPr="00EA41B0" w:rsidRDefault="004A4B93" w:rsidP="004A4B93">
      <w:pPr>
        <w:spacing w:after="0" w:line="240" w:lineRule="auto"/>
        <w:rPr>
          <w:rFonts w:ascii="Times New Roman" w:eastAsia="Times New Roman" w:hAnsi="Times New Roman"/>
          <w:sz w:val="24"/>
          <w:szCs w:val="24"/>
          <w:lang w:eastAsia="sl-SI"/>
        </w:rPr>
      </w:pPr>
    </w:p>
    <w:p w:rsidR="004A4B93" w:rsidRPr="00EA41B0" w:rsidRDefault="004A4B93" w:rsidP="004A4B93">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Na šoli je zaposlenih 25 pedagoških delavcev (1 s V. stopnjo, 5 s VI. stopnjo, 18 s VII. stopnjo, in ena doktorat), 1 svetovalna delavka (s VII. stopnjo), knjižničarka (s VI. stopnjo), računalničarka in laborantka (s V. stopnjo), ravnatelj (VII. stopnja) ter vodja šolske prehrane (s VII. stopnjo), ki dopolnjuje svojo delovno obvezo na dveh osnovnih šolah. Šola zaposluje še računovodkinjo (s VII. stopnjo), poslovno sekretarko (s VI. stopnjo) in 5 tehničnih delavcev (2 z II., 2 s IV. in 1 z V. stopnjo) v skladu z normativi. Zaposlena sta tudi dva delavca preko Javnih del (s V. in IV stopnjo)</w:t>
      </w:r>
    </w:p>
    <w:p w:rsidR="004A4B93" w:rsidRPr="00EA41B0" w:rsidRDefault="004A4B93" w:rsidP="004A4B93">
      <w:pPr>
        <w:spacing w:after="0" w:line="240" w:lineRule="auto"/>
        <w:rPr>
          <w:rFonts w:ascii="Times New Roman" w:eastAsia="Times New Roman" w:hAnsi="Times New Roman"/>
          <w:sz w:val="24"/>
          <w:szCs w:val="24"/>
          <w:lang w:eastAsia="sl-SI"/>
        </w:rPr>
      </w:pPr>
      <w:r w:rsidRPr="00EA41B0">
        <w:rPr>
          <w:rFonts w:ascii="Times New Roman" w:eastAsia="Times New Roman" w:hAnsi="Times New Roman"/>
          <w:sz w:val="24"/>
          <w:szCs w:val="24"/>
          <w:lang w:eastAsia="sl-SI"/>
        </w:rPr>
        <w:br/>
      </w:r>
    </w:p>
    <w:p w:rsidR="004A4B93" w:rsidRPr="004A4B93" w:rsidRDefault="004A4B93" w:rsidP="00DB366B">
      <w:pPr>
        <w:pStyle w:val="Odstavekseznama"/>
        <w:numPr>
          <w:ilvl w:val="2"/>
          <w:numId w:val="72"/>
        </w:numPr>
        <w:spacing w:after="0" w:line="240" w:lineRule="auto"/>
        <w:textAlignment w:val="baseline"/>
        <w:rPr>
          <w:rFonts w:eastAsia="Times New Roman" w:cs="Calibri"/>
          <w:b/>
          <w:bCs/>
          <w:color w:val="000000"/>
          <w:sz w:val="28"/>
          <w:szCs w:val="28"/>
          <w:lang w:eastAsia="sl-SI"/>
        </w:rPr>
      </w:pPr>
      <w:r w:rsidRPr="004A4B93">
        <w:rPr>
          <w:rFonts w:eastAsia="Times New Roman" w:cs="Calibri"/>
          <w:b/>
          <w:bCs/>
          <w:color w:val="000000"/>
          <w:sz w:val="28"/>
          <w:szCs w:val="28"/>
          <w:lang w:eastAsia="sl-SI"/>
        </w:rPr>
        <w:t>Strokovni delavci</w:t>
      </w:r>
    </w:p>
    <w:tbl>
      <w:tblPr>
        <w:tblW w:w="0" w:type="auto"/>
        <w:tblCellMar>
          <w:top w:w="15" w:type="dxa"/>
          <w:left w:w="15" w:type="dxa"/>
          <w:bottom w:w="15" w:type="dxa"/>
          <w:right w:w="15" w:type="dxa"/>
        </w:tblCellMar>
        <w:tblLook w:val="04A0" w:firstRow="1" w:lastRow="0" w:firstColumn="1" w:lastColumn="0" w:noHBand="0" w:noVBand="1"/>
      </w:tblPr>
      <w:tblGrid>
        <w:gridCol w:w="1301"/>
        <w:gridCol w:w="2588"/>
        <w:gridCol w:w="941"/>
        <w:gridCol w:w="941"/>
        <w:gridCol w:w="3963"/>
      </w:tblGrid>
      <w:tr w:rsidR="004A4B93" w:rsidRPr="00EA41B0" w:rsidTr="004A4B93">
        <w:trPr>
          <w:trHeight w:val="309"/>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RAZ-RED</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RAZREDNIK</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ODD. PODALJŠANEGA BIVANJA</w:t>
            </w:r>
          </w:p>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09"/>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1. a</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Mateja Simonič– SLJ, MAT, LUM, GUM, SPO, ŠPO</w:t>
            </w:r>
          </w:p>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Urška Kukovec (II učitelj)</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 xml:space="preserve">Urška Kukovec, Tea Koračin, Nika </w:t>
            </w:r>
            <w:proofErr w:type="spellStart"/>
            <w:r w:rsidRPr="004A4B93">
              <w:rPr>
                <w:rFonts w:eastAsia="Times New Roman" w:cs="Calibri"/>
                <w:sz w:val="23"/>
                <w:szCs w:val="23"/>
                <w:lang w:eastAsia="sl-SI"/>
              </w:rPr>
              <w:t>Lopert</w:t>
            </w:r>
            <w:proofErr w:type="spellEnd"/>
          </w:p>
        </w:tc>
      </w:tr>
      <w:tr w:rsidR="004A4B93" w:rsidRPr="00EA41B0" w:rsidTr="004A4B93">
        <w:trPr>
          <w:trHeight w:val="309"/>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2. a</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Nataša Potočnik – SLJ, MAT, LUM, GUM, SPO, ŠPO</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Sonja Rečnik</w:t>
            </w:r>
          </w:p>
        </w:tc>
      </w:tr>
      <w:tr w:rsidR="004A4B93" w:rsidRPr="00EA41B0" w:rsidTr="004A4B93">
        <w:trPr>
          <w:trHeight w:val="309"/>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lastRenderedPageBreak/>
              <w:t>2.b</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Nika  Mirnik - SLJ, MAT, LUM, GUM, SPO, ŠPO</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Sonja Rečnik</w:t>
            </w:r>
          </w:p>
        </w:tc>
      </w:tr>
      <w:tr w:rsidR="004A4B93" w:rsidRPr="00EA41B0" w:rsidTr="004A4B93">
        <w:trPr>
          <w:trHeight w:val="309"/>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3. a</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 xml:space="preserve">Tina </w:t>
            </w:r>
            <w:proofErr w:type="spellStart"/>
            <w:r w:rsidRPr="004A4B93">
              <w:rPr>
                <w:rFonts w:eastAsia="Times New Roman" w:cs="Calibri"/>
                <w:sz w:val="23"/>
                <w:szCs w:val="23"/>
                <w:lang w:eastAsia="sl-SI"/>
              </w:rPr>
              <w:t>Fošnarič</w:t>
            </w:r>
            <w:proofErr w:type="spellEnd"/>
            <w:r w:rsidRPr="004A4B93">
              <w:rPr>
                <w:rFonts w:eastAsia="Times New Roman" w:cs="Calibri"/>
                <w:sz w:val="23"/>
                <w:szCs w:val="23"/>
                <w:lang w:eastAsia="sl-SI"/>
              </w:rPr>
              <w:t xml:space="preserve"> – SLJ, MAT, LUM, GUM, SPO, ŠPO</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 xml:space="preserve">Mateja </w:t>
            </w:r>
            <w:proofErr w:type="spellStart"/>
            <w:r w:rsidRPr="004A4B93">
              <w:rPr>
                <w:rFonts w:eastAsia="Times New Roman" w:cs="Calibri"/>
                <w:sz w:val="23"/>
                <w:szCs w:val="23"/>
                <w:lang w:eastAsia="sl-SI"/>
              </w:rPr>
              <w:t>Veltrusky</w:t>
            </w:r>
            <w:proofErr w:type="spellEnd"/>
            <w:r w:rsidRPr="004A4B93">
              <w:rPr>
                <w:rFonts w:eastAsia="Times New Roman" w:cs="Calibri"/>
                <w:sz w:val="23"/>
                <w:szCs w:val="23"/>
                <w:lang w:eastAsia="sl-SI"/>
              </w:rPr>
              <w:t xml:space="preserve">, Mojca </w:t>
            </w:r>
            <w:proofErr w:type="spellStart"/>
            <w:r w:rsidRPr="004A4B93">
              <w:rPr>
                <w:rFonts w:eastAsia="Times New Roman" w:cs="Calibri"/>
                <w:sz w:val="23"/>
                <w:szCs w:val="23"/>
                <w:lang w:eastAsia="sl-SI"/>
              </w:rPr>
              <w:t>Burjek</w:t>
            </w:r>
            <w:proofErr w:type="spellEnd"/>
            <w:r w:rsidRPr="004A4B93">
              <w:rPr>
                <w:rFonts w:eastAsia="Times New Roman" w:cs="Calibri"/>
                <w:sz w:val="23"/>
                <w:szCs w:val="23"/>
                <w:lang w:eastAsia="sl-SI"/>
              </w:rPr>
              <w:t xml:space="preserve">, Tea Koračin, Miloš </w:t>
            </w:r>
            <w:proofErr w:type="spellStart"/>
            <w:r w:rsidRPr="004A4B93">
              <w:rPr>
                <w:rFonts w:eastAsia="Times New Roman" w:cs="Calibri"/>
                <w:sz w:val="23"/>
                <w:szCs w:val="23"/>
                <w:lang w:eastAsia="sl-SI"/>
              </w:rPr>
              <w:t>Čučkovič</w:t>
            </w:r>
            <w:proofErr w:type="spellEnd"/>
            <w:r w:rsidRPr="004A4B93">
              <w:rPr>
                <w:rFonts w:eastAsia="Times New Roman" w:cs="Calibri"/>
                <w:sz w:val="23"/>
                <w:szCs w:val="23"/>
                <w:lang w:eastAsia="sl-SI"/>
              </w:rPr>
              <w:t xml:space="preserve">, Andreja </w:t>
            </w:r>
            <w:proofErr w:type="spellStart"/>
            <w:r w:rsidRPr="004A4B93">
              <w:rPr>
                <w:rFonts w:eastAsia="Times New Roman" w:cs="Calibri"/>
                <w:sz w:val="23"/>
                <w:szCs w:val="23"/>
                <w:lang w:eastAsia="sl-SI"/>
              </w:rPr>
              <w:t>Žvajker</w:t>
            </w:r>
            <w:proofErr w:type="spellEnd"/>
            <w:r w:rsidRPr="004A4B93">
              <w:rPr>
                <w:rFonts w:eastAsia="Times New Roman" w:cs="Calibri"/>
                <w:sz w:val="23"/>
                <w:szCs w:val="23"/>
                <w:lang w:eastAsia="sl-SI"/>
              </w:rPr>
              <w:t xml:space="preserve">, Mojca </w:t>
            </w:r>
            <w:proofErr w:type="spellStart"/>
            <w:r w:rsidRPr="004A4B93">
              <w:rPr>
                <w:rFonts w:eastAsia="Times New Roman" w:cs="Calibri"/>
                <w:sz w:val="23"/>
                <w:szCs w:val="23"/>
                <w:lang w:eastAsia="sl-SI"/>
              </w:rPr>
              <w:t>Burjek</w:t>
            </w:r>
            <w:proofErr w:type="spellEnd"/>
          </w:p>
        </w:tc>
      </w:tr>
      <w:tr w:rsidR="004A4B93" w:rsidRPr="00EA41B0" w:rsidTr="004A4B93">
        <w:trPr>
          <w:trHeight w:val="40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4. a</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Katarina Jurič – SLJ, MAT, GUM, DRU, NIT, ŠPO, </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 xml:space="preserve">Sonja Rečnik, Andreja </w:t>
            </w:r>
            <w:proofErr w:type="spellStart"/>
            <w:r w:rsidRPr="004A4B93">
              <w:rPr>
                <w:rFonts w:eastAsia="Times New Roman" w:cs="Calibri"/>
                <w:sz w:val="23"/>
                <w:szCs w:val="23"/>
                <w:lang w:eastAsia="sl-SI"/>
              </w:rPr>
              <w:t>Žvajker</w:t>
            </w:r>
            <w:proofErr w:type="spellEnd"/>
            <w:r w:rsidRPr="004A4B93">
              <w:rPr>
                <w:rFonts w:eastAsia="Times New Roman" w:cs="Calibri"/>
                <w:sz w:val="23"/>
                <w:szCs w:val="23"/>
                <w:lang w:eastAsia="sl-SI"/>
              </w:rPr>
              <w:t xml:space="preserve">, Sara Gorenjak, (S. Šket Žiberna), Mateja </w:t>
            </w:r>
            <w:proofErr w:type="spellStart"/>
            <w:r w:rsidRPr="004A4B93">
              <w:rPr>
                <w:rFonts w:eastAsia="Times New Roman" w:cs="Calibri"/>
                <w:sz w:val="23"/>
                <w:szCs w:val="23"/>
                <w:lang w:eastAsia="sl-SI"/>
              </w:rPr>
              <w:t>Veltrusky</w:t>
            </w:r>
            <w:proofErr w:type="spellEnd"/>
            <w:r w:rsidRPr="004A4B93">
              <w:rPr>
                <w:rFonts w:eastAsia="Times New Roman" w:cs="Calibri"/>
                <w:sz w:val="23"/>
                <w:szCs w:val="23"/>
                <w:lang w:eastAsia="sl-SI"/>
              </w:rPr>
              <w:t xml:space="preserve">, Miloš </w:t>
            </w:r>
            <w:proofErr w:type="spellStart"/>
            <w:r w:rsidRPr="004A4B93">
              <w:rPr>
                <w:rFonts w:eastAsia="Times New Roman" w:cs="Calibri"/>
                <w:sz w:val="23"/>
                <w:szCs w:val="23"/>
                <w:lang w:eastAsia="sl-SI"/>
              </w:rPr>
              <w:t>Čučkovič</w:t>
            </w:r>
            <w:proofErr w:type="spellEnd"/>
            <w:r w:rsidRPr="004A4B93">
              <w:rPr>
                <w:rFonts w:eastAsia="Times New Roman" w:cs="Calibri"/>
                <w:sz w:val="23"/>
                <w:szCs w:val="23"/>
                <w:lang w:eastAsia="sl-SI"/>
              </w:rPr>
              <w:t>, Matej Luketič</w:t>
            </w:r>
          </w:p>
        </w:tc>
      </w:tr>
      <w:tr w:rsidR="004A4B93" w:rsidRPr="00EA41B0" w:rsidTr="004A4B93">
        <w:trPr>
          <w:trHeight w:val="40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4. b</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 xml:space="preserve">Natalija </w:t>
            </w:r>
            <w:proofErr w:type="spellStart"/>
            <w:r w:rsidRPr="004A4B93">
              <w:rPr>
                <w:rFonts w:eastAsia="Times New Roman" w:cs="Calibri"/>
                <w:sz w:val="23"/>
                <w:szCs w:val="23"/>
                <w:lang w:eastAsia="sl-SI"/>
              </w:rPr>
              <w:t>Harb</w:t>
            </w:r>
            <w:proofErr w:type="spellEnd"/>
            <w:r w:rsidRPr="004A4B93">
              <w:rPr>
                <w:rFonts w:eastAsia="Times New Roman" w:cs="Calibri"/>
                <w:sz w:val="23"/>
                <w:szCs w:val="23"/>
                <w:lang w:eastAsia="sl-SI"/>
              </w:rPr>
              <w:t xml:space="preserve"> – SLJ, MAT, GUM, DRU, NIT, ŠPO,</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Sonja Rečnik, Andreja </w:t>
            </w:r>
            <w:proofErr w:type="spellStart"/>
            <w:r w:rsidRPr="004A4B93">
              <w:rPr>
                <w:rFonts w:eastAsia="Times New Roman" w:cs="Calibri"/>
                <w:sz w:val="23"/>
                <w:szCs w:val="23"/>
                <w:lang w:eastAsia="sl-SI"/>
              </w:rPr>
              <w:t>Žvajker</w:t>
            </w:r>
            <w:proofErr w:type="spellEnd"/>
            <w:r w:rsidRPr="004A4B93">
              <w:rPr>
                <w:rFonts w:eastAsia="Times New Roman" w:cs="Calibri"/>
                <w:sz w:val="23"/>
                <w:szCs w:val="23"/>
                <w:lang w:eastAsia="sl-SI"/>
              </w:rPr>
              <w:t>, Sara Gorenjak, (</w:t>
            </w:r>
            <w:proofErr w:type="spellStart"/>
            <w:r w:rsidRPr="004A4B93">
              <w:rPr>
                <w:rFonts w:eastAsia="Times New Roman" w:cs="Calibri"/>
                <w:sz w:val="23"/>
                <w:szCs w:val="23"/>
                <w:lang w:eastAsia="sl-SI"/>
              </w:rPr>
              <w:t>S.Šket</w:t>
            </w:r>
            <w:proofErr w:type="spellEnd"/>
            <w:r w:rsidRPr="004A4B93">
              <w:rPr>
                <w:rFonts w:eastAsia="Times New Roman" w:cs="Calibri"/>
                <w:sz w:val="23"/>
                <w:szCs w:val="23"/>
                <w:lang w:eastAsia="sl-SI"/>
              </w:rPr>
              <w:t xml:space="preserve"> Žiberna), Mateja </w:t>
            </w:r>
            <w:proofErr w:type="spellStart"/>
            <w:r w:rsidRPr="004A4B93">
              <w:rPr>
                <w:rFonts w:eastAsia="Times New Roman" w:cs="Calibri"/>
                <w:sz w:val="23"/>
                <w:szCs w:val="23"/>
                <w:lang w:eastAsia="sl-SI"/>
              </w:rPr>
              <w:t>Veltrusky</w:t>
            </w:r>
            <w:proofErr w:type="spellEnd"/>
            <w:r w:rsidRPr="004A4B93">
              <w:rPr>
                <w:rFonts w:eastAsia="Times New Roman" w:cs="Calibri"/>
                <w:sz w:val="23"/>
                <w:szCs w:val="23"/>
                <w:lang w:eastAsia="sl-SI"/>
              </w:rPr>
              <w:t xml:space="preserve">, Miloš </w:t>
            </w:r>
            <w:proofErr w:type="spellStart"/>
            <w:r w:rsidRPr="004A4B93">
              <w:rPr>
                <w:rFonts w:eastAsia="Times New Roman" w:cs="Calibri"/>
                <w:sz w:val="23"/>
                <w:szCs w:val="23"/>
                <w:lang w:eastAsia="sl-SI"/>
              </w:rPr>
              <w:t>Čučkovič</w:t>
            </w:r>
            <w:proofErr w:type="spellEnd"/>
            <w:r w:rsidRPr="004A4B93">
              <w:rPr>
                <w:rFonts w:eastAsia="Times New Roman" w:cs="Calibri"/>
                <w:sz w:val="23"/>
                <w:szCs w:val="23"/>
                <w:lang w:eastAsia="sl-SI"/>
              </w:rPr>
              <w:t>, Matej Luketič</w:t>
            </w:r>
          </w:p>
        </w:tc>
      </w:tr>
      <w:tr w:rsidR="004A4B93" w:rsidRPr="00EA41B0" w:rsidTr="004A4B93">
        <w:trPr>
          <w:trHeight w:val="581"/>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5. a</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Darja Ferk– SLJ, MAT, GUM, DRU, NIT, GOS, ŠPO, NIP-ŠPO, ŠHO1</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line="240" w:lineRule="auto"/>
              <w:rPr>
                <w:rFonts w:ascii="Times New Roman" w:eastAsia="Times New Roman" w:hAnsi="Times New Roman"/>
                <w:sz w:val="24"/>
                <w:szCs w:val="24"/>
                <w:lang w:eastAsia="sl-SI"/>
              </w:rPr>
            </w:pPr>
            <w:r w:rsidRPr="004A4B93">
              <w:rPr>
                <w:rFonts w:eastAsia="Times New Roman" w:cs="Calibri"/>
                <w:lang w:eastAsia="sl-SI"/>
              </w:rPr>
              <w:t xml:space="preserve">Andreja </w:t>
            </w:r>
            <w:proofErr w:type="spellStart"/>
            <w:r w:rsidRPr="004A4B93">
              <w:rPr>
                <w:rFonts w:eastAsia="Times New Roman" w:cs="Calibri"/>
                <w:lang w:eastAsia="sl-SI"/>
              </w:rPr>
              <w:t>Žvajker</w:t>
            </w:r>
            <w:proofErr w:type="spellEnd"/>
            <w:r w:rsidRPr="004A4B93">
              <w:rPr>
                <w:rFonts w:eastAsia="Times New Roman" w:cs="Calibri"/>
                <w:lang w:eastAsia="sl-SI"/>
              </w:rPr>
              <w:t xml:space="preserve">, </w:t>
            </w:r>
            <w:proofErr w:type="spellStart"/>
            <w:r w:rsidRPr="004A4B93">
              <w:rPr>
                <w:rFonts w:eastAsia="Times New Roman" w:cs="Calibri"/>
                <w:lang w:eastAsia="sl-SI"/>
              </w:rPr>
              <w:t>MIloš</w:t>
            </w:r>
            <w:proofErr w:type="spellEnd"/>
            <w:r w:rsidRPr="004A4B93">
              <w:rPr>
                <w:rFonts w:eastAsia="Times New Roman" w:cs="Calibri"/>
                <w:lang w:eastAsia="sl-SI"/>
              </w:rPr>
              <w:t xml:space="preserve"> </w:t>
            </w:r>
            <w:proofErr w:type="spellStart"/>
            <w:r w:rsidRPr="004A4B93">
              <w:rPr>
                <w:rFonts w:eastAsia="Times New Roman" w:cs="Calibri"/>
                <w:lang w:eastAsia="sl-SI"/>
              </w:rPr>
              <w:t>Čučkovič</w:t>
            </w:r>
            <w:proofErr w:type="spellEnd"/>
            <w:r w:rsidRPr="004A4B93">
              <w:rPr>
                <w:rFonts w:eastAsia="Times New Roman" w:cs="Calibri"/>
                <w:lang w:eastAsia="sl-SI"/>
              </w:rPr>
              <w:t>, Sara Gorenjak,</w:t>
            </w:r>
          </w:p>
        </w:tc>
      </w:tr>
      <w:tr w:rsidR="004A4B93" w:rsidRPr="00EA41B0" w:rsidTr="004A4B93">
        <w:trPr>
          <w:trHeight w:val="581"/>
        </w:trPr>
        <w:tc>
          <w:tcPr>
            <w:tcW w:w="0" w:type="auto"/>
            <w:gridSpan w:val="5"/>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RAZREDNIK</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UČITELJ</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PREDMET</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Darinka Budja</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SLJ, </w:t>
            </w:r>
            <w:r>
              <w:rPr>
                <w:rFonts w:eastAsia="Times New Roman" w:cs="Calibri"/>
                <w:sz w:val="23"/>
                <w:szCs w:val="23"/>
                <w:lang w:eastAsia="sl-SI"/>
              </w:rPr>
              <w:t>k</w:t>
            </w:r>
            <w:r w:rsidRPr="004A4B93">
              <w:rPr>
                <w:rFonts w:eastAsia="Times New Roman" w:cs="Calibri"/>
                <w:sz w:val="23"/>
                <w:szCs w:val="23"/>
                <w:lang w:eastAsia="sl-SI"/>
              </w:rPr>
              <w:t>njižničarka</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Mojca </w:t>
            </w:r>
            <w:proofErr w:type="spellStart"/>
            <w:r w:rsidRPr="004A4B93">
              <w:rPr>
                <w:rFonts w:eastAsia="Times New Roman" w:cs="Calibri"/>
                <w:sz w:val="23"/>
                <w:szCs w:val="23"/>
                <w:lang w:eastAsia="sl-SI"/>
              </w:rPr>
              <w:t>Burjek</w:t>
            </w:r>
            <w:proofErr w:type="spellEnd"/>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MAT, OPB</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9. a</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Miloš </w:t>
            </w:r>
            <w:proofErr w:type="spellStart"/>
            <w:r w:rsidRPr="004A4B93">
              <w:rPr>
                <w:rFonts w:eastAsia="Times New Roman" w:cs="Calibri"/>
                <w:sz w:val="23"/>
                <w:szCs w:val="23"/>
                <w:lang w:eastAsia="sl-SI"/>
              </w:rPr>
              <w:t>Čučkovič</w:t>
            </w:r>
            <w:proofErr w:type="spellEnd"/>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MAT, FIZ, SLZ, ŠZZ, NIP-šport, OPB, </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Klavdija Gredin</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TJA, NIP-TJA,</w:t>
            </w:r>
            <w:r w:rsidRPr="004A4B93">
              <w:rPr>
                <w:rFonts w:eastAsia="Times New Roman" w:cs="Calibri"/>
                <w:lang w:eastAsia="sl-SI"/>
              </w:rPr>
              <w:t>, NI3, FAK-TJN, </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Nika </w:t>
            </w:r>
            <w:proofErr w:type="spellStart"/>
            <w:r w:rsidRPr="004A4B93">
              <w:rPr>
                <w:rFonts w:eastAsia="Times New Roman" w:cs="Calibri"/>
                <w:sz w:val="23"/>
                <w:szCs w:val="23"/>
                <w:lang w:eastAsia="sl-SI"/>
              </w:rPr>
              <w:t>Lopert</w:t>
            </w:r>
            <w:proofErr w:type="spellEnd"/>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LUM, NIP-UM, IZ-LS2, OPB</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6.a</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Tea Koračin</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TIT, OGU, NIP-TEH, OPB</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8.a</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Sabina Lešnik</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TJA, </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Matej Luketič</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GUM, MPZ, OPZ, OPB</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Petra </w:t>
            </w:r>
            <w:proofErr w:type="spellStart"/>
            <w:r w:rsidRPr="004A4B93">
              <w:rPr>
                <w:rFonts w:eastAsia="Times New Roman" w:cs="Calibri"/>
                <w:sz w:val="23"/>
                <w:szCs w:val="23"/>
                <w:lang w:eastAsia="sl-SI"/>
              </w:rPr>
              <w:t>Najvirt</w:t>
            </w:r>
            <w:proofErr w:type="spellEnd"/>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TJA</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Milan Pečovnik</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ŠPO, ŠSP, IŠP</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7.a</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Špela </w:t>
            </w:r>
            <w:proofErr w:type="spellStart"/>
            <w:r w:rsidRPr="004A4B93">
              <w:rPr>
                <w:rFonts w:eastAsia="Times New Roman" w:cs="Calibri"/>
                <w:sz w:val="23"/>
                <w:szCs w:val="23"/>
                <w:lang w:eastAsia="sl-SI"/>
              </w:rPr>
              <w:t>Sedič</w:t>
            </w:r>
            <w:proofErr w:type="spellEnd"/>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SLJ</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40"/>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Simona Šket Žiberna</w:t>
            </w:r>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 xml:space="preserve">BIO, KEM, GOS, NAR, OPB, </w:t>
            </w:r>
            <w:proofErr w:type="spellStart"/>
            <w:r w:rsidRPr="004A4B93">
              <w:rPr>
                <w:rFonts w:eastAsia="Times New Roman" w:cs="Calibri"/>
                <w:sz w:val="23"/>
                <w:szCs w:val="23"/>
                <w:lang w:eastAsia="sl-SI"/>
              </w:rPr>
              <w:t>RaP</w:t>
            </w:r>
            <w:proofErr w:type="spellEnd"/>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r w:rsidR="004A4B93" w:rsidRPr="00EA41B0" w:rsidTr="004A4B93">
        <w:trPr>
          <w:trHeight w:val="318"/>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jc w:val="both"/>
              <w:rPr>
                <w:rFonts w:ascii="Times New Roman" w:eastAsia="Times New Roman" w:hAnsi="Times New Roman"/>
                <w:sz w:val="24"/>
                <w:szCs w:val="24"/>
                <w:lang w:eastAsia="sl-SI"/>
              </w:rPr>
            </w:pPr>
            <w:r w:rsidRPr="004A4B93">
              <w:rPr>
                <w:rFonts w:eastAsia="Times New Roman" w:cs="Calibri"/>
                <w:sz w:val="23"/>
                <w:szCs w:val="23"/>
                <w:lang w:eastAsia="sl-SI"/>
              </w:rPr>
              <w:t xml:space="preserve">Andreja </w:t>
            </w:r>
            <w:proofErr w:type="spellStart"/>
            <w:r w:rsidRPr="004A4B93">
              <w:rPr>
                <w:rFonts w:eastAsia="Times New Roman" w:cs="Calibri"/>
                <w:sz w:val="23"/>
                <w:szCs w:val="23"/>
                <w:lang w:eastAsia="sl-SI"/>
              </w:rPr>
              <w:t>Žvajker</w:t>
            </w:r>
            <w:proofErr w:type="spellEnd"/>
          </w:p>
        </w:tc>
        <w:tc>
          <w:tcPr>
            <w:tcW w:w="0" w:type="auto"/>
            <w:gridSpan w:val="2"/>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r w:rsidRPr="004A4B93">
              <w:rPr>
                <w:rFonts w:eastAsia="Times New Roman" w:cs="Calibri"/>
                <w:sz w:val="23"/>
                <w:szCs w:val="23"/>
                <w:lang w:eastAsia="sl-SI"/>
              </w:rPr>
              <w:t>ZEM, ZGO, DKE, TVZ, OPB</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4A4B93" w:rsidRPr="004A4B93" w:rsidRDefault="004A4B93" w:rsidP="004A4B93">
            <w:pPr>
              <w:spacing w:after="0" w:line="240" w:lineRule="auto"/>
              <w:rPr>
                <w:rFonts w:ascii="Times New Roman" w:eastAsia="Times New Roman" w:hAnsi="Times New Roman"/>
                <w:sz w:val="24"/>
                <w:szCs w:val="24"/>
                <w:lang w:eastAsia="sl-SI"/>
              </w:rPr>
            </w:pPr>
          </w:p>
        </w:tc>
      </w:tr>
    </w:tbl>
    <w:p w:rsidR="003D1D47" w:rsidRDefault="004A4B93" w:rsidP="003D1D47">
      <w:pPr>
        <w:spacing w:after="0" w:line="240" w:lineRule="auto"/>
        <w:ind w:left="1214"/>
        <w:rPr>
          <w:b/>
          <w:sz w:val="28"/>
          <w:szCs w:val="28"/>
        </w:rPr>
      </w:pPr>
      <w:r w:rsidRPr="00EA41B0">
        <w:rPr>
          <w:rFonts w:ascii="Times New Roman" w:eastAsia="Times New Roman" w:hAnsi="Times New Roman"/>
          <w:sz w:val="24"/>
          <w:szCs w:val="24"/>
          <w:lang w:eastAsia="sl-SI"/>
        </w:rPr>
        <w:br/>
      </w:r>
    </w:p>
    <w:p w:rsidR="00156983" w:rsidRDefault="00156983" w:rsidP="003D1D47">
      <w:pPr>
        <w:spacing w:after="0" w:line="240" w:lineRule="auto"/>
        <w:ind w:left="1214"/>
        <w:rPr>
          <w:b/>
          <w:sz w:val="28"/>
          <w:szCs w:val="28"/>
        </w:rPr>
      </w:pPr>
    </w:p>
    <w:p w:rsidR="00156983" w:rsidRDefault="00156983" w:rsidP="003D1D47">
      <w:pPr>
        <w:spacing w:after="0" w:line="240" w:lineRule="auto"/>
        <w:ind w:left="1214"/>
        <w:rPr>
          <w:b/>
          <w:sz w:val="28"/>
          <w:szCs w:val="28"/>
        </w:rPr>
      </w:pPr>
    </w:p>
    <w:p w:rsidR="00156983" w:rsidRDefault="00156983" w:rsidP="003D1D47">
      <w:pPr>
        <w:spacing w:after="0" w:line="240" w:lineRule="auto"/>
        <w:ind w:left="1214"/>
        <w:rPr>
          <w:b/>
          <w:sz w:val="28"/>
          <w:szCs w:val="28"/>
        </w:rPr>
      </w:pPr>
    </w:p>
    <w:p w:rsidR="00156983" w:rsidRPr="004B5F1F" w:rsidRDefault="00156983" w:rsidP="003D1D47">
      <w:pPr>
        <w:spacing w:after="0" w:line="240" w:lineRule="auto"/>
        <w:ind w:left="1214"/>
        <w:rPr>
          <w:b/>
          <w:sz w:val="28"/>
          <w:szCs w:val="28"/>
        </w:rPr>
      </w:pPr>
    </w:p>
    <w:p w:rsidR="00003E50" w:rsidRPr="004B5F1F" w:rsidRDefault="00003E50" w:rsidP="00DB366B">
      <w:pPr>
        <w:numPr>
          <w:ilvl w:val="2"/>
          <w:numId w:val="72"/>
        </w:numPr>
        <w:spacing w:after="0" w:line="240" w:lineRule="auto"/>
        <w:rPr>
          <w:b/>
          <w:sz w:val="28"/>
          <w:szCs w:val="28"/>
        </w:rPr>
      </w:pPr>
      <w:r w:rsidRPr="004B5F1F">
        <w:rPr>
          <w:b/>
          <w:sz w:val="28"/>
          <w:szCs w:val="28"/>
        </w:rPr>
        <w:lastRenderedPageBreak/>
        <w:t>Strokovni aktivi na šoli</w:t>
      </w:r>
    </w:p>
    <w:p w:rsidR="00003E50" w:rsidRPr="004B5F1F" w:rsidRDefault="00003E50" w:rsidP="00003E50">
      <w:pPr>
        <w:spacing w:after="0" w:line="240" w:lineRule="auto"/>
        <w:rPr>
          <w:sz w:val="24"/>
          <w:szCs w:val="24"/>
        </w:rPr>
      </w:pPr>
    </w:p>
    <w:p w:rsidR="002F429B" w:rsidRPr="00EA41B0" w:rsidRDefault="002F429B" w:rsidP="002F429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Temeljne naloge strokovnih aktivov: </w:t>
      </w:r>
    </w:p>
    <w:p w:rsidR="002F429B" w:rsidRPr="00EA41B0" w:rsidRDefault="002F429B" w:rsidP="00DB366B">
      <w:pPr>
        <w:numPr>
          <w:ilvl w:val="0"/>
          <w:numId w:val="64"/>
        </w:numPr>
        <w:spacing w:after="47" w:line="240" w:lineRule="auto"/>
        <w:ind w:left="786"/>
        <w:jc w:val="both"/>
        <w:textAlignment w:val="baseline"/>
        <w:rPr>
          <w:rFonts w:ascii="Arial" w:eastAsia="Times New Roman" w:hAnsi="Arial" w:cs="Arial"/>
          <w:color w:val="000000"/>
          <w:sz w:val="23"/>
          <w:szCs w:val="23"/>
          <w:lang w:eastAsia="sl-SI"/>
        </w:rPr>
      </w:pPr>
      <w:r w:rsidRPr="00EA41B0">
        <w:rPr>
          <w:rFonts w:eastAsia="Times New Roman" w:cs="Calibri"/>
          <w:color w:val="000000"/>
          <w:sz w:val="23"/>
          <w:szCs w:val="23"/>
          <w:lang w:eastAsia="sl-SI"/>
        </w:rPr>
        <w:t>podrobne priprave in analize</w:t>
      </w:r>
      <w:r w:rsidRPr="00EA41B0">
        <w:rPr>
          <w:rFonts w:eastAsia="Times New Roman" w:cs="Calibri"/>
          <w:b/>
          <w:bCs/>
          <w:color w:val="000000"/>
          <w:sz w:val="23"/>
          <w:szCs w:val="23"/>
          <w:lang w:eastAsia="sl-SI"/>
        </w:rPr>
        <w:t xml:space="preserve"> </w:t>
      </w:r>
      <w:r w:rsidRPr="00EA41B0">
        <w:rPr>
          <w:rFonts w:eastAsia="Times New Roman" w:cs="Calibri"/>
          <w:color w:val="000000"/>
          <w:sz w:val="23"/>
          <w:szCs w:val="23"/>
          <w:lang w:eastAsia="sl-SI"/>
        </w:rPr>
        <w:t>poročil o naravoslovnih, kulturnih ter športnih in tehniških dnevih, ki bodo osnova za izdelavo boljšega programa v prihodnjem šolskem letu; </w:t>
      </w:r>
    </w:p>
    <w:p w:rsidR="002F429B" w:rsidRPr="00EA41B0" w:rsidRDefault="002F429B" w:rsidP="00DB366B">
      <w:pPr>
        <w:numPr>
          <w:ilvl w:val="0"/>
          <w:numId w:val="64"/>
        </w:numPr>
        <w:spacing w:after="47" w:line="240" w:lineRule="auto"/>
        <w:ind w:left="786"/>
        <w:jc w:val="both"/>
        <w:textAlignment w:val="baseline"/>
        <w:rPr>
          <w:rFonts w:ascii="Arial" w:eastAsia="Times New Roman" w:hAnsi="Arial" w:cs="Arial"/>
          <w:color w:val="000000"/>
          <w:sz w:val="23"/>
          <w:szCs w:val="23"/>
          <w:lang w:eastAsia="sl-SI"/>
        </w:rPr>
      </w:pPr>
      <w:r w:rsidRPr="00EA41B0">
        <w:rPr>
          <w:rFonts w:eastAsia="Times New Roman" w:cs="Calibri"/>
          <w:color w:val="000000"/>
          <w:sz w:val="23"/>
          <w:szCs w:val="23"/>
          <w:lang w:eastAsia="sl-SI"/>
        </w:rPr>
        <w:t>analiza in poročilo o nacionalnih preizkusih znanja; </w:t>
      </w:r>
    </w:p>
    <w:p w:rsidR="002F429B" w:rsidRPr="00EA41B0" w:rsidRDefault="002F429B" w:rsidP="00DB366B">
      <w:pPr>
        <w:numPr>
          <w:ilvl w:val="0"/>
          <w:numId w:val="64"/>
        </w:numPr>
        <w:spacing w:after="47" w:line="240" w:lineRule="auto"/>
        <w:ind w:left="786"/>
        <w:jc w:val="both"/>
        <w:textAlignment w:val="baseline"/>
        <w:rPr>
          <w:rFonts w:ascii="Arial" w:eastAsia="Times New Roman" w:hAnsi="Arial" w:cs="Arial"/>
          <w:color w:val="000000"/>
          <w:sz w:val="23"/>
          <w:szCs w:val="23"/>
          <w:lang w:eastAsia="sl-SI"/>
        </w:rPr>
      </w:pPr>
      <w:r w:rsidRPr="00EA41B0">
        <w:rPr>
          <w:rFonts w:eastAsia="Times New Roman" w:cs="Calibri"/>
          <w:color w:val="000000"/>
          <w:sz w:val="23"/>
          <w:szCs w:val="23"/>
          <w:lang w:eastAsia="sl-SI"/>
        </w:rPr>
        <w:t>sodelovanje in izmenjava izkušenj pri doseganju dobrih odnosov med učiteljem ter učencem; </w:t>
      </w:r>
    </w:p>
    <w:p w:rsidR="002F429B" w:rsidRPr="00EA41B0" w:rsidRDefault="002F429B" w:rsidP="00DB366B">
      <w:pPr>
        <w:numPr>
          <w:ilvl w:val="0"/>
          <w:numId w:val="64"/>
        </w:numPr>
        <w:spacing w:after="47" w:line="240" w:lineRule="auto"/>
        <w:ind w:left="786"/>
        <w:jc w:val="both"/>
        <w:textAlignment w:val="baseline"/>
        <w:rPr>
          <w:rFonts w:ascii="Arial" w:eastAsia="Times New Roman" w:hAnsi="Arial" w:cs="Arial"/>
          <w:color w:val="000000"/>
          <w:sz w:val="23"/>
          <w:szCs w:val="23"/>
          <w:lang w:eastAsia="sl-SI"/>
        </w:rPr>
      </w:pPr>
      <w:r w:rsidRPr="00EA41B0">
        <w:rPr>
          <w:rFonts w:eastAsia="Times New Roman" w:cs="Calibri"/>
          <w:color w:val="000000"/>
          <w:sz w:val="23"/>
          <w:szCs w:val="23"/>
          <w:lang w:eastAsia="sl-SI"/>
        </w:rPr>
        <w:t>seznanjanje z novo strokovno literaturo in uvajanje novosti pri pouku; </w:t>
      </w:r>
    </w:p>
    <w:p w:rsidR="002F429B" w:rsidRPr="00EA41B0" w:rsidRDefault="002F429B" w:rsidP="00DB366B">
      <w:pPr>
        <w:numPr>
          <w:ilvl w:val="0"/>
          <w:numId w:val="64"/>
        </w:numPr>
        <w:spacing w:after="47" w:line="240" w:lineRule="auto"/>
        <w:ind w:left="786"/>
        <w:jc w:val="both"/>
        <w:textAlignment w:val="baseline"/>
        <w:rPr>
          <w:rFonts w:ascii="Arial" w:eastAsia="Times New Roman" w:hAnsi="Arial" w:cs="Arial"/>
          <w:color w:val="000000"/>
          <w:sz w:val="23"/>
          <w:szCs w:val="23"/>
          <w:lang w:eastAsia="sl-SI"/>
        </w:rPr>
      </w:pPr>
      <w:r w:rsidRPr="00EA41B0">
        <w:rPr>
          <w:rFonts w:eastAsia="Times New Roman" w:cs="Calibri"/>
          <w:color w:val="000000"/>
          <w:sz w:val="23"/>
          <w:szCs w:val="23"/>
          <w:lang w:eastAsia="sl-SI"/>
        </w:rPr>
        <w:t>določanje načinov preverjanja znanja ob koncu vzgojno-izobraževalnih obdobij in določitev kriterijev ocenjevanja na prvem sestanku; </w:t>
      </w:r>
    </w:p>
    <w:p w:rsidR="002F429B" w:rsidRPr="00EA41B0" w:rsidRDefault="002F429B" w:rsidP="00DB366B">
      <w:pPr>
        <w:numPr>
          <w:ilvl w:val="0"/>
          <w:numId w:val="64"/>
        </w:numPr>
        <w:spacing w:after="47" w:line="240" w:lineRule="auto"/>
        <w:ind w:left="786"/>
        <w:jc w:val="both"/>
        <w:textAlignment w:val="baseline"/>
        <w:rPr>
          <w:rFonts w:ascii="Arial" w:eastAsia="Times New Roman" w:hAnsi="Arial" w:cs="Arial"/>
          <w:color w:val="000000"/>
          <w:sz w:val="23"/>
          <w:szCs w:val="23"/>
          <w:lang w:eastAsia="sl-SI"/>
        </w:rPr>
      </w:pPr>
      <w:r w:rsidRPr="00EA41B0">
        <w:rPr>
          <w:rFonts w:eastAsia="Times New Roman" w:cs="Calibri"/>
          <w:color w:val="000000"/>
          <w:sz w:val="23"/>
          <w:szCs w:val="23"/>
          <w:lang w:eastAsia="sl-SI"/>
        </w:rPr>
        <w:t>ugotavljanje kakovosti s samoevalvacijo in pripravo letnega poročila o samoevalvaciji dela aktiva; </w:t>
      </w:r>
    </w:p>
    <w:p w:rsidR="002F429B" w:rsidRPr="00EA41B0" w:rsidRDefault="002F429B" w:rsidP="00DB366B">
      <w:pPr>
        <w:numPr>
          <w:ilvl w:val="0"/>
          <w:numId w:val="64"/>
        </w:numPr>
        <w:spacing w:after="47" w:line="240" w:lineRule="auto"/>
        <w:ind w:left="786"/>
        <w:jc w:val="both"/>
        <w:textAlignment w:val="baseline"/>
        <w:rPr>
          <w:rFonts w:ascii="Arial" w:eastAsia="Times New Roman" w:hAnsi="Arial" w:cs="Arial"/>
          <w:color w:val="000000"/>
          <w:sz w:val="23"/>
          <w:szCs w:val="23"/>
          <w:lang w:eastAsia="sl-SI"/>
        </w:rPr>
      </w:pPr>
      <w:r w:rsidRPr="00EA41B0">
        <w:rPr>
          <w:rFonts w:eastAsia="Times New Roman" w:cs="Calibri"/>
          <w:color w:val="000000"/>
          <w:sz w:val="23"/>
          <w:szCs w:val="23"/>
          <w:lang w:eastAsia="sl-SI"/>
        </w:rPr>
        <w:t>razprava o  učnih načrtih in posodobitev LETNIH PRIPRAV;</w:t>
      </w:r>
      <w:r w:rsidRPr="00EA41B0">
        <w:rPr>
          <w:rFonts w:eastAsia="Times New Roman" w:cs="Calibri"/>
          <w:b/>
          <w:bCs/>
          <w:color w:val="000000"/>
          <w:sz w:val="23"/>
          <w:szCs w:val="23"/>
          <w:lang w:eastAsia="sl-SI"/>
        </w:rPr>
        <w:t> </w:t>
      </w:r>
    </w:p>
    <w:p w:rsidR="002F429B" w:rsidRPr="00EA41B0" w:rsidRDefault="002F429B" w:rsidP="00DB366B">
      <w:pPr>
        <w:numPr>
          <w:ilvl w:val="0"/>
          <w:numId w:val="64"/>
        </w:numPr>
        <w:spacing w:after="0" w:line="240" w:lineRule="auto"/>
        <w:ind w:left="786"/>
        <w:jc w:val="both"/>
        <w:textAlignment w:val="baseline"/>
        <w:rPr>
          <w:rFonts w:ascii="Arial" w:eastAsia="Times New Roman" w:hAnsi="Arial" w:cs="Arial"/>
          <w:color w:val="000000"/>
          <w:sz w:val="23"/>
          <w:szCs w:val="23"/>
          <w:lang w:eastAsia="sl-SI"/>
        </w:rPr>
      </w:pPr>
      <w:r w:rsidRPr="00EA41B0">
        <w:rPr>
          <w:rFonts w:eastAsia="Times New Roman" w:cs="Calibri"/>
          <w:color w:val="000000"/>
          <w:sz w:val="23"/>
          <w:szCs w:val="23"/>
          <w:lang w:eastAsia="sl-SI"/>
        </w:rPr>
        <w:t>oddaja letnih priprav do srede, 15. 9. 2021, v pisarno ravnatelj</w:t>
      </w:r>
      <w:r>
        <w:rPr>
          <w:rFonts w:eastAsia="Times New Roman" w:cs="Calibri"/>
          <w:color w:val="000000"/>
          <w:sz w:val="23"/>
          <w:szCs w:val="23"/>
          <w:lang w:eastAsia="sl-SI"/>
        </w:rPr>
        <w:t>ice</w:t>
      </w:r>
      <w:r w:rsidRPr="00EA41B0">
        <w:rPr>
          <w:rFonts w:eastAsia="Times New Roman" w:cs="Calibri"/>
          <w:color w:val="000000"/>
          <w:sz w:val="23"/>
          <w:szCs w:val="23"/>
          <w:lang w:eastAsia="sl-SI"/>
        </w:rPr>
        <w:t>. (elektronska oblika)</w:t>
      </w:r>
    </w:p>
    <w:p w:rsidR="002F429B" w:rsidRPr="00EA41B0" w:rsidRDefault="002F429B" w:rsidP="002F429B">
      <w:pPr>
        <w:spacing w:after="0" w:line="240" w:lineRule="auto"/>
        <w:rPr>
          <w:rFonts w:ascii="Times New Roman" w:eastAsia="Times New Roman" w:hAnsi="Times New Roman"/>
          <w:sz w:val="24"/>
          <w:szCs w:val="24"/>
          <w:lang w:eastAsia="sl-SI"/>
        </w:rPr>
      </w:pPr>
    </w:p>
    <w:p w:rsidR="002F429B" w:rsidRPr="00EA41B0" w:rsidRDefault="002F429B" w:rsidP="002F429B">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Strokovni aktivi obravnavajo problematiko predmeta oziroma predmetnega področja, usklajujejo merila za ocenjevanje in dajejo učiteljskemu zboru predloge za izboljšanje vzgojno-izobraževalnega dela, obravnavajo pripombe staršev ter učencev in opravljajo druge strokovne naloge, določene z LDN.</w:t>
      </w:r>
    </w:p>
    <w:p w:rsidR="002F429B" w:rsidRPr="00EA41B0" w:rsidRDefault="002F429B" w:rsidP="002F429B">
      <w:pPr>
        <w:spacing w:after="240" w:line="240" w:lineRule="auto"/>
        <w:rPr>
          <w:rFonts w:ascii="Times New Roman" w:eastAsia="Times New Roman" w:hAnsi="Times New Roman"/>
          <w:sz w:val="24"/>
          <w:szCs w:val="24"/>
          <w:lang w:eastAsia="sl-SI"/>
        </w:rPr>
      </w:pPr>
      <w:r w:rsidRPr="00EA41B0">
        <w:rPr>
          <w:rFonts w:ascii="Times New Roman" w:eastAsia="Times New Roman" w:hAnsi="Times New Roman"/>
          <w:sz w:val="24"/>
          <w:szCs w:val="24"/>
          <w:lang w:eastAsia="sl-SI"/>
        </w:rPr>
        <w:br/>
      </w:r>
      <w:r w:rsidRPr="00EA41B0">
        <w:rPr>
          <w:rFonts w:eastAsia="Times New Roman" w:cs="Calibri"/>
          <w:b/>
          <w:bCs/>
          <w:smallCaps/>
          <w:color w:val="000000"/>
          <w:sz w:val="23"/>
          <w:szCs w:val="23"/>
          <w:lang w:eastAsia="sl-SI"/>
        </w:rPr>
        <w:t>VLOGA IN POMEN STROKOVNIH AKTIVOV </w:t>
      </w:r>
    </w:p>
    <w:p w:rsidR="002F429B" w:rsidRPr="00EA41B0" w:rsidRDefault="002F429B" w:rsidP="002F429B">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Nosilec uvajanja novosti oz. spreminjanja je šola sama. Strokovni aktiv je kolektivni strokovni organ, v katerem se ustvarja potrebna energija za kvalitetno delo. Temelj vsemu delu strokovnega aktiva je uresničevanje vzgojno-izobraževalnega procesa v skladu s predpisanim učnim načrtom, in strokovno delo, ki je s tem povezano.</w:t>
      </w:r>
    </w:p>
    <w:p w:rsidR="002F429B" w:rsidRPr="00EA41B0" w:rsidRDefault="002F429B" w:rsidP="002F429B">
      <w:pPr>
        <w:spacing w:after="0" w:line="240" w:lineRule="auto"/>
        <w:rPr>
          <w:rFonts w:ascii="Times New Roman" w:eastAsia="Times New Roman" w:hAnsi="Times New Roman"/>
          <w:sz w:val="24"/>
          <w:szCs w:val="24"/>
          <w:lang w:eastAsia="sl-SI"/>
        </w:rPr>
      </w:pPr>
    </w:p>
    <w:p w:rsidR="002F429B" w:rsidRPr="00EA41B0" w:rsidRDefault="002F429B" w:rsidP="002F429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Seznam strokovnih aktivov in učiteljev, ki so vključeni v naslednje strokovne aktive:</w:t>
      </w:r>
    </w:p>
    <w:tbl>
      <w:tblPr>
        <w:tblW w:w="0" w:type="auto"/>
        <w:tblCellMar>
          <w:top w:w="15" w:type="dxa"/>
          <w:left w:w="15" w:type="dxa"/>
          <w:bottom w:w="15" w:type="dxa"/>
          <w:right w:w="15" w:type="dxa"/>
        </w:tblCellMar>
        <w:tblLook w:val="04A0" w:firstRow="1" w:lastRow="0" w:firstColumn="1" w:lastColumn="0" w:noHBand="0" w:noVBand="1"/>
      </w:tblPr>
      <w:tblGrid>
        <w:gridCol w:w="2105"/>
        <w:gridCol w:w="6094"/>
        <w:gridCol w:w="1535"/>
      </w:tblGrid>
      <w:tr w:rsidR="002F429B" w:rsidRPr="00EA41B0" w:rsidTr="002F429B">
        <w:trPr>
          <w:trHeight w:val="309"/>
        </w:trPr>
        <w:tc>
          <w:tcPr>
            <w:tcW w:w="210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848"/>
            </w:tblGrid>
            <w:tr w:rsidR="002F429B" w:rsidRPr="00EA41B0" w:rsidTr="002F429B">
              <w:trPr>
                <w:trHeight w:val="246"/>
              </w:trPr>
              <w:tc>
                <w:tcPr>
                  <w:tcW w:w="0" w:type="auto"/>
                  <w:tcMar>
                    <w:top w:w="0" w:type="dxa"/>
                    <w:left w:w="115" w:type="dxa"/>
                    <w:bottom w:w="0" w:type="dxa"/>
                    <w:right w:w="115" w:type="dxa"/>
                  </w:tcMar>
                  <w:hideMark/>
                </w:tcPr>
                <w:p w:rsidR="002F429B" w:rsidRPr="00EA41B0" w:rsidRDefault="002F429B" w:rsidP="00AE15CE">
                  <w:pPr>
                    <w:spacing w:after="0" w:line="240" w:lineRule="auto"/>
                    <w:ind w:left="-216"/>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STROKOVNI</w:t>
                  </w:r>
                </w:p>
                <w:p w:rsidR="002F429B" w:rsidRPr="00EA41B0" w:rsidRDefault="002F429B" w:rsidP="00AE15CE">
                  <w:pPr>
                    <w:spacing w:after="0" w:line="240" w:lineRule="auto"/>
                    <w:ind w:left="-216"/>
                    <w:jc w:val="center"/>
                    <w:rPr>
                      <w:rFonts w:ascii="Times New Roman" w:eastAsia="Times New Roman" w:hAnsi="Times New Roman"/>
                      <w:sz w:val="24"/>
                      <w:szCs w:val="24"/>
                      <w:lang w:eastAsia="sl-SI"/>
                    </w:rPr>
                  </w:pPr>
                  <w:r>
                    <w:rPr>
                      <w:rFonts w:eastAsia="Times New Roman" w:cs="Calibri"/>
                      <w:b/>
                      <w:bCs/>
                      <w:color w:val="000000"/>
                      <w:sz w:val="23"/>
                      <w:szCs w:val="23"/>
                      <w:lang w:eastAsia="sl-SI"/>
                    </w:rPr>
                    <w:t xml:space="preserve">  </w:t>
                  </w:r>
                  <w:r w:rsidRPr="00EA41B0">
                    <w:rPr>
                      <w:rFonts w:eastAsia="Times New Roman" w:cs="Calibri"/>
                      <w:b/>
                      <w:bCs/>
                      <w:color w:val="000000"/>
                      <w:sz w:val="23"/>
                      <w:szCs w:val="23"/>
                      <w:lang w:eastAsia="sl-SI"/>
                    </w:rPr>
                    <w:t>AKTIV UČITELJEV</w:t>
                  </w:r>
                </w:p>
              </w:tc>
            </w:tr>
          </w:tbl>
          <w:p w:rsidR="002F429B" w:rsidRPr="00EA41B0" w:rsidRDefault="002F429B" w:rsidP="00AE15CE">
            <w:pPr>
              <w:spacing w:after="0" w:line="240" w:lineRule="auto"/>
              <w:rPr>
                <w:rFonts w:ascii="Times New Roman" w:eastAsia="Times New Roman" w:hAnsi="Times New Roman"/>
                <w:sz w:val="24"/>
                <w:szCs w:val="24"/>
                <w:lang w:eastAsia="sl-SI"/>
              </w:rPr>
            </w:pPr>
          </w:p>
        </w:tc>
        <w:tc>
          <w:tcPr>
            <w:tcW w:w="6094"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EA41B0" w:rsidRDefault="002F429B" w:rsidP="00AE15CE">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UČITELJI</w:t>
            </w:r>
          </w:p>
        </w:tc>
        <w:tc>
          <w:tcPr>
            <w:tcW w:w="153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EA41B0" w:rsidRDefault="002F429B" w:rsidP="00AE15CE">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VODJA AKTIVA</w:t>
            </w:r>
          </w:p>
        </w:tc>
      </w:tr>
      <w:tr w:rsidR="002F429B" w:rsidRPr="00EA41B0" w:rsidTr="002F429B">
        <w:trPr>
          <w:trHeight w:val="213"/>
        </w:trPr>
        <w:tc>
          <w:tcPr>
            <w:tcW w:w="210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EA41B0" w:rsidRDefault="002F429B" w:rsidP="00AE15CE">
            <w:pPr>
              <w:spacing w:after="0" w:line="240" w:lineRule="auto"/>
              <w:rPr>
                <w:rFonts w:ascii="Times New Roman" w:eastAsia="Times New Roman" w:hAnsi="Times New Roman"/>
                <w:sz w:val="24"/>
                <w:szCs w:val="24"/>
                <w:lang w:eastAsia="sl-SI"/>
              </w:rPr>
            </w:pPr>
          </w:p>
        </w:tc>
        <w:tc>
          <w:tcPr>
            <w:tcW w:w="6094"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EA41B0" w:rsidRDefault="002F429B" w:rsidP="00AE15CE">
            <w:pPr>
              <w:spacing w:after="0" w:line="240" w:lineRule="auto"/>
              <w:rPr>
                <w:rFonts w:ascii="Times New Roman" w:eastAsia="Times New Roman" w:hAnsi="Times New Roman"/>
                <w:sz w:val="24"/>
                <w:szCs w:val="24"/>
                <w:lang w:eastAsia="sl-SI"/>
              </w:rPr>
            </w:pPr>
          </w:p>
        </w:tc>
        <w:tc>
          <w:tcPr>
            <w:tcW w:w="153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EA41B0" w:rsidRDefault="002F429B" w:rsidP="00AE15CE">
            <w:pPr>
              <w:spacing w:after="0" w:line="240" w:lineRule="auto"/>
              <w:rPr>
                <w:rFonts w:ascii="Times New Roman" w:eastAsia="Times New Roman" w:hAnsi="Times New Roman"/>
                <w:sz w:val="24"/>
                <w:szCs w:val="24"/>
                <w:lang w:eastAsia="sl-SI"/>
              </w:rPr>
            </w:pPr>
          </w:p>
        </w:tc>
      </w:tr>
      <w:tr w:rsidR="002F429B" w:rsidRPr="00EA41B0" w:rsidTr="002F429B">
        <w:trPr>
          <w:trHeight w:val="413"/>
        </w:trPr>
        <w:tc>
          <w:tcPr>
            <w:tcW w:w="210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rPr>
                <w:rFonts w:ascii="Times New Roman" w:eastAsia="Times New Roman" w:hAnsi="Times New Roman"/>
                <w:sz w:val="24"/>
                <w:szCs w:val="24"/>
                <w:lang w:eastAsia="sl-SI"/>
              </w:rPr>
            </w:pPr>
            <w:r w:rsidRPr="002F429B">
              <w:rPr>
                <w:rFonts w:eastAsia="Times New Roman" w:cs="Calibri"/>
                <w:sz w:val="23"/>
                <w:szCs w:val="23"/>
                <w:lang w:eastAsia="sl-SI"/>
              </w:rPr>
              <w:t>I. VIO</w:t>
            </w:r>
          </w:p>
        </w:tc>
        <w:tc>
          <w:tcPr>
            <w:tcW w:w="6094"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rPr>
                <w:rFonts w:ascii="Times New Roman" w:eastAsia="Times New Roman" w:hAnsi="Times New Roman"/>
                <w:sz w:val="24"/>
                <w:szCs w:val="24"/>
                <w:lang w:eastAsia="sl-SI"/>
              </w:rPr>
            </w:pPr>
            <w:r w:rsidRPr="002F429B">
              <w:rPr>
                <w:rFonts w:eastAsia="Times New Roman" w:cs="Calibri"/>
                <w:sz w:val="23"/>
                <w:szCs w:val="23"/>
                <w:lang w:eastAsia="sl-SI"/>
              </w:rPr>
              <w:t xml:space="preserve">Tina </w:t>
            </w:r>
            <w:proofErr w:type="spellStart"/>
            <w:r w:rsidRPr="002F429B">
              <w:rPr>
                <w:rFonts w:eastAsia="Times New Roman" w:cs="Calibri"/>
                <w:sz w:val="23"/>
                <w:szCs w:val="23"/>
                <w:lang w:eastAsia="sl-SI"/>
              </w:rPr>
              <w:t>Fošnarič</w:t>
            </w:r>
            <w:proofErr w:type="spellEnd"/>
            <w:r w:rsidRPr="002F429B">
              <w:rPr>
                <w:rFonts w:eastAsia="Times New Roman" w:cs="Calibri"/>
                <w:sz w:val="23"/>
                <w:szCs w:val="23"/>
                <w:lang w:eastAsia="sl-SI"/>
              </w:rPr>
              <w:t xml:space="preserve"> , Mateja Simonič, Nataša Potočnik, Urška Kukovec, Nika Mirnik</w:t>
            </w:r>
          </w:p>
        </w:tc>
        <w:tc>
          <w:tcPr>
            <w:tcW w:w="153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jc w:val="center"/>
              <w:rPr>
                <w:rFonts w:ascii="Times New Roman" w:eastAsia="Times New Roman" w:hAnsi="Times New Roman"/>
                <w:sz w:val="24"/>
                <w:szCs w:val="24"/>
                <w:lang w:eastAsia="sl-SI"/>
              </w:rPr>
            </w:pPr>
            <w:r w:rsidRPr="002F429B">
              <w:rPr>
                <w:rFonts w:eastAsia="Times New Roman" w:cs="Calibri"/>
                <w:sz w:val="23"/>
                <w:szCs w:val="23"/>
                <w:lang w:eastAsia="sl-SI"/>
              </w:rPr>
              <w:t>Nika Mirnik</w:t>
            </w:r>
          </w:p>
        </w:tc>
      </w:tr>
      <w:tr w:rsidR="002F429B" w:rsidRPr="00EA41B0" w:rsidTr="002F429B">
        <w:trPr>
          <w:trHeight w:val="413"/>
        </w:trPr>
        <w:tc>
          <w:tcPr>
            <w:tcW w:w="210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rPr>
                <w:rFonts w:ascii="Times New Roman" w:eastAsia="Times New Roman" w:hAnsi="Times New Roman"/>
                <w:sz w:val="24"/>
                <w:szCs w:val="24"/>
                <w:lang w:eastAsia="sl-SI"/>
              </w:rPr>
            </w:pPr>
            <w:r w:rsidRPr="002F429B">
              <w:rPr>
                <w:rFonts w:eastAsia="Times New Roman" w:cs="Calibri"/>
                <w:sz w:val="23"/>
                <w:szCs w:val="23"/>
                <w:lang w:eastAsia="sl-SI"/>
              </w:rPr>
              <w:t>II. VIO</w:t>
            </w:r>
          </w:p>
        </w:tc>
        <w:tc>
          <w:tcPr>
            <w:tcW w:w="6094"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jc w:val="both"/>
              <w:rPr>
                <w:rFonts w:ascii="Times New Roman" w:eastAsia="Times New Roman" w:hAnsi="Times New Roman"/>
                <w:sz w:val="24"/>
                <w:szCs w:val="24"/>
                <w:lang w:eastAsia="sl-SI"/>
              </w:rPr>
            </w:pPr>
            <w:r w:rsidRPr="002F429B">
              <w:rPr>
                <w:rFonts w:eastAsia="Times New Roman" w:cs="Calibri"/>
                <w:sz w:val="23"/>
                <w:szCs w:val="23"/>
                <w:lang w:eastAsia="sl-SI"/>
              </w:rPr>
              <w:t xml:space="preserve">Natalija </w:t>
            </w:r>
            <w:proofErr w:type="spellStart"/>
            <w:r w:rsidRPr="002F429B">
              <w:rPr>
                <w:rFonts w:eastAsia="Times New Roman" w:cs="Calibri"/>
                <w:sz w:val="23"/>
                <w:szCs w:val="23"/>
                <w:lang w:eastAsia="sl-SI"/>
              </w:rPr>
              <w:t>Harb</w:t>
            </w:r>
            <w:proofErr w:type="spellEnd"/>
            <w:r w:rsidRPr="002F429B">
              <w:rPr>
                <w:rFonts w:eastAsia="Times New Roman" w:cs="Calibri"/>
                <w:sz w:val="23"/>
                <w:szCs w:val="23"/>
                <w:lang w:eastAsia="sl-SI"/>
              </w:rPr>
              <w:t>, Darja Ferk, Katarina Jurič</w:t>
            </w:r>
          </w:p>
        </w:tc>
        <w:tc>
          <w:tcPr>
            <w:tcW w:w="153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jc w:val="center"/>
              <w:rPr>
                <w:rFonts w:ascii="Times New Roman" w:eastAsia="Times New Roman" w:hAnsi="Times New Roman"/>
                <w:sz w:val="24"/>
                <w:szCs w:val="24"/>
                <w:lang w:eastAsia="sl-SI"/>
              </w:rPr>
            </w:pPr>
            <w:r w:rsidRPr="002F429B">
              <w:rPr>
                <w:rFonts w:eastAsia="Times New Roman" w:cs="Calibri"/>
                <w:sz w:val="23"/>
                <w:szCs w:val="23"/>
                <w:lang w:eastAsia="sl-SI"/>
              </w:rPr>
              <w:t>Darja Ferk</w:t>
            </w:r>
          </w:p>
        </w:tc>
      </w:tr>
      <w:tr w:rsidR="002F429B" w:rsidRPr="00EA41B0" w:rsidTr="002F429B">
        <w:trPr>
          <w:trHeight w:val="413"/>
        </w:trPr>
        <w:tc>
          <w:tcPr>
            <w:tcW w:w="210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rPr>
                <w:rFonts w:ascii="Times New Roman" w:eastAsia="Times New Roman" w:hAnsi="Times New Roman"/>
                <w:sz w:val="24"/>
                <w:szCs w:val="24"/>
                <w:lang w:eastAsia="sl-SI"/>
              </w:rPr>
            </w:pPr>
            <w:r w:rsidRPr="002F429B">
              <w:rPr>
                <w:rFonts w:eastAsia="Times New Roman" w:cs="Calibri"/>
                <w:sz w:val="23"/>
                <w:szCs w:val="23"/>
                <w:lang w:eastAsia="sl-SI"/>
              </w:rPr>
              <w:t>OPB</w:t>
            </w:r>
          </w:p>
        </w:tc>
        <w:tc>
          <w:tcPr>
            <w:tcW w:w="6094"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rPr>
                <w:rFonts w:ascii="Times New Roman" w:eastAsia="Times New Roman" w:hAnsi="Times New Roman"/>
                <w:sz w:val="24"/>
                <w:szCs w:val="24"/>
                <w:lang w:eastAsia="sl-SI"/>
              </w:rPr>
            </w:pPr>
            <w:r w:rsidRPr="002F429B">
              <w:rPr>
                <w:rFonts w:eastAsia="Times New Roman" w:cs="Calibri"/>
                <w:sz w:val="23"/>
                <w:szCs w:val="23"/>
                <w:lang w:eastAsia="sl-SI"/>
              </w:rPr>
              <w:t xml:space="preserve">S. Rečnik, U. Kukovec, M. </w:t>
            </w:r>
            <w:proofErr w:type="spellStart"/>
            <w:r w:rsidRPr="002F429B">
              <w:rPr>
                <w:rFonts w:eastAsia="Times New Roman" w:cs="Calibri"/>
                <w:sz w:val="23"/>
                <w:szCs w:val="23"/>
                <w:lang w:eastAsia="sl-SI"/>
              </w:rPr>
              <w:t>Veltrusky</w:t>
            </w:r>
            <w:proofErr w:type="spellEnd"/>
            <w:r w:rsidRPr="002F429B">
              <w:rPr>
                <w:rFonts w:eastAsia="Times New Roman" w:cs="Calibri"/>
                <w:sz w:val="23"/>
                <w:szCs w:val="23"/>
                <w:lang w:eastAsia="sl-SI"/>
              </w:rPr>
              <w:t xml:space="preserve">, M. </w:t>
            </w:r>
            <w:proofErr w:type="spellStart"/>
            <w:r w:rsidRPr="002F429B">
              <w:rPr>
                <w:rFonts w:eastAsia="Times New Roman" w:cs="Calibri"/>
                <w:sz w:val="23"/>
                <w:szCs w:val="23"/>
                <w:lang w:eastAsia="sl-SI"/>
              </w:rPr>
              <w:t>Čučkovič</w:t>
            </w:r>
            <w:proofErr w:type="spellEnd"/>
            <w:r w:rsidRPr="002F429B">
              <w:rPr>
                <w:rFonts w:eastAsia="Times New Roman" w:cs="Calibri"/>
                <w:sz w:val="23"/>
                <w:szCs w:val="23"/>
                <w:lang w:eastAsia="sl-SI"/>
              </w:rPr>
              <w:t xml:space="preserve">, Tea Koračin, Mojca </w:t>
            </w:r>
            <w:proofErr w:type="spellStart"/>
            <w:r w:rsidRPr="002F429B">
              <w:rPr>
                <w:rFonts w:eastAsia="Times New Roman" w:cs="Calibri"/>
                <w:sz w:val="23"/>
                <w:szCs w:val="23"/>
                <w:lang w:eastAsia="sl-SI"/>
              </w:rPr>
              <w:t>Burjek</w:t>
            </w:r>
            <w:proofErr w:type="spellEnd"/>
            <w:r w:rsidRPr="002F429B">
              <w:rPr>
                <w:rFonts w:eastAsia="Times New Roman" w:cs="Calibri"/>
                <w:sz w:val="23"/>
                <w:szCs w:val="23"/>
                <w:lang w:eastAsia="sl-SI"/>
              </w:rPr>
              <w:t xml:space="preserve">, Andreja </w:t>
            </w:r>
            <w:proofErr w:type="spellStart"/>
            <w:r w:rsidRPr="002F429B">
              <w:rPr>
                <w:rFonts w:eastAsia="Times New Roman" w:cs="Calibri"/>
                <w:sz w:val="23"/>
                <w:szCs w:val="23"/>
                <w:lang w:eastAsia="sl-SI"/>
              </w:rPr>
              <w:t>Žvajker</w:t>
            </w:r>
            <w:proofErr w:type="spellEnd"/>
            <w:r w:rsidRPr="002F429B">
              <w:rPr>
                <w:rFonts w:eastAsia="Times New Roman" w:cs="Calibri"/>
                <w:sz w:val="23"/>
                <w:szCs w:val="23"/>
                <w:lang w:eastAsia="sl-SI"/>
              </w:rPr>
              <w:t xml:space="preserve">, Nika </w:t>
            </w:r>
            <w:proofErr w:type="spellStart"/>
            <w:r w:rsidRPr="002F429B">
              <w:rPr>
                <w:rFonts w:eastAsia="Times New Roman" w:cs="Calibri"/>
                <w:sz w:val="23"/>
                <w:szCs w:val="23"/>
                <w:lang w:eastAsia="sl-SI"/>
              </w:rPr>
              <w:t>Lopert</w:t>
            </w:r>
            <w:proofErr w:type="spellEnd"/>
            <w:r w:rsidRPr="002F429B">
              <w:rPr>
                <w:rFonts w:eastAsia="Times New Roman" w:cs="Calibri"/>
                <w:sz w:val="23"/>
                <w:szCs w:val="23"/>
                <w:lang w:eastAsia="sl-SI"/>
              </w:rPr>
              <w:t xml:space="preserve">, </w:t>
            </w:r>
            <w:proofErr w:type="spellStart"/>
            <w:r w:rsidRPr="002F429B">
              <w:rPr>
                <w:rFonts w:eastAsia="Times New Roman" w:cs="Calibri"/>
                <w:sz w:val="23"/>
                <w:szCs w:val="23"/>
                <w:lang w:eastAsia="sl-SI"/>
              </w:rPr>
              <w:t>S.Šket</w:t>
            </w:r>
            <w:proofErr w:type="spellEnd"/>
            <w:r w:rsidRPr="002F429B">
              <w:rPr>
                <w:rFonts w:eastAsia="Times New Roman" w:cs="Calibri"/>
                <w:sz w:val="23"/>
                <w:szCs w:val="23"/>
                <w:lang w:eastAsia="sl-SI"/>
              </w:rPr>
              <w:t xml:space="preserve"> Žiberna (Sara Gorenjak)</w:t>
            </w:r>
          </w:p>
        </w:tc>
        <w:tc>
          <w:tcPr>
            <w:tcW w:w="153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jc w:val="center"/>
              <w:rPr>
                <w:rFonts w:ascii="Times New Roman" w:eastAsia="Times New Roman" w:hAnsi="Times New Roman"/>
                <w:sz w:val="24"/>
                <w:szCs w:val="24"/>
                <w:lang w:eastAsia="sl-SI"/>
              </w:rPr>
            </w:pPr>
            <w:r w:rsidRPr="002F429B">
              <w:rPr>
                <w:rFonts w:eastAsia="Times New Roman" w:cs="Calibri"/>
                <w:sz w:val="23"/>
                <w:szCs w:val="23"/>
                <w:lang w:eastAsia="sl-SI"/>
              </w:rPr>
              <w:t>Urška Kukovec</w:t>
            </w:r>
          </w:p>
        </w:tc>
      </w:tr>
      <w:tr w:rsidR="002F429B" w:rsidRPr="00EA41B0" w:rsidTr="002F429B">
        <w:trPr>
          <w:trHeight w:val="413"/>
        </w:trPr>
        <w:tc>
          <w:tcPr>
            <w:tcW w:w="210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rPr>
                <w:rFonts w:ascii="Times New Roman" w:eastAsia="Times New Roman" w:hAnsi="Times New Roman"/>
                <w:sz w:val="24"/>
                <w:szCs w:val="24"/>
                <w:lang w:eastAsia="sl-SI"/>
              </w:rPr>
            </w:pPr>
            <w:r w:rsidRPr="002F429B">
              <w:rPr>
                <w:rFonts w:eastAsia="Times New Roman" w:cs="Calibri"/>
                <w:sz w:val="23"/>
                <w:szCs w:val="23"/>
                <w:lang w:eastAsia="sl-SI"/>
              </w:rPr>
              <w:t>AKTIV DRUŽBOSLOVJA</w:t>
            </w:r>
          </w:p>
        </w:tc>
        <w:tc>
          <w:tcPr>
            <w:tcW w:w="6094"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rPr>
                <w:rFonts w:ascii="Times New Roman" w:eastAsia="Times New Roman" w:hAnsi="Times New Roman"/>
                <w:sz w:val="24"/>
                <w:szCs w:val="24"/>
                <w:lang w:eastAsia="sl-SI"/>
              </w:rPr>
            </w:pPr>
            <w:r w:rsidRPr="002F429B">
              <w:rPr>
                <w:rFonts w:eastAsia="Times New Roman" w:cs="Calibri"/>
                <w:sz w:val="23"/>
                <w:szCs w:val="23"/>
                <w:lang w:eastAsia="sl-SI"/>
              </w:rPr>
              <w:t xml:space="preserve">Darinka Budja, Sabina Lešnik,  Petra </w:t>
            </w:r>
            <w:proofErr w:type="spellStart"/>
            <w:r w:rsidRPr="002F429B">
              <w:rPr>
                <w:rFonts w:eastAsia="Times New Roman" w:cs="Calibri"/>
                <w:sz w:val="23"/>
                <w:szCs w:val="23"/>
                <w:lang w:eastAsia="sl-SI"/>
              </w:rPr>
              <w:t>Najvirt</w:t>
            </w:r>
            <w:proofErr w:type="spellEnd"/>
            <w:r w:rsidRPr="002F429B">
              <w:rPr>
                <w:rFonts w:eastAsia="Times New Roman" w:cs="Calibri"/>
                <w:sz w:val="23"/>
                <w:szCs w:val="23"/>
                <w:lang w:eastAsia="sl-SI"/>
              </w:rPr>
              <w:t xml:space="preserve">, Klavdija Gredin, Špela </w:t>
            </w:r>
            <w:proofErr w:type="spellStart"/>
            <w:r w:rsidRPr="002F429B">
              <w:rPr>
                <w:rFonts w:eastAsia="Times New Roman" w:cs="Calibri"/>
                <w:sz w:val="23"/>
                <w:szCs w:val="23"/>
                <w:lang w:eastAsia="sl-SI"/>
              </w:rPr>
              <w:t>Sedič</w:t>
            </w:r>
            <w:proofErr w:type="spellEnd"/>
            <w:r w:rsidRPr="002F429B">
              <w:rPr>
                <w:rFonts w:eastAsia="Times New Roman" w:cs="Calibri"/>
                <w:sz w:val="23"/>
                <w:szCs w:val="23"/>
                <w:lang w:eastAsia="sl-SI"/>
              </w:rPr>
              <w:t xml:space="preserve">, Andreja </w:t>
            </w:r>
            <w:proofErr w:type="spellStart"/>
            <w:r w:rsidRPr="002F429B">
              <w:rPr>
                <w:rFonts w:eastAsia="Times New Roman" w:cs="Calibri"/>
                <w:sz w:val="23"/>
                <w:szCs w:val="23"/>
                <w:lang w:eastAsia="sl-SI"/>
              </w:rPr>
              <w:t>Žvajker</w:t>
            </w:r>
            <w:proofErr w:type="spellEnd"/>
            <w:r w:rsidRPr="002F429B">
              <w:rPr>
                <w:rFonts w:eastAsia="Times New Roman" w:cs="Calibri"/>
                <w:sz w:val="23"/>
                <w:szCs w:val="23"/>
                <w:lang w:eastAsia="sl-SI"/>
              </w:rPr>
              <w:t xml:space="preserve">, Tina Lovrec, Matej Luketič, Nika </w:t>
            </w:r>
            <w:proofErr w:type="spellStart"/>
            <w:r w:rsidRPr="002F429B">
              <w:rPr>
                <w:rFonts w:eastAsia="Times New Roman" w:cs="Calibri"/>
                <w:sz w:val="23"/>
                <w:szCs w:val="23"/>
                <w:lang w:eastAsia="sl-SI"/>
              </w:rPr>
              <w:t>Lopert</w:t>
            </w:r>
            <w:proofErr w:type="spellEnd"/>
            <w:r w:rsidRPr="002F429B">
              <w:rPr>
                <w:rFonts w:eastAsia="Times New Roman" w:cs="Calibri"/>
                <w:sz w:val="23"/>
                <w:szCs w:val="23"/>
                <w:lang w:eastAsia="sl-SI"/>
              </w:rPr>
              <w:t>.</w:t>
            </w:r>
          </w:p>
        </w:tc>
        <w:tc>
          <w:tcPr>
            <w:tcW w:w="153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jc w:val="center"/>
              <w:rPr>
                <w:rFonts w:ascii="Times New Roman" w:eastAsia="Times New Roman" w:hAnsi="Times New Roman"/>
                <w:sz w:val="24"/>
                <w:szCs w:val="24"/>
                <w:lang w:eastAsia="sl-SI"/>
              </w:rPr>
            </w:pPr>
            <w:r w:rsidRPr="002F429B">
              <w:rPr>
                <w:rFonts w:eastAsia="Times New Roman" w:cs="Calibri"/>
                <w:sz w:val="23"/>
                <w:szCs w:val="23"/>
                <w:lang w:eastAsia="sl-SI"/>
              </w:rPr>
              <w:t xml:space="preserve">Špela </w:t>
            </w:r>
            <w:proofErr w:type="spellStart"/>
            <w:r w:rsidRPr="002F429B">
              <w:rPr>
                <w:rFonts w:eastAsia="Times New Roman" w:cs="Calibri"/>
                <w:sz w:val="23"/>
                <w:szCs w:val="23"/>
                <w:lang w:eastAsia="sl-SI"/>
              </w:rPr>
              <w:t>Sedič</w:t>
            </w:r>
            <w:proofErr w:type="spellEnd"/>
          </w:p>
        </w:tc>
      </w:tr>
      <w:tr w:rsidR="002F429B" w:rsidRPr="00EA41B0" w:rsidTr="002F429B">
        <w:trPr>
          <w:trHeight w:val="413"/>
        </w:trPr>
        <w:tc>
          <w:tcPr>
            <w:tcW w:w="210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rPr>
                <w:rFonts w:ascii="Times New Roman" w:eastAsia="Times New Roman" w:hAnsi="Times New Roman"/>
                <w:sz w:val="24"/>
                <w:szCs w:val="24"/>
                <w:lang w:eastAsia="sl-SI"/>
              </w:rPr>
            </w:pPr>
            <w:r w:rsidRPr="002F429B">
              <w:rPr>
                <w:rFonts w:eastAsia="Times New Roman" w:cs="Calibri"/>
                <w:sz w:val="23"/>
                <w:szCs w:val="23"/>
                <w:lang w:eastAsia="sl-SI"/>
              </w:rPr>
              <w:t>AKTIV NARAVOSLOVJA</w:t>
            </w:r>
          </w:p>
        </w:tc>
        <w:tc>
          <w:tcPr>
            <w:tcW w:w="6094"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jc w:val="both"/>
              <w:rPr>
                <w:rFonts w:ascii="Times New Roman" w:eastAsia="Times New Roman" w:hAnsi="Times New Roman"/>
                <w:sz w:val="24"/>
                <w:szCs w:val="24"/>
                <w:lang w:eastAsia="sl-SI"/>
              </w:rPr>
            </w:pPr>
            <w:r w:rsidRPr="002F429B">
              <w:rPr>
                <w:rFonts w:eastAsia="Times New Roman" w:cs="Calibri"/>
                <w:sz w:val="23"/>
                <w:szCs w:val="23"/>
                <w:lang w:eastAsia="sl-SI"/>
              </w:rPr>
              <w:t xml:space="preserve">Mojca </w:t>
            </w:r>
            <w:proofErr w:type="spellStart"/>
            <w:r w:rsidRPr="002F429B">
              <w:rPr>
                <w:rFonts w:eastAsia="Times New Roman" w:cs="Calibri"/>
                <w:sz w:val="23"/>
                <w:szCs w:val="23"/>
                <w:lang w:eastAsia="sl-SI"/>
              </w:rPr>
              <w:t>Burjek</w:t>
            </w:r>
            <w:proofErr w:type="spellEnd"/>
            <w:r w:rsidRPr="002F429B">
              <w:rPr>
                <w:rFonts w:eastAsia="Times New Roman" w:cs="Calibri"/>
                <w:sz w:val="23"/>
                <w:szCs w:val="23"/>
                <w:lang w:eastAsia="sl-SI"/>
              </w:rPr>
              <w:t xml:space="preserve">, Miloš </w:t>
            </w:r>
            <w:proofErr w:type="spellStart"/>
            <w:r w:rsidRPr="002F429B">
              <w:rPr>
                <w:rFonts w:eastAsia="Times New Roman" w:cs="Calibri"/>
                <w:sz w:val="23"/>
                <w:szCs w:val="23"/>
                <w:lang w:eastAsia="sl-SI"/>
              </w:rPr>
              <w:t>Čučkovič</w:t>
            </w:r>
            <w:proofErr w:type="spellEnd"/>
            <w:r w:rsidRPr="002F429B">
              <w:rPr>
                <w:rFonts w:eastAsia="Times New Roman" w:cs="Calibri"/>
                <w:sz w:val="23"/>
                <w:szCs w:val="23"/>
                <w:lang w:eastAsia="sl-SI"/>
              </w:rPr>
              <w:t>, Milan Pečovnik, Sara Gorenjak (Simona Šket Žiberna), Tea Koračin</w:t>
            </w:r>
          </w:p>
        </w:tc>
        <w:tc>
          <w:tcPr>
            <w:tcW w:w="1535" w:type="dxa"/>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2F429B" w:rsidRPr="002F429B" w:rsidRDefault="002F429B" w:rsidP="00AE15CE">
            <w:pPr>
              <w:spacing w:after="0" w:line="240" w:lineRule="auto"/>
              <w:jc w:val="center"/>
              <w:rPr>
                <w:rFonts w:ascii="Times New Roman" w:eastAsia="Times New Roman" w:hAnsi="Times New Roman"/>
                <w:sz w:val="24"/>
                <w:szCs w:val="24"/>
                <w:lang w:eastAsia="sl-SI"/>
              </w:rPr>
            </w:pPr>
            <w:r w:rsidRPr="002F429B">
              <w:rPr>
                <w:rFonts w:eastAsia="Times New Roman" w:cs="Calibri"/>
                <w:sz w:val="23"/>
                <w:szCs w:val="23"/>
                <w:lang w:eastAsia="sl-SI"/>
              </w:rPr>
              <w:t>Tea Koračin</w:t>
            </w:r>
          </w:p>
        </w:tc>
      </w:tr>
    </w:tbl>
    <w:p w:rsidR="002F429B" w:rsidRPr="00EA41B0" w:rsidRDefault="002F429B" w:rsidP="002F429B">
      <w:pPr>
        <w:spacing w:after="0" w:line="240" w:lineRule="auto"/>
        <w:rPr>
          <w:rFonts w:ascii="Times New Roman" w:eastAsia="Times New Roman" w:hAnsi="Times New Roman"/>
          <w:sz w:val="24"/>
          <w:szCs w:val="24"/>
          <w:lang w:eastAsia="sl-SI"/>
        </w:rPr>
      </w:pPr>
    </w:p>
    <w:p w:rsidR="006B53CA" w:rsidRPr="00156983" w:rsidRDefault="002F429B" w:rsidP="00156983">
      <w:pPr>
        <w:spacing w:after="0" w:line="240" w:lineRule="auto"/>
        <w:jc w:val="both"/>
        <w:rPr>
          <w:rFonts w:ascii="Times New Roman" w:eastAsia="Times New Roman" w:hAnsi="Times New Roman"/>
          <w:sz w:val="24"/>
          <w:szCs w:val="24"/>
          <w:lang w:eastAsia="sl-SI"/>
        </w:rPr>
      </w:pPr>
      <w:r w:rsidRPr="00EA41B0">
        <w:rPr>
          <w:rFonts w:eastAsia="Times New Roman" w:cs="Calibri"/>
          <w:color w:val="000000"/>
          <w:sz w:val="23"/>
          <w:szCs w:val="23"/>
          <w:lang w:eastAsia="sl-SI"/>
        </w:rPr>
        <w:t>Po sklepu učiteljskega zbora morajo vsi aktivi svoje delo načrtovati tako, da bodo učitelji pri svojem delu tesneje vertikalno povezani po strokovnih področjih. Vsi konkretni delovni programi posameznih strokovnih aktivov so priloge LDN.</w:t>
      </w:r>
      <w:r w:rsidRPr="00EA41B0">
        <w:rPr>
          <w:rFonts w:ascii="Times New Roman" w:eastAsia="Times New Roman" w:hAnsi="Times New Roman"/>
          <w:sz w:val="24"/>
          <w:szCs w:val="24"/>
          <w:lang w:eastAsia="sl-SI"/>
        </w:rPr>
        <w:br/>
      </w:r>
    </w:p>
    <w:p w:rsidR="00CB6AA4" w:rsidRPr="004B5F1F" w:rsidRDefault="00CB6AA4" w:rsidP="00DB366B">
      <w:pPr>
        <w:pStyle w:val="Brezrazmikov"/>
        <w:numPr>
          <w:ilvl w:val="2"/>
          <w:numId w:val="72"/>
        </w:numPr>
        <w:rPr>
          <w:b/>
          <w:sz w:val="28"/>
          <w:szCs w:val="28"/>
        </w:rPr>
      </w:pPr>
      <w:r w:rsidRPr="004B5F1F">
        <w:rPr>
          <w:b/>
          <w:sz w:val="28"/>
          <w:szCs w:val="28"/>
        </w:rPr>
        <w:lastRenderedPageBreak/>
        <w:t>Šolska svetovalna služba</w:t>
      </w:r>
    </w:p>
    <w:p w:rsidR="00CB6AA4" w:rsidRPr="004B5F1F" w:rsidRDefault="00CB6AA4" w:rsidP="009874C2">
      <w:pPr>
        <w:pStyle w:val="Brezrazmikov"/>
        <w:rPr>
          <w:sz w:val="24"/>
          <w:szCs w:val="24"/>
        </w:rPr>
      </w:pPr>
    </w:p>
    <w:p w:rsidR="002F429B" w:rsidRPr="002F429B" w:rsidRDefault="002F429B" w:rsidP="002F429B">
      <w:pPr>
        <w:spacing w:before="240" w:after="0" w:line="240" w:lineRule="auto"/>
        <w:jc w:val="both"/>
        <w:rPr>
          <w:rFonts w:asciiTheme="minorHAnsi" w:eastAsia="Times New Roman" w:hAnsiTheme="minorHAnsi" w:cstheme="minorHAnsi"/>
          <w:sz w:val="24"/>
          <w:szCs w:val="24"/>
          <w:lang w:eastAsia="sl-SI"/>
        </w:rPr>
      </w:pPr>
      <w:r w:rsidRPr="002F429B">
        <w:rPr>
          <w:rFonts w:asciiTheme="minorHAnsi" w:eastAsia="Times New Roman" w:hAnsiTheme="minorHAnsi" w:cstheme="minorHAnsi"/>
          <w:sz w:val="24"/>
          <w:szCs w:val="24"/>
          <w:lang w:eastAsia="sl-SI"/>
        </w:rPr>
        <w:t>Temeljna naloga šolske pedagoginje je vključevanje v kompleksno reševanje pedagoških in socialno-pedagoških vprašanj šole ter učencev. Šolska pedagoginja je tudi mentorica Šolske skupnosti in Otroškega parlamenta.</w:t>
      </w:r>
    </w:p>
    <w:p w:rsidR="002F429B" w:rsidRPr="002F429B" w:rsidRDefault="002F429B" w:rsidP="002F429B">
      <w:pPr>
        <w:spacing w:before="240" w:after="0" w:line="240" w:lineRule="auto"/>
        <w:jc w:val="both"/>
        <w:rPr>
          <w:rFonts w:asciiTheme="minorHAnsi" w:eastAsia="Times New Roman" w:hAnsiTheme="minorHAnsi" w:cstheme="minorHAnsi"/>
          <w:sz w:val="24"/>
          <w:szCs w:val="24"/>
          <w:lang w:eastAsia="sl-SI"/>
        </w:rPr>
      </w:pPr>
      <w:r w:rsidRPr="002F429B">
        <w:rPr>
          <w:rFonts w:asciiTheme="minorHAnsi" w:eastAsia="Times New Roman" w:hAnsiTheme="minorHAnsi" w:cstheme="minorHAnsi"/>
          <w:sz w:val="24"/>
          <w:szCs w:val="24"/>
          <w:lang w:eastAsia="sl-SI"/>
        </w:rPr>
        <w:t> Opis dela:</w:t>
      </w:r>
    </w:p>
    <w:p w:rsidR="002F429B" w:rsidRPr="002F429B" w:rsidRDefault="002F429B" w:rsidP="002F429B">
      <w:pPr>
        <w:spacing w:before="240" w:after="0" w:line="240" w:lineRule="auto"/>
        <w:jc w:val="both"/>
        <w:rPr>
          <w:rFonts w:asciiTheme="minorHAnsi" w:eastAsia="Times New Roman" w:hAnsiTheme="minorHAnsi" w:cstheme="minorHAnsi"/>
          <w:sz w:val="24"/>
          <w:szCs w:val="24"/>
          <w:lang w:eastAsia="sl-SI"/>
        </w:rPr>
      </w:pPr>
      <w:r w:rsidRPr="002F429B">
        <w:rPr>
          <w:rFonts w:asciiTheme="minorHAnsi" w:eastAsia="Times New Roman" w:hAnsiTheme="minorHAnsi" w:cstheme="minorHAnsi"/>
          <w:sz w:val="24"/>
          <w:szCs w:val="24"/>
          <w:lang w:eastAsia="sl-SI"/>
        </w:rPr>
        <w:t> </w:t>
      </w:r>
      <w:r>
        <w:rPr>
          <w:rFonts w:asciiTheme="minorHAnsi" w:eastAsia="Times New Roman" w:hAnsiTheme="minorHAnsi" w:cstheme="minorHAnsi"/>
          <w:sz w:val="24"/>
          <w:szCs w:val="24"/>
          <w:lang w:eastAsia="sl-SI"/>
        </w:rPr>
        <w:t xml:space="preserve">     </w:t>
      </w: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vpis otrok v prvi razred;</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prepisi in vpisi v času šolanja;</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karierna orientacija in vpis v srednje šole;</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individualno in skupinsko svetovanje učencem;</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delo z nadarjenimi;</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dodatna strokovna pomoč učencem;</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sodelovanje z učitelji in starši;</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organizacija in sodelovanje v razvojno-preventivnih dejavnostih šole;</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strokovno sodelovanje z vodstvom šole pri nalogah načrtovanja, spremljanja dela šole in evalvacije;</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sodelovanje pri izvedbi akcij letovanja, socialne pomoči, regresirane prehrane, šole v naravi;</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sodelovanje z zunanjimi institucijami (Svetovalni center, Zdravstveni dom, Zavod za zaposlovanje, Center za socialno delo, CIPS, ZPM);</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koordinacija tematskih roditeljskih sestankov in predavanj za starše;</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spremljanje novosti na področju vzgoje in izobraževanja;</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sodelovanje pri pripravi in izvedbi NPZ, priprava raznih brošuric, zloženk ...;</w:t>
      </w:r>
    </w:p>
    <w:p w:rsid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r w:rsidRPr="002F429B">
        <w:rPr>
          <w:rFonts w:ascii="Segoe UI Symbol" w:eastAsia="Times New Roman" w:hAnsi="Segoe UI Symbol" w:cs="Segoe UI Symbol"/>
          <w:sz w:val="24"/>
          <w:szCs w:val="24"/>
          <w:lang w:eastAsia="sl-SI"/>
        </w:rPr>
        <w:t>⮚</w:t>
      </w:r>
      <w:r w:rsidRPr="002F429B">
        <w:rPr>
          <w:rFonts w:asciiTheme="minorHAnsi" w:eastAsia="Times New Roman" w:hAnsiTheme="minorHAnsi" w:cstheme="minorHAnsi"/>
          <w:sz w:val="24"/>
          <w:szCs w:val="24"/>
          <w:lang w:eastAsia="sl-SI"/>
        </w:rPr>
        <w:t xml:space="preserve"> </w:t>
      </w:r>
      <w:r w:rsidRPr="002F429B">
        <w:rPr>
          <w:rFonts w:asciiTheme="minorHAnsi" w:eastAsia="Times New Roman" w:hAnsiTheme="minorHAnsi" w:cstheme="minorHAnsi"/>
          <w:sz w:val="24"/>
          <w:szCs w:val="24"/>
          <w:lang w:eastAsia="sl-SI"/>
        </w:rPr>
        <w:tab/>
        <w:t>opravljanje drugih nalog po navodilih ravnateljice.</w:t>
      </w:r>
    </w:p>
    <w:p w:rsidR="002F429B" w:rsidRPr="002F429B" w:rsidRDefault="002F429B" w:rsidP="002F429B">
      <w:pPr>
        <w:spacing w:after="0" w:line="240" w:lineRule="auto"/>
        <w:ind w:left="720" w:hanging="360"/>
        <w:jc w:val="both"/>
        <w:rPr>
          <w:rFonts w:asciiTheme="minorHAnsi" w:eastAsia="Times New Roman" w:hAnsiTheme="minorHAnsi" w:cstheme="minorHAnsi"/>
          <w:sz w:val="24"/>
          <w:szCs w:val="24"/>
          <w:lang w:eastAsia="sl-SI"/>
        </w:rPr>
      </w:pPr>
    </w:p>
    <w:p w:rsidR="00CB6AA4" w:rsidRPr="004B5F1F" w:rsidRDefault="00CB6AA4" w:rsidP="00FD04B5">
      <w:pPr>
        <w:spacing w:after="0" w:line="240" w:lineRule="auto"/>
        <w:rPr>
          <w:rFonts w:cs="Calibri"/>
          <w:sz w:val="28"/>
          <w:szCs w:val="28"/>
          <w:lang w:eastAsia="sl-SI"/>
        </w:rPr>
      </w:pPr>
    </w:p>
    <w:p w:rsidR="00CB6AA4" w:rsidRPr="004B5F1F" w:rsidRDefault="00CB6AA4" w:rsidP="00DB366B">
      <w:pPr>
        <w:pStyle w:val="Brezrazmikov"/>
        <w:numPr>
          <w:ilvl w:val="2"/>
          <w:numId w:val="72"/>
        </w:numPr>
        <w:rPr>
          <w:b/>
          <w:sz w:val="28"/>
          <w:szCs w:val="28"/>
        </w:rPr>
      </w:pPr>
      <w:r w:rsidRPr="004B5F1F">
        <w:rPr>
          <w:b/>
          <w:sz w:val="28"/>
          <w:szCs w:val="28"/>
        </w:rPr>
        <w:t>Šolska knjižnica</w:t>
      </w:r>
    </w:p>
    <w:p w:rsidR="00664DD1" w:rsidRPr="004B5F1F" w:rsidRDefault="00664DD1" w:rsidP="00664DD1">
      <w:pPr>
        <w:pStyle w:val="Brezrazmikov"/>
        <w:ind w:left="1214"/>
        <w:rPr>
          <w:b/>
          <w:sz w:val="28"/>
          <w:szCs w:val="28"/>
        </w:rPr>
      </w:pPr>
    </w:p>
    <w:p w:rsidR="002F429B" w:rsidRPr="00671D05" w:rsidRDefault="002F429B" w:rsidP="002F429B">
      <w:pPr>
        <w:spacing w:after="0" w:line="240" w:lineRule="auto"/>
        <w:jc w:val="both"/>
        <w:rPr>
          <w:rFonts w:ascii="Times New Roman" w:eastAsia="Times New Roman" w:hAnsi="Times New Roman"/>
          <w:sz w:val="24"/>
          <w:szCs w:val="24"/>
          <w:lang w:eastAsia="sl-SI"/>
        </w:rPr>
      </w:pPr>
      <w:r w:rsidRPr="00671D05">
        <w:rPr>
          <w:rFonts w:eastAsia="Times New Roman" w:cs="Calibri"/>
          <w:sz w:val="24"/>
          <w:szCs w:val="24"/>
          <w:lang w:eastAsia="sl-SI"/>
        </w:rPr>
        <w:t>Naloga šolske knjižnice je podpirati izobraževalni proces z izvajanjem knjižnične dejavnosti za učence in strokovne delavce.</w:t>
      </w:r>
    </w:p>
    <w:p w:rsidR="002F429B" w:rsidRPr="00671D05" w:rsidRDefault="002F429B" w:rsidP="002F429B">
      <w:pPr>
        <w:spacing w:after="0" w:line="240" w:lineRule="auto"/>
        <w:jc w:val="both"/>
        <w:rPr>
          <w:rFonts w:ascii="Times New Roman" w:eastAsia="Times New Roman" w:hAnsi="Times New Roman"/>
          <w:sz w:val="24"/>
          <w:szCs w:val="24"/>
          <w:lang w:eastAsia="sl-SI"/>
        </w:rPr>
      </w:pPr>
      <w:r w:rsidRPr="00671D05">
        <w:rPr>
          <w:rFonts w:eastAsia="Times New Roman" w:cs="Calibri"/>
          <w:sz w:val="24"/>
          <w:szCs w:val="24"/>
          <w:lang w:eastAsia="sl-SI"/>
        </w:rPr>
        <w:t>Delo šolske knjižnice se opredeljuje po naslednjih dejavnostih: </w:t>
      </w:r>
    </w:p>
    <w:p w:rsidR="002F429B" w:rsidRPr="00671D05" w:rsidRDefault="002F429B" w:rsidP="002F429B">
      <w:pPr>
        <w:spacing w:after="0" w:line="240" w:lineRule="auto"/>
        <w:rPr>
          <w:rFonts w:ascii="Times New Roman" w:eastAsia="Times New Roman" w:hAnsi="Times New Roman"/>
          <w:sz w:val="24"/>
          <w:szCs w:val="24"/>
          <w:lang w:eastAsia="sl-SI"/>
        </w:rPr>
      </w:pPr>
    </w:p>
    <w:p w:rsidR="002F429B" w:rsidRPr="00671D05" w:rsidRDefault="002F429B" w:rsidP="002F429B">
      <w:pPr>
        <w:spacing w:after="0" w:line="240" w:lineRule="auto"/>
        <w:rPr>
          <w:rFonts w:ascii="Times New Roman" w:eastAsia="Times New Roman" w:hAnsi="Times New Roman"/>
          <w:sz w:val="24"/>
          <w:szCs w:val="24"/>
          <w:lang w:eastAsia="sl-SI"/>
        </w:rPr>
      </w:pPr>
      <w:r w:rsidRPr="00671D05">
        <w:rPr>
          <w:rFonts w:eastAsia="Times New Roman" w:cs="Calibri"/>
          <w:b/>
          <w:bCs/>
          <w:smallCaps/>
          <w:sz w:val="24"/>
          <w:szCs w:val="24"/>
          <w:lang w:eastAsia="sl-SI"/>
        </w:rPr>
        <w:t>INTERNO STROKOVNO BIBLIOTEKARSKO DELO: </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nabava knjižničnega gradiva (knjižno in neknjižno gradivo: avdio-kasete, videokasete, CD-ROM-i), ki pokriva vsa predmetna področja;</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obdelava in inventarizacija knjižničnega gradiva (računalniška obdelava gradiva – program COBISS);</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urejanje in strokovna postavitev knjižničnega gradiva; </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vodenje statistike in druge dokumentacije o knjižničnem gradivu, uporabi in izposoji gradiva;</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sestavljanje in sodelovanje pri sestavljanju priporočilnih seznamov za bralno značko;</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spremljanje novosti na knjižnem trgu;</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sodelovanje z učitelji in ostalimi strokovnimi delavci šole ter tehničnim osebjem;</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lastRenderedPageBreak/>
        <w:t>sprotno pregledovanje temeljne knjižne zaloge - popravilo poškodovanih knjig ter skrb za odpis zastarelih, poškodovanih ali izgubljenih knjig;</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sodelovanje s knjigarnami in založbami;</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oblikovanje letne priprave na pouk (knjižna in knjižnična vzgoja, KIZ v 9-letni OŠ);</w:t>
      </w:r>
    </w:p>
    <w:p w:rsidR="002F429B" w:rsidRPr="00671D05" w:rsidRDefault="002F429B" w:rsidP="00DB366B">
      <w:pPr>
        <w:numPr>
          <w:ilvl w:val="0"/>
          <w:numId w:val="65"/>
        </w:numPr>
        <w:spacing w:after="0" w:line="240" w:lineRule="auto"/>
        <w:jc w:val="both"/>
        <w:textAlignment w:val="baseline"/>
        <w:rPr>
          <w:rFonts w:eastAsia="Times New Roman" w:cs="Calibri"/>
          <w:sz w:val="24"/>
          <w:szCs w:val="24"/>
          <w:lang w:eastAsia="sl-SI"/>
        </w:rPr>
      </w:pPr>
      <w:r w:rsidRPr="00671D05">
        <w:rPr>
          <w:rFonts w:eastAsia="Times New Roman" w:cs="Calibri"/>
          <w:sz w:val="24"/>
          <w:szCs w:val="24"/>
          <w:lang w:eastAsia="sl-SI"/>
        </w:rPr>
        <w:t>dopolnjevanje in obnavljanje podatkov na naši internetni - spletni strani OŠ Malečnik za področje šolske knjižnice. </w:t>
      </w:r>
    </w:p>
    <w:p w:rsidR="002F429B" w:rsidRPr="00671D05" w:rsidRDefault="002F429B" w:rsidP="002F429B">
      <w:pPr>
        <w:spacing w:after="240" w:line="240" w:lineRule="auto"/>
        <w:rPr>
          <w:rFonts w:ascii="Times New Roman" w:eastAsia="Times New Roman" w:hAnsi="Times New Roman"/>
          <w:sz w:val="24"/>
          <w:szCs w:val="24"/>
          <w:lang w:eastAsia="sl-SI"/>
        </w:rPr>
      </w:pPr>
      <w:r w:rsidRPr="00671D05">
        <w:rPr>
          <w:rFonts w:ascii="Times New Roman" w:eastAsia="Times New Roman" w:hAnsi="Times New Roman"/>
          <w:sz w:val="24"/>
          <w:szCs w:val="24"/>
          <w:lang w:eastAsia="sl-SI"/>
        </w:rPr>
        <w:br/>
      </w:r>
    </w:p>
    <w:p w:rsidR="002F429B" w:rsidRPr="00671D05" w:rsidRDefault="002F429B" w:rsidP="002F429B">
      <w:pPr>
        <w:spacing w:after="0" w:line="240" w:lineRule="auto"/>
        <w:rPr>
          <w:rFonts w:ascii="Times New Roman" w:eastAsia="Times New Roman" w:hAnsi="Times New Roman"/>
          <w:sz w:val="24"/>
          <w:szCs w:val="24"/>
          <w:lang w:eastAsia="sl-SI"/>
        </w:rPr>
      </w:pPr>
      <w:r w:rsidRPr="00671D05">
        <w:rPr>
          <w:rFonts w:eastAsia="Times New Roman" w:cs="Calibri"/>
          <w:b/>
          <w:bCs/>
          <w:smallCaps/>
          <w:sz w:val="24"/>
          <w:szCs w:val="24"/>
          <w:lang w:eastAsia="sl-SI"/>
        </w:rPr>
        <w:t>PEDAGOŠKO DELO: </w:t>
      </w:r>
    </w:p>
    <w:p w:rsidR="002F429B" w:rsidRPr="00671D05" w:rsidRDefault="002F429B" w:rsidP="00DB366B">
      <w:pPr>
        <w:numPr>
          <w:ilvl w:val="0"/>
          <w:numId w:val="66"/>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 xml:space="preserve">individualno </w:t>
      </w:r>
      <w:proofErr w:type="spellStart"/>
      <w:r w:rsidRPr="00671D05">
        <w:rPr>
          <w:rFonts w:eastAsia="Times New Roman" w:cs="Calibri"/>
          <w:sz w:val="24"/>
          <w:szCs w:val="24"/>
          <w:lang w:eastAsia="sl-SI"/>
        </w:rPr>
        <w:t>bibliopedagoško</w:t>
      </w:r>
      <w:proofErr w:type="spellEnd"/>
      <w:r w:rsidRPr="00671D05">
        <w:rPr>
          <w:rFonts w:eastAsia="Times New Roman" w:cs="Calibri"/>
          <w:sz w:val="24"/>
          <w:szCs w:val="24"/>
          <w:lang w:eastAsia="sl-SI"/>
        </w:rPr>
        <w:t xml:space="preserve"> delo ob izposoji; </w:t>
      </w:r>
    </w:p>
    <w:p w:rsidR="002F429B" w:rsidRPr="00671D05" w:rsidRDefault="002F429B" w:rsidP="00DB366B">
      <w:pPr>
        <w:numPr>
          <w:ilvl w:val="0"/>
          <w:numId w:val="66"/>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motiviranje učencev za uporabo knjižnice, knjižničnega gradiva in informacijskih virov v njej;</w:t>
      </w:r>
    </w:p>
    <w:p w:rsidR="002F429B" w:rsidRPr="00671D05" w:rsidRDefault="002F429B" w:rsidP="00DB366B">
      <w:pPr>
        <w:numPr>
          <w:ilvl w:val="0"/>
          <w:numId w:val="66"/>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svetovanje in pomoč učencem pri izbiri leposlovnih in starosti primernih knjig;</w:t>
      </w:r>
    </w:p>
    <w:p w:rsidR="002F429B" w:rsidRPr="00671D05" w:rsidRDefault="002F429B" w:rsidP="00DB366B">
      <w:pPr>
        <w:numPr>
          <w:ilvl w:val="0"/>
          <w:numId w:val="66"/>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svetovanje in pomoč učencem pri iskanju strokovne literature in drugih virov informacij;</w:t>
      </w:r>
    </w:p>
    <w:p w:rsidR="002F429B" w:rsidRPr="00671D05" w:rsidRDefault="002F429B" w:rsidP="00DB366B">
      <w:pPr>
        <w:numPr>
          <w:ilvl w:val="0"/>
          <w:numId w:val="66"/>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vzgajanje interesa do branja;</w:t>
      </w:r>
    </w:p>
    <w:p w:rsidR="002F429B" w:rsidRPr="00671D05" w:rsidRDefault="002F429B" w:rsidP="00DB366B">
      <w:pPr>
        <w:numPr>
          <w:ilvl w:val="0"/>
          <w:numId w:val="66"/>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navajanje učencev na samostojno iskanje knjižničnega gradiva; </w:t>
      </w:r>
    </w:p>
    <w:p w:rsidR="002F429B" w:rsidRPr="00671D05" w:rsidRDefault="002F429B" w:rsidP="00DB366B">
      <w:pPr>
        <w:numPr>
          <w:ilvl w:val="0"/>
          <w:numId w:val="66"/>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 xml:space="preserve">spodbujanje otrok za sodelovanje pri bralni znački, projektu Naj bralec, </w:t>
      </w:r>
      <w:proofErr w:type="spellStart"/>
      <w:r w:rsidRPr="00671D05">
        <w:rPr>
          <w:rFonts w:eastAsia="Times New Roman" w:cs="Calibri"/>
          <w:sz w:val="24"/>
          <w:szCs w:val="24"/>
          <w:lang w:eastAsia="sl-SI"/>
        </w:rPr>
        <w:t>eko</w:t>
      </w:r>
      <w:proofErr w:type="spellEnd"/>
      <w:r w:rsidRPr="00671D05">
        <w:rPr>
          <w:rFonts w:eastAsia="Times New Roman" w:cs="Calibri"/>
          <w:sz w:val="24"/>
          <w:szCs w:val="24"/>
          <w:lang w:eastAsia="sl-SI"/>
        </w:rPr>
        <w:t xml:space="preserve"> bralni znački in drugih aktivnostih. </w:t>
      </w:r>
    </w:p>
    <w:p w:rsidR="002F429B" w:rsidRPr="00671D05" w:rsidRDefault="002F429B" w:rsidP="002F429B">
      <w:pPr>
        <w:spacing w:after="0" w:line="240" w:lineRule="auto"/>
        <w:rPr>
          <w:rFonts w:ascii="Times New Roman" w:eastAsia="Times New Roman" w:hAnsi="Times New Roman"/>
          <w:sz w:val="24"/>
          <w:szCs w:val="24"/>
          <w:lang w:eastAsia="sl-SI"/>
        </w:rPr>
      </w:pPr>
    </w:p>
    <w:p w:rsidR="002F429B" w:rsidRPr="00671D05" w:rsidRDefault="002F429B" w:rsidP="002F429B">
      <w:pPr>
        <w:spacing w:after="0" w:line="240" w:lineRule="auto"/>
        <w:rPr>
          <w:rFonts w:ascii="Times New Roman" w:eastAsia="Times New Roman" w:hAnsi="Times New Roman"/>
          <w:sz w:val="24"/>
          <w:szCs w:val="24"/>
          <w:lang w:eastAsia="sl-SI"/>
        </w:rPr>
      </w:pPr>
      <w:r w:rsidRPr="00671D05">
        <w:rPr>
          <w:rFonts w:eastAsia="Times New Roman" w:cs="Calibri"/>
          <w:b/>
          <w:bCs/>
          <w:smallCaps/>
          <w:sz w:val="24"/>
          <w:szCs w:val="24"/>
          <w:lang w:eastAsia="sl-SI"/>
        </w:rPr>
        <w:t>BIBLIOPEDAGOŠKO DELO Z ODDELKI IN RAZREDI</w:t>
      </w:r>
    </w:p>
    <w:p w:rsidR="002F429B" w:rsidRPr="00671D05" w:rsidRDefault="002F429B" w:rsidP="00DB366B">
      <w:pPr>
        <w:numPr>
          <w:ilvl w:val="0"/>
          <w:numId w:val="67"/>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pedagoške ure z oddelki in priprava na ure knjižne in knjižnične vzgoje oziroma knjižničnih informacijskih znanj (KIZ) v 9-letni OŠ;</w:t>
      </w:r>
    </w:p>
    <w:p w:rsidR="002F429B" w:rsidRPr="00671D05" w:rsidRDefault="002F429B" w:rsidP="00DB366B">
      <w:pPr>
        <w:numPr>
          <w:ilvl w:val="0"/>
          <w:numId w:val="67"/>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delo z mladimi bralci (svetovanje in razgovor o prebranih knjigah);</w:t>
      </w:r>
    </w:p>
    <w:p w:rsidR="002F429B" w:rsidRPr="00671D05" w:rsidRDefault="002F429B" w:rsidP="00DB366B">
      <w:pPr>
        <w:numPr>
          <w:ilvl w:val="0"/>
          <w:numId w:val="67"/>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organiziranje in priprava knjižnih razstav;</w:t>
      </w:r>
    </w:p>
    <w:p w:rsidR="002F429B" w:rsidRPr="00671D05" w:rsidRDefault="002F429B" w:rsidP="00DB366B">
      <w:pPr>
        <w:numPr>
          <w:ilvl w:val="0"/>
          <w:numId w:val="67"/>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organiziranje ali pomoč pri srečanju z ustvarjalci knjig. </w:t>
      </w:r>
    </w:p>
    <w:p w:rsidR="002F429B" w:rsidRPr="00671D05" w:rsidRDefault="002F429B" w:rsidP="002F429B">
      <w:pPr>
        <w:spacing w:after="0" w:line="240" w:lineRule="auto"/>
        <w:rPr>
          <w:rFonts w:ascii="Times New Roman" w:eastAsia="Times New Roman" w:hAnsi="Times New Roman"/>
          <w:sz w:val="24"/>
          <w:szCs w:val="24"/>
          <w:lang w:eastAsia="sl-SI"/>
        </w:rPr>
      </w:pPr>
    </w:p>
    <w:p w:rsidR="002F429B" w:rsidRPr="00671D05" w:rsidRDefault="002F429B" w:rsidP="002F429B">
      <w:pPr>
        <w:spacing w:after="0" w:line="240" w:lineRule="auto"/>
        <w:rPr>
          <w:rFonts w:ascii="Times New Roman" w:eastAsia="Times New Roman" w:hAnsi="Times New Roman"/>
          <w:sz w:val="24"/>
          <w:szCs w:val="24"/>
          <w:lang w:eastAsia="sl-SI"/>
        </w:rPr>
      </w:pPr>
      <w:r w:rsidRPr="00671D05">
        <w:rPr>
          <w:rFonts w:eastAsia="Times New Roman" w:cs="Calibri"/>
          <w:b/>
          <w:bCs/>
          <w:smallCaps/>
          <w:sz w:val="24"/>
          <w:szCs w:val="24"/>
          <w:lang w:eastAsia="sl-SI"/>
        </w:rPr>
        <w:t>SODELOVANJE S STROKOVNIMI DELAVCI ŠOLE TER ZUNANJIMI INSTITUCIJAMI </w:t>
      </w:r>
    </w:p>
    <w:p w:rsidR="002F429B" w:rsidRPr="00671D05" w:rsidRDefault="002F429B" w:rsidP="00DB366B">
      <w:pPr>
        <w:numPr>
          <w:ilvl w:val="0"/>
          <w:numId w:val="68"/>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posveti o nakupu novosti za knjižnico;</w:t>
      </w:r>
    </w:p>
    <w:p w:rsidR="002F429B" w:rsidRPr="00671D05" w:rsidRDefault="002F429B" w:rsidP="00DB366B">
      <w:pPr>
        <w:numPr>
          <w:ilvl w:val="0"/>
          <w:numId w:val="68"/>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seznanjanje sodelavcev z novostmi v šolski knjižnici;</w:t>
      </w:r>
    </w:p>
    <w:p w:rsidR="002F429B" w:rsidRPr="00671D05" w:rsidRDefault="002F429B" w:rsidP="00DB366B">
      <w:pPr>
        <w:numPr>
          <w:ilvl w:val="0"/>
          <w:numId w:val="68"/>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seznanjanje sodelavcev z novostmi na področju računalniškega opismenjevanja;</w:t>
      </w:r>
    </w:p>
    <w:p w:rsidR="002F429B" w:rsidRPr="00671D05" w:rsidRDefault="002F429B" w:rsidP="00DB366B">
      <w:pPr>
        <w:numPr>
          <w:ilvl w:val="0"/>
          <w:numId w:val="68"/>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sodelovanje na pedagoških in drugih konferencah;</w:t>
      </w:r>
    </w:p>
    <w:p w:rsidR="002F429B" w:rsidRPr="00671D05" w:rsidRDefault="002F429B" w:rsidP="00DB366B">
      <w:pPr>
        <w:numPr>
          <w:ilvl w:val="0"/>
          <w:numId w:val="68"/>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sodelovanje z ostalimi knjižničarji okoliških šol in drugimi splošnimi knjižnicami;</w:t>
      </w:r>
    </w:p>
    <w:p w:rsidR="002F429B" w:rsidRPr="00671D05" w:rsidRDefault="002F429B" w:rsidP="00DB366B">
      <w:pPr>
        <w:numPr>
          <w:ilvl w:val="0"/>
          <w:numId w:val="68"/>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vodenje projekta Rastem s knjigo, ko vsak učenec 7. razreda dobi brezplačen izvod knjige;</w:t>
      </w:r>
    </w:p>
    <w:p w:rsidR="002F429B" w:rsidRPr="00671D05" w:rsidRDefault="002F429B" w:rsidP="00DB366B">
      <w:pPr>
        <w:numPr>
          <w:ilvl w:val="0"/>
          <w:numId w:val="68"/>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vodenje projekta Naj bralec;</w:t>
      </w:r>
    </w:p>
    <w:p w:rsidR="002F429B" w:rsidRPr="00671D05" w:rsidRDefault="002F429B" w:rsidP="00DB366B">
      <w:pPr>
        <w:numPr>
          <w:ilvl w:val="0"/>
          <w:numId w:val="68"/>
        </w:numPr>
        <w:spacing w:after="0" w:line="240" w:lineRule="auto"/>
        <w:textAlignment w:val="baseline"/>
        <w:rPr>
          <w:rFonts w:eastAsia="Times New Roman" w:cs="Calibri"/>
          <w:sz w:val="24"/>
          <w:szCs w:val="24"/>
          <w:lang w:eastAsia="sl-SI"/>
        </w:rPr>
      </w:pPr>
      <w:r w:rsidRPr="00671D05">
        <w:rPr>
          <w:rFonts w:eastAsia="Times New Roman" w:cs="Calibri"/>
          <w:sz w:val="24"/>
          <w:szCs w:val="24"/>
          <w:lang w:eastAsia="sl-SI"/>
        </w:rPr>
        <w:t>Vodenje projekta EKO BRANJE ZA EKO ŽIVLJENJE.  </w:t>
      </w:r>
    </w:p>
    <w:p w:rsidR="002F429B" w:rsidRPr="00671D05" w:rsidRDefault="002F429B" w:rsidP="002F429B">
      <w:pPr>
        <w:spacing w:after="0" w:line="240" w:lineRule="auto"/>
        <w:rPr>
          <w:rFonts w:ascii="Times New Roman" w:eastAsia="Times New Roman" w:hAnsi="Times New Roman"/>
          <w:sz w:val="24"/>
          <w:szCs w:val="24"/>
          <w:lang w:eastAsia="sl-SI"/>
        </w:rPr>
      </w:pPr>
    </w:p>
    <w:p w:rsidR="002F429B" w:rsidRPr="00671D05" w:rsidRDefault="002F429B" w:rsidP="002F429B">
      <w:pPr>
        <w:spacing w:after="0" w:line="240" w:lineRule="auto"/>
        <w:jc w:val="both"/>
        <w:rPr>
          <w:rFonts w:ascii="Times New Roman" w:eastAsia="Times New Roman" w:hAnsi="Times New Roman"/>
          <w:sz w:val="24"/>
          <w:szCs w:val="24"/>
          <w:lang w:eastAsia="sl-SI"/>
        </w:rPr>
      </w:pPr>
      <w:r w:rsidRPr="00671D05">
        <w:rPr>
          <w:rFonts w:eastAsia="Times New Roman" w:cs="Calibri"/>
          <w:sz w:val="24"/>
          <w:szCs w:val="24"/>
          <w:lang w:eastAsia="sl-SI"/>
        </w:rPr>
        <w:t>V šolski knjižnici je zaposlena knjižničarka Darinka Budja. </w:t>
      </w:r>
    </w:p>
    <w:p w:rsidR="002F429B" w:rsidRPr="00671D05" w:rsidRDefault="002F429B" w:rsidP="002F429B">
      <w:pPr>
        <w:rPr>
          <w:sz w:val="24"/>
          <w:szCs w:val="24"/>
        </w:rPr>
      </w:pPr>
    </w:p>
    <w:p w:rsidR="006B53CA" w:rsidRDefault="006B53CA" w:rsidP="00FD04B5">
      <w:pPr>
        <w:pStyle w:val="Brezrazmikov"/>
        <w:jc w:val="both"/>
        <w:rPr>
          <w:rFonts w:cs="Calibri"/>
          <w:sz w:val="23"/>
          <w:szCs w:val="23"/>
        </w:rPr>
      </w:pPr>
    </w:p>
    <w:p w:rsidR="00156983" w:rsidRDefault="00156983" w:rsidP="00FD04B5">
      <w:pPr>
        <w:pStyle w:val="Brezrazmikov"/>
        <w:jc w:val="both"/>
        <w:rPr>
          <w:rFonts w:cs="Calibri"/>
          <w:sz w:val="23"/>
          <w:szCs w:val="23"/>
        </w:rPr>
      </w:pPr>
    </w:p>
    <w:p w:rsidR="00156983" w:rsidRDefault="00156983" w:rsidP="00FD04B5">
      <w:pPr>
        <w:pStyle w:val="Brezrazmikov"/>
        <w:jc w:val="both"/>
        <w:rPr>
          <w:rFonts w:cs="Calibri"/>
          <w:sz w:val="23"/>
          <w:szCs w:val="23"/>
        </w:rPr>
      </w:pPr>
    </w:p>
    <w:p w:rsidR="00156983" w:rsidRDefault="00156983" w:rsidP="00FD04B5">
      <w:pPr>
        <w:pStyle w:val="Brezrazmikov"/>
        <w:jc w:val="both"/>
        <w:rPr>
          <w:rFonts w:cs="Calibri"/>
          <w:sz w:val="23"/>
          <w:szCs w:val="23"/>
        </w:rPr>
      </w:pPr>
    </w:p>
    <w:p w:rsidR="00156983" w:rsidRDefault="00156983" w:rsidP="00FD04B5">
      <w:pPr>
        <w:pStyle w:val="Brezrazmikov"/>
        <w:jc w:val="both"/>
        <w:rPr>
          <w:rFonts w:cs="Calibri"/>
          <w:sz w:val="23"/>
          <w:szCs w:val="23"/>
        </w:rPr>
      </w:pPr>
    </w:p>
    <w:p w:rsidR="00156983" w:rsidRPr="004B5F1F" w:rsidRDefault="00156983" w:rsidP="00FD04B5">
      <w:pPr>
        <w:pStyle w:val="Brezrazmikov"/>
        <w:jc w:val="both"/>
        <w:rPr>
          <w:rFonts w:cs="Calibri"/>
          <w:sz w:val="23"/>
          <w:szCs w:val="23"/>
        </w:rPr>
      </w:pPr>
    </w:p>
    <w:p w:rsidR="006B53CA" w:rsidRPr="004B5F1F" w:rsidRDefault="006B53CA" w:rsidP="00FD04B5">
      <w:pPr>
        <w:pStyle w:val="Brezrazmikov"/>
        <w:jc w:val="both"/>
        <w:rPr>
          <w:rFonts w:cs="Calibri"/>
          <w:sz w:val="23"/>
          <w:szCs w:val="23"/>
        </w:rPr>
      </w:pPr>
    </w:p>
    <w:p w:rsidR="00CE1DC6" w:rsidRPr="004B5F1F" w:rsidRDefault="00CE1DC6" w:rsidP="00DB366B">
      <w:pPr>
        <w:pStyle w:val="Brezrazmikov"/>
        <w:numPr>
          <w:ilvl w:val="2"/>
          <w:numId w:val="72"/>
        </w:numPr>
        <w:ind w:hanging="647"/>
        <w:rPr>
          <w:b/>
          <w:sz w:val="28"/>
          <w:szCs w:val="28"/>
        </w:rPr>
      </w:pPr>
      <w:r w:rsidRPr="004B5F1F">
        <w:rPr>
          <w:b/>
          <w:sz w:val="28"/>
          <w:szCs w:val="28"/>
        </w:rPr>
        <w:lastRenderedPageBreak/>
        <w:t>Organizator</w:t>
      </w:r>
      <w:r w:rsidR="002F429B">
        <w:rPr>
          <w:b/>
          <w:sz w:val="28"/>
          <w:szCs w:val="28"/>
        </w:rPr>
        <w:t>ka</w:t>
      </w:r>
      <w:r w:rsidRPr="004B5F1F">
        <w:rPr>
          <w:b/>
          <w:sz w:val="28"/>
          <w:szCs w:val="28"/>
        </w:rPr>
        <w:t xml:space="preserve"> šolske prehran</w:t>
      </w:r>
      <w:r w:rsidR="002F429B">
        <w:rPr>
          <w:b/>
          <w:sz w:val="28"/>
          <w:szCs w:val="28"/>
        </w:rPr>
        <w:t>e</w:t>
      </w:r>
    </w:p>
    <w:p w:rsidR="00E556F6" w:rsidRPr="004B5F1F" w:rsidRDefault="00E556F6" w:rsidP="00CE1DC6">
      <w:pPr>
        <w:pStyle w:val="Brezrazmikov"/>
        <w:rPr>
          <w:b/>
        </w:rPr>
      </w:pPr>
    </w:p>
    <w:p w:rsidR="00CB6AA4" w:rsidRPr="004B5F1F" w:rsidRDefault="00CB6AA4" w:rsidP="007651CB">
      <w:pPr>
        <w:pStyle w:val="Brezrazmikov"/>
        <w:rPr>
          <w:b/>
          <w:sz w:val="23"/>
          <w:szCs w:val="23"/>
        </w:rPr>
      </w:pPr>
      <w:r w:rsidRPr="004B5F1F">
        <w:rPr>
          <w:b/>
          <w:sz w:val="23"/>
          <w:szCs w:val="23"/>
        </w:rPr>
        <w:t>ZADOLŽITVE ORGANIZATOR</w:t>
      </w:r>
      <w:r w:rsidR="002F429B">
        <w:rPr>
          <w:b/>
          <w:sz w:val="23"/>
          <w:szCs w:val="23"/>
        </w:rPr>
        <w:t>KE</w:t>
      </w:r>
      <w:r w:rsidRPr="004B5F1F">
        <w:rPr>
          <w:b/>
          <w:sz w:val="23"/>
          <w:szCs w:val="23"/>
        </w:rPr>
        <w:t xml:space="preserve"> PREHRANE</w:t>
      </w:r>
    </w:p>
    <w:p w:rsidR="00445F24" w:rsidRPr="004B5F1F" w:rsidRDefault="00445F24" w:rsidP="00445F24">
      <w:pPr>
        <w:shd w:val="clear" w:color="auto" w:fill="FFFFFF"/>
        <w:spacing w:after="0" w:line="240" w:lineRule="auto"/>
        <w:rPr>
          <w:rFonts w:asciiTheme="minorHAnsi" w:eastAsia="Times New Roman" w:hAnsiTheme="minorHAnsi" w:cstheme="minorHAnsi"/>
          <w:b/>
          <w:bCs/>
          <w:sz w:val="23"/>
          <w:szCs w:val="23"/>
          <w:lang w:eastAsia="sl-SI"/>
        </w:rPr>
      </w:pPr>
      <w:r w:rsidRPr="004B5F1F">
        <w:rPr>
          <w:rFonts w:asciiTheme="minorHAnsi" w:eastAsia="Times New Roman" w:hAnsiTheme="minorHAnsi" w:cstheme="minorHAnsi"/>
          <w:b/>
          <w:bCs/>
          <w:sz w:val="23"/>
          <w:szCs w:val="23"/>
          <w:lang w:eastAsia="sl-SI"/>
        </w:rPr>
        <w:t>Dela in naloge:</w:t>
      </w:r>
    </w:p>
    <w:p w:rsidR="00445F24" w:rsidRPr="004B5F1F" w:rsidRDefault="00445F24" w:rsidP="00DB366B">
      <w:pPr>
        <w:pStyle w:val="Odstavekseznama"/>
        <w:numPr>
          <w:ilvl w:val="1"/>
          <w:numId w:val="30"/>
        </w:numPr>
        <w:shd w:val="clear" w:color="auto" w:fill="FFFFFF"/>
        <w:spacing w:after="0" w:line="240" w:lineRule="auto"/>
        <w:ind w:left="567"/>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javna naročila;</w:t>
      </w:r>
    </w:p>
    <w:p w:rsidR="00445F24" w:rsidRPr="004B5F1F" w:rsidRDefault="00445F24" w:rsidP="00DB366B">
      <w:pPr>
        <w:pStyle w:val="Odstavekseznama"/>
        <w:numPr>
          <w:ilvl w:val="1"/>
          <w:numId w:val="30"/>
        </w:numPr>
        <w:shd w:val="clear" w:color="auto" w:fill="FFFFFF"/>
        <w:spacing w:after="0" w:line="240" w:lineRule="auto"/>
        <w:ind w:left="567"/>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shema šolskega sadja;</w:t>
      </w:r>
    </w:p>
    <w:p w:rsidR="00445F24" w:rsidRPr="004B5F1F" w:rsidRDefault="00445F24" w:rsidP="00DB366B">
      <w:pPr>
        <w:pStyle w:val="Odstavekseznama"/>
        <w:numPr>
          <w:ilvl w:val="1"/>
          <w:numId w:val="30"/>
        </w:numPr>
        <w:shd w:val="clear" w:color="auto" w:fill="FFFFFF"/>
        <w:spacing w:after="0" w:line="240" w:lineRule="auto"/>
        <w:ind w:left="567"/>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jedilniki;</w:t>
      </w:r>
    </w:p>
    <w:p w:rsidR="00445F24" w:rsidRPr="004B5F1F" w:rsidRDefault="00445F24" w:rsidP="00DB366B">
      <w:pPr>
        <w:pStyle w:val="Odstavekseznama"/>
        <w:numPr>
          <w:ilvl w:val="1"/>
          <w:numId w:val="30"/>
        </w:numPr>
        <w:shd w:val="clear" w:color="auto" w:fill="FFFFFF"/>
        <w:spacing w:after="0" w:line="240" w:lineRule="auto"/>
        <w:ind w:left="567"/>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računovodstvo in nadzor cen;</w:t>
      </w:r>
    </w:p>
    <w:p w:rsidR="00445F24" w:rsidRPr="004B5F1F" w:rsidRDefault="00445F24" w:rsidP="00DB366B">
      <w:pPr>
        <w:pStyle w:val="Odstavekseznama"/>
        <w:numPr>
          <w:ilvl w:val="1"/>
          <w:numId w:val="30"/>
        </w:numPr>
        <w:shd w:val="clear" w:color="auto" w:fill="FFFFFF"/>
        <w:spacing w:after="0" w:line="240" w:lineRule="auto"/>
        <w:ind w:left="567"/>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HACCP;</w:t>
      </w:r>
    </w:p>
    <w:p w:rsidR="00445F24" w:rsidRPr="004B5F1F" w:rsidRDefault="00445F24" w:rsidP="00DB366B">
      <w:pPr>
        <w:pStyle w:val="Odstavekseznama"/>
        <w:numPr>
          <w:ilvl w:val="1"/>
          <w:numId w:val="30"/>
        </w:numPr>
        <w:shd w:val="clear" w:color="auto" w:fill="FFFFFF"/>
        <w:spacing w:after="0" w:line="240" w:lineRule="auto"/>
        <w:ind w:left="567"/>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spremljanje zakonodaje;</w:t>
      </w:r>
    </w:p>
    <w:p w:rsidR="00445F24" w:rsidRPr="004B5F1F" w:rsidRDefault="00445F24" w:rsidP="00DB366B">
      <w:pPr>
        <w:pStyle w:val="Odstavekseznama"/>
        <w:numPr>
          <w:ilvl w:val="1"/>
          <w:numId w:val="30"/>
        </w:numPr>
        <w:shd w:val="clear" w:color="auto" w:fill="FFFFFF"/>
        <w:spacing w:after="0" w:line="240" w:lineRule="auto"/>
        <w:ind w:left="567"/>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sodelovanje z zunanjimi ustanovami (MO Maribor, Nacionalnim inštitutom za javno zdravje, Nacionalnim laboratorijem za zdravje, okolje in hrano, Zdravstvenim inšpektoratom Ministrstva za zdravje);</w:t>
      </w:r>
    </w:p>
    <w:p w:rsidR="00445F24" w:rsidRPr="004B5F1F" w:rsidRDefault="00445F24" w:rsidP="00DB366B">
      <w:pPr>
        <w:pStyle w:val="Odstavekseznama"/>
        <w:numPr>
          <w:ilvl w:val="1"/>
          <w:numId w:val="30"/>
        </w:numPr>
        <w:shd w:val="clear" w:color="auto" w:fill="FFFFFF"/>
        <w:spacing w:after="0" w:line="240" w:lineRule="auto"/>
        <w:ind w:left="567"/>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sodelovanje z drugimi organizatorji prehrane, starši, učenci, učitelji in vodstvom šole;</w:t>
      </w:r>
    </w:p>
    <w:p w:rsidR="00445F24" w:rsidRPr="004B5F1F" w:rsidRDefault="00445F24" w:rsidP="00DB366B">
      <w:pPr>
        <w:pStyle w:val="Odstavekseznama"/>
        <w:numPr>
          <w:ilvl w:val="1"/>
          <w:numId w:val="30"/>
        </w:numPr>
        <w:shd w:val="clear" w:color="auto" w:fill="FFFFFF"/>
        <w:spacing w:after="0" w:line="240" w:lineRule="auto"/>
        <w:ind w:left="567"/>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izobraževanje učencev, staršev, učiteljev in osebja kuhinje.</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 </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b/>
          <w:bCs/>
          <w:sz w:val="23"/>
          <w:szCs w:val="23"/>
          <w:lang w:eastAsia="sl-SI"/>
        </w:rPr>
        <w:t>JAVNA NAROČILA ŽIVIL</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Vsakokrat, ko potečejo okvirni sporazumi z dobavitelji, izvede javna naročila v celoti. Dokler veljajo že izvedena javna naročila in podpisani okvirni sporazumi, v decembru izvede odpiranje  konkurence v vseh sklopih javnega naročila živil, razen za sadje in zelenjavo. Pri sadju in zelenjavi se cene spreminjajo pogosteje kot na eno leto. Na podlagi primerjav ponudb vse dobavitelje obvesti o izidu in pripravi dokumentacijo ter izvede primerjavo med ponudniki po merilih za izbor in izbiro najugodnejšega v posameznem sklopu. Vsem dobaviteljem pošlje obvestilo o izidu odpiranja konkurence. Z izbranimi sodelujemo v naslednjem koledarskem letu.</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Na portalu javnih naročil do konca marca objavi statistično poročilo javnih naročil za preteklo leto. V primeru cenovno, količinsko ali kakovostno neprimernih dobav posreduje pri dobaviteljih.</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 </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b/>
          <w:bCs/>
          <w:sz w:val="23"/>
          <w:szCs w:val="23"/>
          <w:lang w:eastAsia="sl-SI"/>
        </w:rPr>
        <w:t>SHEMA ŠOLSKEGA SADJA, TRADICIONALNI SLOVENSKI ZAJTRK</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V šolskem letu 20</w:t>
      </w:r>
      <w:r w:rsidR="002F429B">
        <w:rPr>
          <w:rFonts w:asciiTheme="minorHAnsi" w:eastAsia="Times New Roman" w:hAnsiTheme="minorHAnsi" w:cstheme="minorHAnsi"/>
          <w:sz w:val="23"/>
          <w:szCs w:val="23"/>
          <w:lang w:eastAsia="sl-SI"/>
        </w:rPr>
        <w:t>21</w:t>
      </w:r>
      <w:r w:rsidRPr="004B5F1F">
        <w:rPr>
          <w:rFonts w:asciiTheme="minorHAnsi" w:eastAsia="Times New Roman" w:hAnsiTheme="minorHAnsi" w:cstheme="minorHAnsi"/>
          <w:sz w:val="23"/>
          <w:szCs w:val="23"/>
          <w:lang w:eastAsia="sl-SI"/>
        </w:rPr>
        <w:t>/202</w:t>
      </w:r>
      <w:r w:rsidR="002F429B">
        <w:rPr>
          <w:rFonts w:asciiTheme="minorHAnsi" w:eastAsia="Times New Roman" w:hAnsiTheme="minorHAnsi" w:cstheme="minorHAnsi"/>
          <w:sz w:val="23"/>
          <w:szCs w:val="23"/>
          <w:lang w:eastAsia="sl-SI"/>
        </w:rPr>
        <w:t>2</w:t>
      </w:r>
      <w:r w:rsidRPr="004B5F1F">
        <w:rPr>
          <w:rFonts w:asciiTheme="minorHAnsi" w:eastAsia="Times New Roman" w:hAnsiTheme="minorHAnsi" w:cstheme="minorHAnsi"/>
          <w:sz w:val="23"/>
          <w:szCs w:val="23"/>
          <w:lang w:eastAsia="sl-SI"/>
        </w:rPr>
        <w:t xml:space="preserve"> bomo nadaljevali izvajanje Šolske sheme, ki jo sofinancira Evropska unija. V okviru Šolske sheme bomo poleg sadja in zelenjave razdeljevali tudi mleko in mlečne izdelke. Tudi vnaprej se bomo prijavljali na oba dela Šolske sheme, ker s tem povečujemo količino sadja, zelenjave mleka in mlečnih izdelkov v prehrani učencev.</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 xml:space="preserve">Projekt Tradicionalni slovenski zajtrk izvajamo vsako leto tretji petek v novembru, ko je tudi Dan slovenske hrane. Na ta dan imajo vsi učenci zajtrk, ki ga organiziramo pred začetkom pouka, ločeno od dopoldanske malice. Na </w:t>
      </w:r>
      <w:r w:rsidR="002F429B">
        <w:rPr>
          <w:rFonts w:asciiTheme="minorHAnsi" w:eastAsia="Times New Roman" w:hAnsiTheme="minorHAnsi" w:cstheme="minorHAnsi"/>
          <w:sz w:val="23"/>
          <w:szCs w:val="23"/>
          <w:lang w:eastAsia="sl-SI"/>
        </w:rPr>
        <w:t>obeh</w:t>
      </w:r>
      <w:r w:rsidRPr="004B5F1F">
        <w:rPr>
          <w:rFonts w:asciiTheme="minorHAnsi" w:eastAsia="Times New Roman" w:hAnsiTheme="minorHAnsi" w:cstheme="minorHAnsi"/>
          <w:sz w:val="23"/>
          <w:szCs w:val="23"/>
          <w:lang w:eastAsia="sl-SI"/>
        </w:rPr>
        <w:t xml:space="preserve"> osnovnih šolah bodo učenci pol prve ure namenili zajtrku, drugo polovico ure pa jim bodo učitelji predstavili vsebine, katerih glavna tematika bo prehrana, pridelava in predelava živil s poudarkom na pridelavi medu, ekologija in povezava med prehrano in ostalimi vidiki zdravega življenja, predvsem z gibanjem.</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 </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b/>
          <w:bCs/>
          <w:sz w:val="23"/>
          <w:szCs w:val="23"/>
          <w:lang w:eastAsia="sl-SI"/>
        </w:rPr>
        <w:t>JEDILNIKI</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Jedilnike bomo posodabljali v skladu z zahtevami Smernic za prehranjevanje v vzgojno-izobraževalnih zavodih in tudi glede na želje učencev. Usklajevali jih bomo glede na dejavnosti, ki potekajo pri pouku.</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Jedilnike bomo objavljali na spletnih straneh in na oglasni deski.</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b/>
          <w:bCs/>
          <w:sz w:val="23"/>
          <w:szCs w:val="23"/>
          <w:lang w:eastAsia="sl-SI"/>
        </w:rPr>
        <w:t> </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b/>
          <w:bCs/>
          <w:sz w:val="23"/>
          <w:szCs w:val="23"/>
          <w:lang w:eastAsia="sl-SI"/>
        </w:rPr>
        <w:t>RAČUNOVODSTVO IN NADZOR CEN ŽIVIL</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Spremlja dnevno gibanje cen živil in s tem tudi obrokov. Nadzoruje cene živil, predvsem po izvedenem celotnem javnem naročilu ali po odpiranju konkurence javnega naročila.</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b/>
          <w:bCs/>
          <w:sz w:val="23"/>
          <w:szCs w:val="23"/>
          <w:lang w:eastAsia="sl-SI"/>
        </w:rPr>
        <w:lastRenderedPageBreak/>
        <w:t>HACCP</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S pomočjo HACCP-sistema se zagotavlja kakovost hrane in pijače, ki jo ponuja naša šola. Posvetili se bomo predvsem pravilnemu praktičnemu izvajanju in spremljanju količin, ki jih nadzorujemo.</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Nadzoruje dobavitelje, da bodo uporabljali primerna transportna sredstva (čista in hlajena) in embalažo ter kakovost živil, ki nam jih bodo dostavili.</w:t>
      </w:r>
    </w:p>
    <w:p w:rsidR="00E556F6" w:rsidRPr="004B5F1F" w:rsidRDefault="00E556F6" w:rsidP="00445F24">
      <w:pPr>
        <w:shd w:val="clear" w:color="auto" w:fill="FFFFFF"/>
        <w:spacing w:after="0" w:line="240" w:lineRule="auto"/>
        <w:rPr>
          <w:rFonts w:asciiTheme="minorHAnsi" w:eastAsia="Times New Roman" w:hAnsiTheme="minorHAnsi" w:cstheme="minorHAnsi"/>
          <w:sz w:val="20"/>
          <w:szCs w:val="20"/>
          <w:lang w:eastAsia="sl-SI"/>
        </w:rPr>
      </w:pP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b/>
          <w:bCs/>
          <w:sz w:val="23"/>
          <w:szCs w:val="23"/>
          <w:lang w:eastAsia="sl-SI"/>
        </w:rPr>
        <w:t>SPREMLJANJE ZAKONODAJE</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Za zagotavljanje pravilne ponudbe hrane in pijače spremljamo zakonodajo s področja HACCP in javnega naročanja ter s področja šolske prehrane. V skladu z njo bomo tudi letos posodabljali naš način zagotavljanja in izvajanja šolske prehrane.</w:t>
      </w:r>
    </w:p>
    <w:p w:rsidR="00445F24" w:rsidRPr="004B5F1F" w:rsidRDefault="00445F24" w:rsidP="00445F24">
      <w:pPr>
        <w:shd w:val="clear" w:color="auto" w:fill="FFFFFF"/>
        <w:spacing w:after="0" w:line="240" w:lineRule="auto"/>
        <w:rPr>
          <w:rFonts w:asciiTheme="minorHAnsi" w:eastAsia="Times New Roman" w:hAnsiTheme="minorHAnsi" w:cstheme="minorHAnsi"/>
          <w:sz w:val="20"/>
          <w:szCs w:val="20"/>
          <w:lang w:eastAsia="sl-SI"/>
        </w:rPr>
      </w:pPr>
      <w:r w:rsidRPr="004B5F1F">
        <w:rPr>
          <w:rFonts w:asciiTheme="minorHAnsi" w:eastAsia="Times New Roman" w:hAnsiTheme="minorHAnsi" w:cstheme="minorHAnsi"/>
          <w:sz w:val="20"/>
          <w:szCs w:val="20"/>
          <w:lang w:eastAsia="sl-SI"/>
        </w:rPr>
        <w:t> </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b/>
          <w:bCs/>
          <w:sz w:val="23"/>
          <w:szCs w:val="23"/>
          <w:lang w:eastAsia="sl-SI"/>
        </w:rPr>
        <w:t>SODELOVANJE Z ZUNANJIMI USTANOVAMI</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Nadzor nad zagotavljanjem higienske neoporečnosti hrane iz šolske kuhinje, skladiščenjem živil in postopki pri pripravi hrane bo izvajal Nacionalni inštitut za javno zdravje.</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Inšpektorat Ministrstva za zdravje bo izvajal zunanji nadzor nad hrano in pijačo, ki jo bomo ponujali v šolski kuhinji, ter postopki shranjevanja živil in priprave hrane v šolski kuhinji.</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Nacionalni inštitut za javno zdravje izvaja izobraževanja na temo zdrave in pravilne prehrane, katerih se  bomo udeleževali.</w:t>
      </w:r>
    </w:p>
    <w:p w:rsidR="00445F24" w:rsidRPr="004B5F1F" w:rsidRDefault="00445F24" w:rsidP="00445F24">
      <w:pPr>
        <w:shd w:val="clear" w:color="auto" w:fill="FFFFFF"/>
        <w:spacing w:after="0" w:line="240" w:lineRule="auto"/>
        <w:rPr>
          <w:rFonts w:asciiTheme="minorHAnsi" w:eastAsia="Times New Roman" w:hAnsiTheme="minorHAnsi" w:cstheme="minorHAnsi"/>
          <w:sz w:val="20"/>
          <w:szCs w:val="20"/>
          <w:lang w:eastAsia="sl-SI"/>
        </w:rPr>
      </w:pPr>
      <w:r w:rsidRPr="004B5F1F">
        <w:rPr>
          <w:rFonts w:asciiTheme="minorHAnsi" w:eastAsia="Times New Roman" w:hAnsiTheme="minorHAnsi" w:cstheme="minorHAnsi"/>
          <w:sz w:val="20"/>
          <w:szCs w:val="20"/>
          <w:lang w:eastAsia="sl-SI"/>
        </w:rPr>
        <w:t> </w:t>
      </w:r>
    </w:p>
    <w:p w:rsidR="00445F24" w:rsidRPr="004B5F1F" w:rsidRDefault="00445F24" w:rsidP="00445F24">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b/>
          <w:bCs/>
          <w:sz w:val="23"/>
          <w:szCs w:val="23"/>
          <w:lang w:eastAsia="sl-SI"/>
        </w:rPr>
        <w:t>SODELOVANJE Z DRUGIMI ORGANIZATORJI PREHRANE, STARŠI, UČENCI, UČITELJI IN VODSTVOM ŠOLE</w:t>
      </w:r>
    </w:p>
    <w:p w:rsidR="00CB6AA4" w:rsidRDefault="00445F24" w:rsidP="006B53CA">
      <w:pPr>
        <w:shd w:val="clear" w:color="auto" w:fill="FFFFFF"/>
        <w:spacing w:after="0" w:line="240" w:lineRule="auto"/>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 xml:space="preserve">Z ostalimi </w:t>
      </w:r>
      <w:r w:rsidR="002F429B">
        <w:rPr>
          <w:rFonts w:asciiTheme="minorHAnsi" w:eastAsia="Times New Roman" w:hAnsiTheme="minorHAnsi" w:cstheme="minorHAnsi"/>
          <w:sz w:val="23"/>
          <w:szCs w:val="23"/>
          <w:lang w:eastAsia="sl-SI"/>
        </w:rPr>
        <w:t>organizatorji</w:t>
      </w:r>
      <w:r w:rsidRPr="004B5F1F">
        <w:rPr>
          <w:rFonts w:asciiTheme="minorHAnsi" w:eastAsia="Times New Roman" w:hAnsiTheme="minorHAnsi" w:cstheme="minorHAnsi"/>
          <w:sz w:val="23"/>
          <w:szCs w:val="23"/>
          <w:lang w:eastAsia="sl-SI"/>
        </w:rPr>
        <w:t xml:space="preserve"> prehrane v osnovnih šolah v Mariboru bodo organizirani sestanki, na katerih bodo obravnavali problematiko prehrane v šolah. Sodelovali bodo pri javnih naročilih, izmenjevanju mnenj o jedilnikih in organizaciji obrokov v šolah. Izmenjujejo tudi podatke o izobraževanjih, da ni potrebno vsem na vsa izobraževanja. Z učenci OŠ Malečnik bo </w:t>
      </w:r>
      <w:r w:rsidR="002F429B">
        <w:rPr>
          <w:rFonts w:asciiTheme="minorHAnsi" w:eastAsia="Times New Roman" w:hAnsiTheme="minorHAnsi" w:cstheme="minorHAnsi"/>
          <w:sz w:val="23"/>
          <w:szCs w:val="23"/>
          <w:lang w:eastAsia="sl-SI"/>
        </w:rPr>
        <w:t xml:space="preserve">organizatorka </w:t>
      </w:r>
      <w:r w:rsidRPr="004B5F1F">
        <w:rPr>
          <w:rFonts w:asciiTheme="minorHAnsi" w:eastAsia="Times New Roman" w:hAnsiTheme="minorHAnsi" w:cstheme="minorHAnsi"/>
          <w:sz w:val="23"/>
          <w:szCs w:val="23"/>
          <w:lang w:eastAsia="sl-SI"/>
        </w:rPr>
        <w:t>sodeloval</w:t>
      </w:r>
      <w:r w:rsidR="002F429B">
        <w:rPr>
          <w:rFonts w:asciiTheme="minorHAnsi" w:eastAsia="Times New Roman" w:hAnsiTheme="minorHAnsi" w:cstheme="minorHAnsi"/>
          <w:sz w:val="23"/>
          <w:szCs w:val="23"/>
          <w:lang w:eastAsia="sl-SI"/>
        </w:rPr>
        <w:t>a</w:t>
      </w:r>
      <w:r w:rsidRPr="004B5F1F">
        <w:rPr>
          <w:rFonts w:asciiTheme="minorHAnsi" w:eastAsia="Times New Roman" w:hAnsiTheme="minorHAnsi" w:cstheme="minorHAnsi"/>
          <w:sz w:val="23"/>
          <w:szCs w:val="23"/>
          <w:lang w:eastAsia="sl-SI"/>
        </w:rPr>
        <w:t xml:space="preserve"> na kulinaričnem tekmovanju  »Zlata kuhalnica«.</w:t>
      </w:r>
    </w:p>
    <w:p w:rsidR="006F5685" w:rsidRPr="004B5F1F" w:rsidRDefault="006F5685" w:rsidP="006B53CA">
      <w:pPr>
        <w:shd w:val="clear" w:color="auto" w:fill="FFFFFF"/>
        <w:spacing w:after="0" w:line="240" w:lineRule="auto"/>
        <w:rPr>
          <w:rFonts w:asciiTheme="minorHAnsi" w:eastAsia="Times New Roman" w:hAnsiTheme="minorHAnsi" w:cstheme="minorHAnsi"/>
          <w:sz w:val="23"/>
          <w:szCs w:val="23"/>
          <w:lang w:eastAsia="sl-SI"/>
        </w:rPr>
      </w:pPr>
    </w:p>
    <w:p w:rsidR="00CB6AA4" w:rsidRPr="004B5F1F" w:rsidRDefault="00CB6AA4" w:rsidP="00DB366B">
      <w:pPr>
        <w:pStyle w:val="Brezrazmikov"/>
        <w:numPr>
          <w:ilvl w:val="2"/>
          <w:numId w:val="72"/>
        </w:numPr>
        <w:rPr>
          <w:b/>
          <w:sz w:val="28"/>
          <w:szCs w:val="28"/>
        </w:rPr>
      </w:pPr>
      <w:r w:rsidRPr="004B5F1F">
        <w:rPr>
          <w:b/>
          <w:sz w:val="28"/>
          <w:szCs w:val="28"/>
        </w:rPr>
        <w:t>Pritožbena komisija</w:t>
      </w:r>
    </w:p>
    <w:p w:rsidR="00CB6AA4" w:rsidRPr="004B5F1F" w:rsidRDefault="00CB6AA4" w:rsidP="00361314">
      <w:pPr>
        <w:pStyle w:val="Brezrazmikov"/>
        <w:rPr>
          <w:sz w:val="20"/>
          <w:szCs w:val="20"/>
        </w:rPr>
      </w:pPr>
    </w:p>
    <w:p w:rsidR="00CB6AA4" w:rsidRPr="004B5F1F" w:rsidRDefault="00CB6AA4" w:rsidP="00C47AD2">
      <w:pPr>
        <w:pStyle w:val="Brezrazmikov"/>
        <w:jc w:val="both"/>
        <w:rPr>
          <w:rFonts w:cs="Calibri"/>
          <w:sz w:val="23"/>
          <w:szCs w:val="23"/>
        </w:rPr>
      </w:pPr>
      <w:r w:rsidRPr="004B5F1F">
        <w:rPr>
          <w:rFonts w:cs="Calibri"/>
          <w:sz w:val="23"/>
          <w:szCs w:val="23"/>
        </w:rPr>
        <w:t xml:space="preserve">Naloga pritožbene komisije je odločanje o pritožbah v zvezi z uresničevanjem pravic in dolžnosti otroka oz. učenca in o drugih vprašanjih, kadar zakon tako določa. Komisija lahko sprejme Poslovnik o svojem delu. </w:t>
      </w:r>
    </w:p>
    <w:p w:rsidR="00CB6AA4" w:rsidRDefault="00CB6AA4" w:rsidP="00361314">
      <w:pPr>
        <w:pStyle w:val="Brezrazmikov"/>
        <w:rPr>
          <w:rFonts w:cs="Calibri"/>
          <w:sz w:val="23"/>
          <w:szCs w:val="23"/>
        </w:rPr>
      </w:pPr>
      <w:r w:rsidRPr="004B5F1F">
        <w:rPr>
          <w:rFonts w:cs="Calibri"/>
          <w:sz w:val="23"/>
          <w:szCs w:val="23"/>
        </w:rPr>
        <w:t>Člani komisije, potrjeni na</w:t>
      </w:r>
      <w:r w:rsidR="00922053" w:rsidRPr="004B5F1F">
        <w:rPr>
          <w:rFonts w:cs="Calibri"/>
          <w:sz w:val="23"/>
          <w:szCs w:val="23"/>
        </w:rPr>
        <w:t xml:space="preserve"> seji Sveta zavo</w:t>
      </w:r>
      <w:r w:rsidR="00FD1F43" w:rsidRPr="004B5F1F">
        <w:rPr>
          <w:rFonts w:cs="Calibri"/>
          <w:sz w:val="23"/>
          <w:szCs w:val="23"/>
        </w:rPr>
        <w:t xml:space="preserve">da OŠ Malečnik </w:t>
      </w:r>
      <w:r w:rsidR="00BB616E">
        <w:rPr>
          <w:rFonts w:cs="Calibri"/>
          <w:sz w:val="23"/>
          <w:szCs w:val="23"/>
        </w:rPr>
        <w:t>13. 5. 2021</w:t>
      </w:r>
      <w:r w:rsidRPr="004B5F1F">
        <w:rPr>
          <w:rFonts w:cs="Calibri"/>
          <w:sz w:val="23"/>
          <w:szCs w:val="23"/>
        </w:rPr>
        <w:t>:</w:t>
      </w:r>
    </w:p>
    <w:p w:rsidR="002F429B" w:rsidRPr="004B5F1F" w:rsidRDefault="002F429B" w:rsidP="00361314">
      <w:pPr>
        <w:pStyle w:val="Brezrazmikov"/>
        <w:rPr>
          <w:rFonts w:cs="Calibri"/>
          <w:sz w:val="23"/>
          <w:szCs w:val="23"/>
        </w:rPr>
      </w:pPr>
    </w:p>
    <w:p w:rsidR="00CB6AA4" w:rsidRPr="004B5F1F" w:rsidRDefault="00BB616E" w:rsidP="00DB366B">
      <w:pPr>
        <w:pStyle w:val="Brezrazmikov"/>
        <w:numPr>
          <w:ilvl w:val="0"/>
          <w:numId w:val="21"/>
        </w:numPr>
        <w:rPr>
          <w:rFonts w:cs="Calibri"/>
          <w:sz w:val="23"/>
          <w:szCs w:val="23"/>
        </w:rPr>
      </w:pPr>
      <w:r>
        <w:rPr>
          <w:rFonts w:cs="Calibri"/>
          <w:sz w:val="23"/>
          <w:szCs w:val="23"/>
        </w:rPr>
        <w:t xml:space="preserve">Vesna Jelen </w:t>
      </w:r>
      <w:proofErr w:type="spellStart"/>
      <w:r>
        <w:rPr>
          <w:rFonts w:cs="Calibri"/>
          <w:sz w:val="23"/>
          <w:szCs w:val="23"/>
        </w:rPr>
        <w:t>Godunc</w:t>
      </w:r>
      <w:proofErr w:type="spellEnd"/>
      <w:r w:rsidR="00CB6AA4" w:rsidRPr="004B5F1F">
        <w:rPr>
          <w:rFonts w:cs="Calibri"/>
          <w:sz w:val="23"/>
          <w:szCs w:val="23"/>
        </w:rPr>
        <w:t xml:space="preserve"> -  zunanja članica</w:t>
      </w:r>
    </w:p>
    <w:p w:rsidR="00CB6AA4" w:rsidRPr="004B5F1F" w:rsidRDefault="00BB616E" w:rsidP="00DB366B">
      <w:pPr>
        <w:pStyle w:val="Brezrazmikov"/>
        <w:numPr>
          <w:ilvl w:val="0"/>
          <w:numId w:val="21"/>
        </w:numPr>
        <w:rPr>
          <w:rFonts w:cs="Calibri"/>
          <w:sz w:val="23"/>
          <w:szCs w:val="23"/>
        </w:rPr>
      </w:pPr>
      <w:r>
        <w:rPr>
          <w:rFonts w:cs="Calibri"/>
          <w:sz w:val="23"/>
          <w:szCs w:val="23"/>
        </w:rPr>
        <w:t>Simona Videnšek</w:t>
      </w:r>
      <w:r w:rsidR="00CB6AA4" w:rsidRPr="004B5F1F">
        <w:rPr>
          <w:rFonts w:cs="Calibri"/>
          <w:sz w:val="23"/>
          <w:szCs w:val="23"/>
        </w:rPr>
        <w:t>– starš</w:t>
      </w:r>
    </w:p>
    <w:p w:rsidR="00CB6AA4" w:rsidRDefault="00BB616E" w:rsidP="00DB366B">
      <w:pPr>
        <w:pStyle w:val="Brezrazmikov"/>
        <w:numPr>
          <w:ilvl w:val="0"/>
          <w:numId w:val="21"/>
        </w:numPr>
        <w:rPr>
          <w:rFonts w:cs="Calibri"/>
          <w:sz w:val="23"/>
          <w:szCs w:val="23"/>
        </w:rPr>
      </w:pPr>
      <w:r>
        <w:rPr>
          <w:rFonts w:cs="Calibri"/>
          <w:sz w:val="23"/>
          <w:szCs w:val="23"/>
        </w:rPr>
        <w:t xml:space="preserve">Špela </w:t>
      </w:r>
      <w:proofErr w:type="spellStart"/>
      <w:r>
        <w:rPr>
          <w:rFonts w:cs="Calibri"/>
          <w:sz w:val="23"/>
          <w:szCs w:val="23"/>
        </w:rPr>
        <w:t>Fleisinger</w:t>
      </w:r>
      <w:proofErr w:type="spellEnd"/>
      <w:r w:rsidR="00CB6AA4" w:rsidRPr="004B5F1F">
        <w:rPr>
          <w:rFonts w:cs="Calibri"/>
          <w:sz w:val="23"/>
          <w:szCs w:val="23"/>
        </w:rPr>
        <w:t xml:space="preserve"> – starš</w:t>
      </w:r>
    </w:p>
    <w:p w:rsidR="00BB616E" w:rsidRPr="004B5F1F" w:rsidRDefault="00BB616E" w:rsidP="00DB366B">
      <w:pPr>
        <w:pStyle w:val="Brezrazmikov"/>
        <w:numPr>
          <w:ilvl w:val="0"/>
          <w:numId w:val="21"/>
        </w:numPr>
        <w:rPr>
          <w:rFonts w:cs="Calibri"/>
          <w:sz w:val="23"/>
          <w:szCs w:val="23"/>
        </w:rPr>
      </w:pPr>
      <w:r>
        <w:rPr>
          <w:rFonts w:cs="Calibri"/>
          <w:sz w:val="23"/>
          <w:szCs w:val="23"/>
        </w:rPr>
        <w:t>Jernej Kocbek - starš</w:t>
      </w:r>
    </w:p>
    <w:p w:rsidR="00CB6AA4" w:rsidRPr="004B5F1F" w:rsidRDefault="00BB616E" w:rsidP="00DB366B">
      <w:pPr>
        <w:pStyle w:val="Brezrazmikov"/>
        <w:numPr>
          <w:ilvl w:val="0"/>
          <w:numId w:val="21"/>
        </w:numPr>
        <w:rPr>
          <w:rFonts w:cs="Calibri"/>
          <w:sz w:val="23"/>
          <w:szCs w:val="23"/>
        </w:rPr>
      </w:pPr>
      <w:r>
        <w:rPr>
          <w:rFonts w:cs="Calibri"/>
          <w:sz w:val="23"/>
          <w:szCs w:val="23"/>
        </w:rPr>
        <w:t xml:space="preserve">Tina </w:t>
      </w:r>
      <w:proofErr w:type="spellStart"/>
      <w:r>
        <w:rPr>
          <w:rFonts w:cs="Calibri"/>
          <w:sz w:val="23"/>
          <w:szCs w:val="23"/>
        </w:rPr>
        <w:t>Fošnarič</w:t>
      </w:r>
      <w:proofErr w:type="spellEnd"/>
      <w:r w:rsidR="00CB6AA4" w:rsidRPr="004B5F1F">
        <w:rPr>
          <w:rFonts w:cs="Calibri"/>
          <w:sz w:val="23"/>
          <w:szCs w:val="23"/>
        </w:rPr>
        <w:t xml:space="preserve"> – delavka šole</w:t>
      </w:r>
    </w:p>
    <w:p w:rsidR="00CB6AA4" w:rsidRPr="004B5F1F" w:rsidRDefault="00BB616E" w:rsidP="00DB366B">
      <w:pPr>
        <w:pStyle w:val="Brezrazmikov"/>
        <w:numPr>
          <w:ilvl w:val="0"/>
          <w:numId w:val="21"/>
        </w:numPr>
        <w:rPr>
          <w:rFonts w:cs="Calibri"/>
          <w:sz w:val="23"/>
          <w:szCs w:val="23"/>
        </w:rPr>
      </w:pPr>
      <w:r>
        <w:rPr>
          <w:rFonts w:cs="Calibri"/>
          <w:sz w:val="23"/>
          <w:szCs w:val="23"/>
        </w:rPr>
        <w:t>Tina Lovrec</w:t>
      </w:r>
      <w:r w:rsidR="00CB6AA4" w:rsidRPr="004B5F1F">
        <w:rPr>
          <w:rFonts w:cs="Calibri"/>
          <w:sz w:val="23"/>
          <w:szCs w:val="23"/>
        </w:rPr>
        <w:t xml:space="preserve"> – delavka šole</w:t>
      </w:r>
    </w:p>
    <w:p w:rsidR="00CB6AA4" w:rsidRPr="004B5F1F" w:rsidRDefault="00BB616E" w:rsidP="00DB366B">
      <w:pPr>
        <w:pStyle w:val="Brezrazmikov"/>
        <w:numPr>
          <w:ilvl w:val="0"/>
          <w:numId w:val="21"/>
        </w:numPr>
        <w:rPr>
          <w:rFonts w:cs="Calibri"/>
          <w:sz w:val="23"/>
          <w:szCs w:val="23"/>
        </w:rPr>
      </w:pPr>
      <w:r>
        <w:rPr>
          <w:rFonts w:cs="Calibri"/>
          <w:sz w:val="23"/>
          <w:szCs w:val="23"/>
        </w:rPr>
        <w:t xml:space="preserve">Urška Kukovec </w:t>
      </w:r>
      <w:r w:rsidR="00CB6AA4" w:rsidRPr="004B5F1F">
        <w:rPr>
          <w:rFonts w:cs="Calibri"/>
          <w:sz w:val="23"/>
          <w:szCs w:val="23"/>
        </w:rPr>
        <w:t xml:space="preserve"> – delavka šole</w:t>
      </w:r>
    </w:p>
    <w:p w:rsidR="00CB6AA4" w:rsidRPr="004B5F1F" w:rsidRDefault="00BB616E" w:rsidP="00DB366B">
      <w:pPr>
        <w:pStyle w:val="Brezrazmikov"/>
        <w:numPr>
          <w:ilvl w:val="0"/>
          <w:numId w:val="21"/>
        </w:numPr>
        <w:rPr>
          <w:rFonts w:cs="Calibri"/>
          <w:sz w:val="23"/>
          <w:szCs w:val="23"/>
        </w:rPr>
      </w:pPr>
      <w:r>
        <w:rPr>
          <w:rFonts w:cs="Calibri"/>
          <w:sz w:val="23"/>
          <w:szCs w:val="23"/>
        </w:rPr>
        <w:t xml:space="preserve">Sonja Rečnik </w:t>
      </w:r>
      <w:r w:rsidR="00CB6AA4" w:rsidRPr="004B5F1F">
        <w:rPr>
          <w:rFonts w:cs="Calibri"/>
          <w:sz w:val="23"/>
          <w:szCs w:val="23"/>
        </w:rPr>
        <w:t xml:space="preserve"> – delavka šole</w:t>
      </w:r>
    </w:p>
    <w:p w:rsidR="00445F24" w:rsidRDefault="00BB616E" w:rsidP="00DB366B">
      <w:pPr>
        <w:pStyle w:val="Brezrazmikov"/>
        <w:numPr>
          <w:ilvl w:val="0"/>
          <w:numId w:val="21"/>
        </w:numPr>
        <w:rPr>
          <w:rFonts w:cs="Calibri"/>
          <w:sz w:val="23"/>
          <w:szCs w:val="23"/>
        </w:rPr>
      </w:pPr>
      <w:r>
        <w:rPr>
          <w:rFonts w:cs="Calibri"/>
          <w:sz w:val="23"/>
          <w:szCs w:val="23"/>
        </w:rPr>
        <w:t xml:space="preserve">Špela </w:t>
      </w:r>
      <w:proofErr w:type="spellStart"/>
      <w:r>
        <w:rPr>
          <w:rFonts w:cs="Calibri"/>
          <w:sz w:val="23"/>
          <w:szCs w:val="23"/>
        </w:rPr>
        <w:t>Sedič</w:t>
      </w:r>
      <w:proofErr w:type="spellEnd"/>
      <w:r w:rsidR="00CB6AA4" w:rsidRPr="004B5F1F">
        <w:rPr>
          <w:rFonts w:cs="Calibri"/>
          <w:sz w:val="23"/>
          <w:szCs w:val="23"/>
        </w:rPr>
        <w:t xml:space="preserve"> – delav</w:t>
      </w:r>
      <w:r>
        <w:rPr>
          <w:rFonts w:cs="Calibri"/>
          <w:sz w:val="23"/>
          <w:szCs w:val="23"/>
        </w:rPr>
        <w:t>ka</w:t>
      </w:r>
      <w:r w:rsidR="00CB6AA4" w:rsidRPr="004B5F1F">
        <w:rPr>
          <w:rFonts w:cs="Calibri"/>
          <w:sz w:val="23"/>
          <w:szCs w:val="23"/>
        </w:rPr>
        <w:t xml:space="preserve"> šole</w:t>
      </w:r>
    </w:p>
    <w:p w:rsidR="00BB616E" w:rsidRDefault="00BB616E" w:rsidP="00DB366B">
      <w:pPr>
        <w:pStyle w:val="Brezrazmikov"/>
        <w:numPr>
          <w:ilvl w:val="0"/>
          <w:numId w:val="21"/>
        </w:numPr>
        <w:rPr>
          <w:rFonts w:cs="Calibri"/>
          <w:sz w:val="23"/>
          <w:szCs w:val="23"/>
        </w:rPr>
      </w:pPr>
      <w:r>
        <w:rPr>
          <w:rFonts w:cs="Calibri"/>
          <w:sz w:val="23"/>
          <w:szCs w:val="23"/>
        </w:rPr>
        <w:t>Tea Koračin- delavka šole</w:t>
      </w:r>
    </w:p>
    <w:p w:rsidR="00BB616E" w:rsidRDefault="00BB616E" w:rsidP="00DB366B">
      <w:pPr>
        <w:pStyle w:val="Brezrazmikov"/>
        <w:numPr>
          <w:ilvl w:val="0"/>
          <w:numId w:val="21"/>
        </w:numPr>
        <w:rPr>
          <w:rFonts w:cs="Calibri"/>
          <w:sz w:val="23"/>
          <w:szCs w:val="23"/>
        </w:rPr>
      </w:pPr>
      <w:r>
        <w:rPr>
          <w:rFonts w:cs="Calibri"/>
          <w:sz w:val="23"/>
          <w:szCs w:val="23"/>
        </w:rPr>
        <w:t xml:space="preserve">Matej Luketič </w:t>
      </w:r>
      <w:r w:rsidR="002F429B">
        <w:rPr>
          <w:rFonts w:cs="Calibri"/>
          <w:sz w:val="23"/>
          <w:szCs w:val="23"/>
        </w:rPr>
        <w:t>–</w:t>
      </w:r>
      <w:r>
        <w:rPr>
          <w:rFonts w:cs="Calibri"/>
          <w:sz w:val="23"/>
          <w:szCs w:val="23"/>
        </w:rPr>
        <w:t xml:space="preserve"> delavec</w:t>
      </w:r>
      <w:r w:rsidR="002F429B">
        <w:rPr>
          <w:rFonts w:cs="Calibri"/>
          <w:sz w:val="23"/>
          <w:szCs w:val="23"/>
        </w:rPr>
        <w:t xml:space="preserve"> šole</w:t>
      </w:r>
    </w:p>
    <w:p w:rsidR="002F429B" w:rsidRPr="004B5F1F" w:rsidRDefault="002F429B" w:rsidP="002F429B">
      <w:pPr>
        <w:pStyle w:val="Brezrazmikov"/>
        <w:ind w:left="720"/>
        <w:rPr>
          <w:rFonts w:cs="Calibri"/>
          <w:sz w:val="23"/>
          <w:szCs w:val="23"/>
        </w:rPr>
      </w:pPr>
    </w:p>
    <w:p w:rsidR="00CB6AA4" w:rsidRPr="004B5F1F" w:rsidRDefault="00CB6AA4" w:rsidP="00CF1F76">
      <w:pPr>
        <w:pStyle w:val="Brezrazmikov"/>
        <w:rPr>
          <w:sz w:val="23"/>
          <w:szCs w:val="23"/>
        </w:rPr>
      </w:pPr>
      <w:r w:rsidRPr="004B5F1F">
        <w:rPr>
          <w:sz w:val="23"/>
          <w:szCs w:val="23"/>
        </w:rPr>
        <w:t>Mandat članov komisije traja štiri leta.</w:t>
      </w:r>
    </w:p>
    <w:p w:rsidR="002357A8" w:rsidRDefault="002357A8" w:rsidP="00CF1F76">
      <w:pPr>
        <w:pStyle w:val="Brezrazmikov"/>
      </w:pPr>
    </w:p>
    <w:p w:rsidR="00156983" w:rsidRPr="004B5F1F" w:rsidRDefault="00156983" w:rsidP="00CF1F76">
      <w:pPr>
        <w:pStyle w:val="Brezrazmikov"/>
      </w:pPr>
    </w:p>
    <w:p w:rsidR="00CB6AA4" w:rsidRPr="004B5F1F" w:rsidRDefault="00CB6AA4" w:rsidP="00DB366B">
      <w:pPr>
        <w:pStyle w:val="Brezrazmikov"/>
        <w:numPr>
          <w:ilvl w:val="2"/>
          <w:numId w:val="72"/>
        </w:numPr>
        <w:rPr>
          <w:b/>
          <w:sz w:val="28"/>
          <w:szCs w:val="28"/>
        </w:rPr>
      </w:pPr>
      <w:r w:rsidRPr="004B5F1F">
        <w:rPr>
          <w:b/>
          <w:sz w:val="28"/>
          <w:szCs w:val="28"/>
        </w:rPr>
        <w:lastRenderedPageBreak/>
        <w:t>Komisije šolskih tekmovanj</w:t>
      </w:r>
    </w:p>
    <w:p w:rsidR="00CB6AA4" w:rsidRPr="004B5F1F" w:rsidRDefault="00CB6AA4" w:rsidP="002653C2">
      <w:pPr>
        <w:pStyle w:val="Brezrazmikov"/>
        <w:rPr>
          <w:sz w:val="24"/>
          <w:szCs w:val="24"/>
        </w:rPr>
      </w:pPr>
    </w:p>
    <w:p w:rsidR="00CB6AA4" w:rsidRPr="004B5F1F" w:rsidRDefault="00CB6AA4" w:rsidP="00667CC7">
      <w:pPr>
        <w:pStyle w:val="Brezrazmikov"/>
        <w:jc w:val="both"/>
        <w:rPr>
          <w:sz w:val="23"/>
          <w:szCs w:val="23"/>
        </w:rPr>
      </w:pPr>
      <w:r w:rsidRPr="004B5F1F">
        <w:rPr>
          <w:sz w:val="23"/>
          <w:szCs w:val="23"/>
        </w:rPr>
        <w:t xml:space="preserve">Komisije za šolska tekmovanja sestavljajo učitelji, ki poučujejo na OŠ Malečnik. Načini in izvedbe tekmovanj so opredeljeni v pravilnikih za posamezno tekmovanje. </w:t>
      </w:r>
    </w:p>
    <w:p w:rsidR="006B53CA" w:rsidRDefault="006B53CA" w:rsidP="00667CC7">
      <w:pPr>
        <w:pStyle w:val="Brezrazmikov"/>
        <w:jc w:val="both"/>
        <w:rPr>
          <w:sz w:val="23"/>
          <w:szCs w:val="23"/>
        </w:rPr>
      </w:pPr>
    </w:p>
    <w:p w:rsidR="00156983" w:rsidRPr="004B5F1F" w:rsidRDefault="00156983" w:rsidP="00667CC7">
      <w:pPr>
        <w:pStyle w:val="Brezrazmikov"/>
        <w:jc w:val="both"/>
        <w:rPr>
          <w:sz w:val="23"/>
          <w:szCs w:val="23"/>
        </w:rPr>
      </w:pPr>
    </w:p>
    <w:p w:rsidR="00CB6AA4" w:rsidRPr="004B5F1F" w:rsidRDefault="00CB6AA4" w:rsidP="00DB366B">
      <w:pPr>
        <w:pStyle w:val="Brezrazmikov"/>
        <w:numPr>
          <w:ilvl w:val="2"/>
          <w:numId w:val="72"/>
        </w:numPr>
        <w:rPr>
          <w:b/>
          <w:sz w:val="28"/>
          <w:szCs w:val="28"/>
        </w:rPr>
      </w:pPr>
      <w:r w:rsidRPr="004B5F1F">
        <w:rPr>
          <w:b/>
          <w:sz w:val="28"/>
          <w:szCs w:val="28"/>
        </w:rPr>
        <w:t>Prireditve</w:t>
      </w:r>
    </w:p>
    <w:p w:rsidR="00CB6AA4" w:rsidRPr="004B5F1F" w:rsidRDefault="00CB6AA4" w:rsidP="004C027B">
      <w:pPr>
        <w:pStyle w:val="Brezrazmikov"/>
        <w:rPr>
          <w:b/>
          <w:i/>
          <w:sz w:val="20"/>
          <w:szCs w:val="20"/>
        </w:rPr>
      </w:pPr>
    </w:p>
    <w:p w:rsidR="00CB6AA4" w:rsidRPr="004B5F1F" w:rsidRDefault="00CB6AA4" w:rsidP="00810BDD">
      <w:pPr>
        <w:spacing w:after="0" w:line="240" w:lineRule="auto"/>
        <w:rPr>
          <w:b/>
          <w:sz w:val="23"/>
          <w:szCs w:val="23"/>
        </w:rPr>
      </w:pPr>
      <w:r w:rsidRPr="004B5F1F">
        <w:rPr>
          <w:b/>
          <w:sz w:val="23"/>
          <w:szCs w:val="23"/>
        </w:rPr>
        <w:t>PRIREDITVE, PREDSTAVE, SPOMINSKE URE, SREČANJA,</w:t>
      </w:r>
      <w:r w:rsidR="0080517B" w:rsidRPr="004B5F1F">
        <w:rPr>
          <w:b/>
          <w:sz w:val="23"/>
          <w:szCs w:val="23"/>
        </w:rPr>
        <w:t xml:space="preserve"> </w:t>
      </w:r>
      <w:r w:rsidRPr="004B5F1F">
        <w:rPr>
          <w:b/>
          <w:sz w:val="23"/>
          <w:szCs w:val="23"/>
        </w:rPr>
        <w:t>DRUGO - VODJE AKTIVNOSTI</w:t>
      </w:r>
    </w:p>
    <w:p w:rsidR="00CB6AA4" w:rsidRPr="004B5F1F" w:rsidRDefault="00481FA2" w:rsidP="00DB366B">
      <w:pPr>
        <w:pStyle w:val="Brezrazmikov"/>
        <w:numPr>
          <w:ilvl w:val="0"/>
          <w:numId w:val="24"/>
        </w:numPr>
        <w:rPr>
          <w:sz w:val="23"/>
          <w:szCs w:val="23"/>
        </w:rPr>
      </w:pPr>
      <w:r w:rsidRPr="004B5F1F">
        <w:rPr>
          <w:sz w:val="23"/>
          <w:szCs w:val="23"/>
        </w:rPr>
        <w:t xml:space="preserve">Dan človekovih pravic </w:t>
      </w:r>
      <w:r w:rsidRPr="004B5F1F">
        <w:rPr>
          <w:rFonts w:eastAsia="Times New Roman"/>
          <w:sz w:val="23"/>
          <w:szCs w:val="23"/>
          <w:lang w:eastAsia="sl-SI"/>
        </w:rPr>
        <w:t xml:space="preserve">– </w:t>
      </w:r>
      <w:r w:rsidR="004679F2" w:rsidRPr="004B5F1F">
        <w:rPr>
          <w:rFonts w:eastAsia="Times New Roman"/>
          <w:sz w:val="23"/>
          <w:szCs w:val="23"/>
          <w:lang w:eastAsia="sl-SI"/>
        </w:rPr>
        <w:t>Tina Lovrec</w:t>
      </w:r>
      <w:r w:rsidR="000A4ECC" w:rsidRPr="004B5F1F">
        <w:rPr>
          <w:sz w:val="23"/>
          <w:szCs w:val="23"/>
        </w:rPr>
        <w:t>, Mateja Simonič</w:t>
      </w:r>
    </w:p>
    <w:p w:rsidR="00CB6AA4" w:rsidRPr="004B5F1F" w:rsidRDefault="00CB6AA4" w:rsidP="00DB366B">
      <w:pPr>
        <w:pStyle w:val="Brezrazmikov"/>
        <w:numPr>
          <w:ilvl w:val="0"/>
          <w:numId w:val="24"/>
        </w:numPr>
        <w:rPr>
          <w:sz w:val="23"/>
          <w:szCs w:val="23"/>
        </w:rPr>
      </w:pPr>
      <w:r w:rsidRPr="004B5F1F">
        <w:rPr>
          <w:sz w:val="23"/>
          <w:szCs w:val="23"/>
        </w:rPr>
        <w:t xml:space="preserve">Mednarodni dan žena </w:t>
      </w:r>
      <w:r w:rsidR="00481FA2" w:rsidRPr="004B5F1F">
        <w:rPr>
          <w:rFonts w:eastAsia="Times New Roman"/>
          <w:sz w:val="23"/>
          <w:szCs w:val="23"/>
          <w:lang w:eastAsia="sl-SI"/>
        </w:rPr>
        <w:t>–</w:t>
      </w:r>
      <w:r w:rsidR="00481FA2" w:rsidRPr="004B5F1F">
        <w:rPr>
          <w:sz w:val="23"/>
          <w:szCs w:val="23"/>
        </w:rPr>
        <w:t xml:space="preserve"> razredniki</w:t>
      </w:r>
      <w:r w:rsidR="00CE1263" w:rsidRPr="004B5F1F">
        <w:rPr>
          <w:sz w:val="23"/>
          <w:szCs w:val="23"/>
        </w:rPr>
        <w:t>.</w:t>
      </w:r>
    </w:p>
    <w:p w:rsidR="00CB6AA4" w:rsidRPr="004B5F1F" w:rsidRDefault="00481FA2" w:rsidP="00DB366B">
      <w:pPr>
        <w:pStyle w:val="Brezrazmikov"/>
        <w:numPr>
          <w:ilvl w:val="0"/>
          <w:numId w:val="24"/>
        </w:numPr>
        <w:rPr>
          <w:sz w:val="23"/>
          <w:szCs w:val="23"/>
        </w:rPr>
      </w:pPr>
      <w:r w:rsidRPr="004B5F1F">
        <w:rPr>
          <w:sz w:val="23"/>
          <w:szCs w:val="23"/>
        </w:rPr>
        <w:t>Materinski dan</w:t>
      </w:r>
      <w:r w:rsidR="00CB6AA4" w:rsidRPr="004B5F1F">
        <w:rPr>
          <w:sz w:val="23"/>
          <w:szCs w:val="23"/>
        </w:rPr>
        <w:t xml:space="preserve"> </w:t>
      </w:r>
      <w:r w:rsidRPr="004B5F1F">
        <w:rPr>
          <w:rFonts w:eastAsia="Times New Roman"/>
          <w:sz w:val="23"/>
          <w:szCs w:val="23"/>
          <w:lang w:eastAsia="sl-SI"/>
        </w:rPr>
        <w:t>–</w:t>
      </w:r>
      <w:r w:rsidRPr="004B5F1F">
        <w:rPr>
          <w:sz w:val="23"/>
          <w:szCs w:val="23"/>
        </w:rPr>
        <w:t xml:space="preserve"> </w:t>
      </w:r>
      <w:r w:rsidR="00CB6AA4" w:rsidRPr="004B5F1F">
        <w:rPr>
          <w:sz w:val="23"/>
          <w:szCs w:val="23"/>
        </w:rPr>
        <w:t>razredniki</w:t>
      </w:r>
      <w:r w:rsidR="000A4ECC" w:rsidRPr="004B5F1F">
        <w:rPr>
          <w:sz w:val="23"/>
          <w:szCs w:val="23"/>
        </w:rPr>
        <w:t xml:space="preserve"> od 1. do 3</w:t>
      </w:r>
      <w:r w:rsidR="00741755" w:rsidRPr="004B5F1F">
        <w:rPr>
          <w:sz w:val="23"/>
          <w:szCs w:val="23"/>
        </w:rPr>
        <w:t>. razreda</w:t>
      </w:r>
      <w:r w:rsidRPr="004B5F1F">
        <w:rPr>
          <w:sz w:val="23"/>
          <w:szCs w:val="23"/>
        </w:rPr>
        <w:t>.</w:t>
      </w:r>
    </w:p>
    <w:p w:rsidR="00CB6AA4" w:rsidRPr="004B5F1F" w:rsidRDefault="00CB6AA4" w:rsidP="00DB366B">
      <w:pPr>
        <w:pStyle w:val="Brezrazmikov"/>
        <w:numPr>
          <w:ilvl w:val="0"/>
          <w:numId w:val="24"/>
        </w:numPr>
        <w:rPr>
          <w:sz w:val="23"/>
          <w:szCs w:val="23"/>
        </w:rPr>
      </w:pPr>
      <w:r w:rsidRPr="004B5F1F">
        <w:rPr>
          <w:sz w:val="23"/>
          <w:szCs w:val="23"/>
        </w:rPr>
        <w:t>Mednarodni d</w:t>
      </w:r>
      <w:r w:rsidR="007725E5" w:rsidRPr="004B5F1F">
        <w:rPr>
          <w:sz w:val="23"/>
          <w:szCs w:val="23"/>
        </w:rPr>
        <w:t xml:space="preserve">an zdravja </w:t>
      </w:r>
      <w:r w:rsidR="00481FA2" w:rsidRPr="004B5F1F">
        <w:rPr>
          <w:rFonts w:eastAsia="Times New Roman"/>
          <w:sz w:val="23"/>
          <w:szCs w:val="23"/>
          <w:lang w:eastAsia="sl-SI"/>
        </w:rPr>
        <w:t>–</w:t>
      </w:r>
      <w:r w:rsidRPr="004B5F1F">
        <w:rPr>
          <w:sz w:val="23"/>
          <w:szCs w:val="23"/>
        </w:rPr>
        <w:t xml:space="preserve"> </w:t>
      </w:r>
      <w:r w:rsidR="002F429B">
        <w:rPr>
          <w:sz w:val="23"/>
          <w:szCs w:val="23"/>
        </w:rPr>
        <w:t>Sara Gorenjak (</w:t>
      </w:r>
      <w:r w:rsidR="00481FA2" w:rsidRPr="004B5F1F">
        <w:rPr>
          <w:sz w:val="23"/>
          <w:szCs w:val="23"/>
        </w:rPr>
        <w:t xml:space="preserve">S. </w:t>
      </w:r>
      <w:r w:rsidR="00CE1263" w:rsidRPr="004B5F1F">
        <w:rPr>
          <w:sz w:val="23"/>
          <w:szCs w:val="23"/>
        </w:rPr>
        <w:t>Šket Žiberna</w:t>
      </w:r>
      <w:r w:rsidR="002F429B">
        <w:rPr>
          <w:sz w:val="23"/>
          <w:szCs w:val="23"/>
        </w:rPr>
        <w:t>)</w:t>
      </w:r>
      <w:r w:rsidR="00481FA2" w:rsidRPr="004B5F1F">
        <w:rPr>
          <w:sz w:val="23"/>
          <w:szCs w:val="23"/>
        </w:rPr>
        <w:t>.</w:t>
      </w:r>
    </w:p>
    <w:p w:rsidR="0080517B" w:rsidRPr="004B5F1F" w:rsidRDefault="00CB6AA4" w:rsidP="00DB366B">
      <w:pPr>
        <w:pStyle w:val="Brezrazmikov"/>
        <w:numPr>
          <w:ilvl w:val="0"/>
          <w:numId w:val="24"/>
        </w:numPr>
        <w:rPr>
          <w:sz w:val="23"/>
          <w:szCs w:val="23"/>
        </w:rPr>
      </w:pPr>
      <w:r w:rsidRPr="004B5F1F">
        <w:rPr>
          <w:sz w:val="23"/>
          <w:szCs w:val="23"/>
        </w:rPr>
        <w:t>Svetovni dan mladih prostovoljcev</w:t>
      </w:r>
      <w:r w:rsidR="0080517B" w:rsidRPr="004B5F1F">
        <w:rPr>
          <w:sz w:val="23"/>
          <w:szCs w:val="23"/>
        </w:rPr>
        <w:t xml:space="preserve"> </w:t>
      </w:r>
      <w:r w:rsidR="00481FA2" w:rsidRPr="004B5F1F">
        <w:rPr>
          <w:rFonts w:eastAsia="Times New Roman"/>
          <w:sz w:val="23"/>
          <w:szCs w:val="23"/>
          <w:lang w:eastAsia="sl-SI"/>
        </w:rPr>
        <w:t>–</w:t>
      </w:r>
      <w:r w:rsidR="0080517B" w:rsidRPr="004B5F1F">
        <w:rPr>
          <w:sz w:val="23"/>
          <w:szCs w:val="23"/>
        </w:rPr>
        <w:t xml:space="preserve"> </w:t>
      </w:r>
      <w:r w:rsidR="00CE1263" w:rsidRPr="004B5F1F">
        <w:rPr>
          <w:sz w:val="23"/>
          <w:szCs w:val="23"/>
        </w:rPr>
        <w:t>razredniki</w:t>
      </w:r>
      <w:r w:rsidR="00481FA2" w:rsidRPr="004B5F1F">
        <w:rPr>
          <w:sz w:val="23"/>
          <w:szCs w:val="23"/>
        </w:rPr>
        <w:t>.</w:t>
      </w:r>
    </w:p>
    <w:p w:rsidR="00CB6AA4" w:rsidRPr="004B5F1F" w:rsidRDefault="0080517B" w:rsidP="00DB366B">
      <w:pPr>
        <w:pStyle w:val="Brezrazmikov"/>
        <w:numPr>
          <w:ilvl w:val="0"/>
          <w:numId w:val="24"/>
        </w:numPr>
        <w:rPr>
          <w:sz w:val="23"/>
          <w:szCs w:val="23"/>
        </w:rPr>
      </w:pPr>
      <w:r w:rsidRPr="004B5F1F">
        <w:rPr>
          <w:sz w:val="23"/>
          <w:szCs w:val="23"/>
        </w:rPr>
        <w:t xml:space="preserve">Dan Zemlje – </w:t>
      </w:r>
      <w:r w:rsidR="00741755" w:rsidRPr="004B5F1F">
        <w:rPr>
          <w:sz w:val="23"/>
          <w:szCs w:val="23"/>
        </w:rPr>
        <w:t>razredniki</w:t>
      </w:r>
      <w:r w:rsidR="00481FA2" w:rsidRPr="004B5F1F">
        <w:rPr>
          <w:sz w:val="23"/>
          <w:szCs w:val="23"/>
        </w:rPr>
        <w:t>.</w:t>
      </w:r>
    </w:p>
    <w:p w:rsidR="00CB6AA4" w:rsidRPr="004B5F1F" w:rsidRDefault="00CB6AA4" w:rsidP="00DB366B">
      <w:pPr>
        <w:pStyle w:val="Brezrazmikov"/>
        <w:numPr>
          <w:ilvl w:val="0"/>
          <w:numId w:val="24"/>
        </w:numPr>
        <w:rPr>
          <w:sz w:val="23"/>
          <w:szCs w:val="23"/>
        </w:rPr>
      </w:pPr>
      <w:r w:rsidRPr="004B5F1F">
        <w:rPr>
          <w:sz w:val="23"/>
          <w:szCs w:val="23"/>
        </w:rPr>
        <w:t>Zaklju</w:t>
      </w:r>
      <w:r w:rsidR="0080517B" w:rsidRPr="004B5F1F">
        <w:rPr>
          <w:sz w:val="23"/>
          <w:szCs w:val="23"/>
        </w:rPr>
        <w:t xml:space="preserve">čna prireditev bralne značke – </w:t>
      </w:r>
      <w:r w:rsidR="00741755" w:rsidRPr="004B5F1F">
        <w:rPr>
          <w:sz w:val="23"/>
          <w:szCs w:val="23"/>
        </w:rPr>
        <w:t>slavisti</w:t>
      </w:r>
      <w:r w:rsidRPr="004B5F1F">
        <w:rPr>
          <w:sz w:val="23"/>
          <w:szCs w:val="23"/>
        </w:rPr>
        <w:t>,</w:t>
      </w:r>
      <w:r w:rsidR="00481FA2" w:rsidRPr="004B5F1F">
        <w:rPr>
          <w:sz w:val="23"/>
          <w:szCs w:val="23"/>
        </w:rPr>
        <w:t xml:space="preserve"> razredniki.</w:t>
      </w:r>
    </w:p>
    <w:p w:rsidR="0080517B" w:rsidRPr="004B5F1F" w:rsidRDefault="00CB6AA4" w:rsidP="00DB366B">
      <w:pPr>
        <w:pStyle w:val="Brezrazmikov"/>
        <w:numPr>
          <w:ilvl w:val="0"/>
          <w:numId w:val="24"/>
        </w:numPr>
        <w:rPr>
          <w:sz w:val="23"/>
          <w:szCs w:val="23"/>
        </w:rPr>
      </w:pPr>
      <w:r w:rsidRPr="004B5F1F">
        <w:rPr>
          <w:sz w:val="23"/>
          <w:szCs w:val="23"/>
        </w:rPr>
        <w:t>Dan upo</w:t>
      </w:r>
      <w:r w:rsidR="0080517B" w:rsidRPr="004B5F1F">
        <w:rPr>
          <w:sz w:val="23"/>
          <w:szCs w:val="23"/>
        </w:rPr>
        <w:t>ra pr</w:t>
      </w:r>
      <w:r w:rsidR="00481FA2" w:rsidRPr="004B5F1F">
        <w:rPr>
          <w:sz w:val="23"/>
          <w:szCs w:val="23"/>
        </w:rPr>
        <w:t>oti okupatorju,</w:t>
      </w:r>
      <w:r w:rsidR="0080517B" w:rsidRPr="004B5F1F">
        <w:rPr>
          <w:sz w:val="23"/>
          <w:szCs w:val="23"/>
        </w:rPr>
        <w:t xml:space="preserve"> 27. april – </w:t>
      </w:r>
      <w:r w:rsidR="007C1EC1" w:rsidRPr="004B5F1F">
        <w:rPr>
          <w:sz w:val="23"/>
          <w:szCs w:val="23"/>
        </w:rPr>
        <w:t xml:space="preserve">A. </w:t>
      </w:r>
      <w:proofErr w:type="spellStart"/>
      <w:r w:rsidRPr="004B5F1F">
        <w:rPr>
          <w:sz w:val="23"/>
          <w:szCs w:val="23"/>
        </w:rPr>
        <w:t>Žvajker</w:t>
      </w:r>
      <w:proofErr w:type="spellEnd"/>
    </w:p>
    <w:p w:rsidR="00CB6AA4" w:rsidRPr="004B5F1F" w:rsidRDefault="00CB6AA4" w:rsidP="00DB366B">
      <w:pPr>
        <w:pStyle w:val="Brezrazmikov"/>
        <w:numPr>
          <w:ilvl w:val="0"/>
          <w:numId w:val="24"/>
        </w:numPr>
        <w:rPr>
          <w:sz w:val="23"/>
          <w:szCs w:val="23"/>
        </w:rPr>
      </w:pPr>
      <w:r w:rsidRPr="004B5F1F">
        <w:rPr>
          <w:sz w:val="23"/>
          <w:szCs w:val="23"/>
        </w:rPr>
        <w:t xml:space="preserve">Zaključna prireditev za </w:t>
      </w:r>
      <w:r w:rsidR="0080517B" w:rsidRPr="004B5F1F">
        <w:rPr>
          <w:sz w:val="23"/>
          <w:szCs w:val="23"/>
        </w:rPr>
        <w:t xml:space="preserve">učence 9. razreda – </w:t>
      </w:r>
      <w:r w:rsidR="00F747B6" w:rsidRPr="004B5F1F">
        <w:rPr>
          <w:sz w:val="23"/>
          <w:szCs w:val="23"/>
        </w:rPr>
        <w:t>razrednik</w:t>
      </w:r>
      <w:r w:rsidRPr="004B5F1F">
        <w:rPr>
          <w:sz w:val="23"/>
          <w:szCs w:val="23"/>
        </w:rPr>
        <w:t>, starši</w:t>
      </w:r>
      <w:r w:rsidR="00481FA2" w:rsidRPr="004B5F1F">
        <w:rPr>
          <w:sz w:val="23"/>
          <w:szCs w:val="23"/>
        </w:rPr>
        <w:t>.</w:t>
      </w:r>
    </w:p>
    <w:p w:rsidR="002D06E8" w:rsidRPr="004B5F1F" w:rsidRDefault="00CE1263" w:rsidP="00DB366B">
      <w:pPr>
        <w:pStyle w:val="Brezrazmikov"/>
        <w:numPr>
          <w:ilvl w:val="0"/>
          <w:numId w:val="24"/>
        </w:numPr>
        <w:rPr>
          <w:sz w:val="23"/>
          <w:szCs w:val="23"/>
        </w:rPr>
      </w:pPr>
      <w:r w:rsidRPr="004B5F1F">
        <w:rPr>
          <w:sz w:val="23"/>
          <w:szCs w:val="23"/>
        </w:rPr>
        <w:t>Zaključek šolskega leta</w:t>
      </w:r>
      <w:r w:rsidR="002B4315" w:rsidRPr="004B5F1F">
        <w:rPr>
          <w:sz w:val="23"/>
          <w:szCs w:val="23"/>
        </w:rPr>
        <w:t>.</w:t>
      </w:r>
    </w:p>
    <w:p w:rsidR="002D06E8" w:rsidRDefault="002D06E8" w:rsidP="002D06E8">
      <w:pPr>
        <w:pStyle w:val="Brezrazmikov"/>
        <w:ind w:left="1080"/>
        <w:rPr>
          <w:sz w:val="20"/>
          <w:szCs w:val="20"/>
        </w:rPr>
      </w:pPr>
    </w:p>
    <w:p w:rsidR="00156983" w:rsidRPr="004B5F1F" w:rsidRDefault="00156983" w:rsidP="002D06E8">
      <w:pPr>
        <w:pStyle w:val="Brezrazmikov"/>
        <w:ind w:left="1080"/>
        <w:rPr>
          <w:sz w:val="20"/>
          <w:szCs w:val="20"/>
        </w:rPr>
      </w:pPr>
    </w:p>
    <w:p w:rsidR="00CB6AA4" w:rsidRPr="004B5F1F" w:rsidRDefault="00CB6AA4" w:rsidP="00DB366B">
      <w:pPr>
        <w:pStyle w:val="Brezrazmikov"/>
        <w:numPr>
          <w:ilvl w:val="2"/>
          <w:numId w:val="72"/>
        </w:numPr>
        <w:rPr>
          <w:b/>
          <w:sz w:val="28"/>
          <w:szCs w:val="28"/>
        </w:rPr>
      </w:pPr>
      <w:r w:rsidRPr="004B5F1F">
        <w:rPr>
          <w:b/>
          <w:sz w:val="28"/>
          <w:szCs w:val="28"/>
        </w:rPr>
        <w:t xml:space="preserve"> Ostale komisije</w:t>
      </w:r>
    </w:p>
    <w:p w:rsidR="00CB6AA4" w:rsidRPr="004B5F1F" w:rsidRDefault="00CB6AA4" w:rsidP="00914997">
      <w:pPr>
        <w:pStyle w:val="Brezrazmikov"/>
        <w:rPr>
          <w:sz w:val="20"/>
          <w:szCs w:val="20"/>
        </w:rPr>
      </w:pPr>
    </w:p>
    <w:p w:rsidR="00CB6AA4" w:rsidRPr="004B5F1F" w:rsidRDefault="00CB6AA4" w:rsidP="00914997">
      <w:pPr>
        <w:pStyle w:val="Brezrazmikov"/>
        <w:rPr>
          <w:sz w:val="23"/>
          <w:szCs w:val="23"/>
        </w:rPr>
      </w:pPr>
      <w:r w:rsidRPr="004B5F1F">
        <w:rPr>
          <w:sz w:val="23"/>
          <w:szCs w:val="23"/>
        </w:rPr>
        <w:t xml:space="preserve">Na podlagi </w:t>
      </w:r>
      <w:r w:rsidR="00F747B6" w:rsidRPr="004B5F1F">
        <w:rPr>
          <w:sz w:val="23"/>
          <w:szCs w:val="23"/>
        </w:rPr>
        <w:t>Pravilnika o popisu OŠ Malečnik</w:t>
      </w:r>
      <w:r w:rsidRPr="004B5F1F">
        <w:rPr>
          <w:sz w:val="23"/>
          <w:szCs w:val="23"/>
        </w:rPr>
        <w:t xml:space="preserve"> izdaja ravnatelj</w:t>
      </w:r>
      <w:r w:rsidR="002F429B">
        <w:rPr>
          <w:sz w:val="23"/>
          <w:szCs w:val="23"/>
        </w:rPr>
        <w:t>ica</w:t>
      </w:r>
      <w:r w:rsidRPr="004B5F1F">
        <w:rPr>
          <w:sz w:val="23"/>
          <w:szCs w:val="23"/>
        </w:rPr>
        <w:t xml:space="preserve"> šole Sklep o izvedbi rednega letnega popisa, ki ga opravijo naslednje inventurne komisije:</w:t>
      </w:r>
    </w:p>
    <w:p w:rsidR="00CB6AA4" w:rsidRPr="004B5F1F" w:rsidRDefault="00CB6AA4" w:rsidP="00DB366B">
      <w:pPr>
        <w:pStyle w:val="Brezrazmikov"/>
        <w:numPr>
          <w:ilvl w:val="0"/>
          <w:numId w:val="28"/>
        </w:numPr>
        <w:rPr>
          <w:sz w:val="23"/>
          <w:szCs w:val="23"/>
        </w:rPr>
      </w:pPr>
      <w:r w:rsidRPr="004B5F1F">
        <w:rPr>
          <w:sz w:val="23"/>
          <w:szCs w:val="23"/>
        </w:rPr>
        <w:t>komisija za popis osnovnih sredstev in drobnega inventarja</w:t>
      </w:r>
      <w:r w:rsidR="0080517B" w:rsidRPr="004B5F1F">
        <w:rPr>
          <w:sz w:val="23"/>
          <w:szCs w:val="23"/>
        </w:rPr>
        <w:t>,</w:t>
      </w:r>
      <w:r w:rsidRPr="004B5F1F">
        <w:rPr>
          <w:sz w:val="23"/>
          <w:szCs w:val="23"/>
        </w:rPr>
        <w:t xml:space="preserve"> vodenega</w:t>
      </w:r>
      <w:r w:rsidR="0080517B" w:rsidRPr="004B5F1F">
        <w:rPr>
          <w:sz w:val="23"/>
          <w:szCs w:val="23"/>
        </w:rPr>
        <w:t xml:space="preserve"> </w:t>
      </w:r>
      <w:r w:rsidRPr="004B5F1F">
        <w:rPr>
          <w:sz w:val="23"/>
          <w:szCs w:val="23"/>
        </w:rPr>
        <w:t>v okviru osnovnih sredstev;</w:t>
      </w:r>
    </w:p>
    <w:p w:rsidR="00CB6AA4" w:rsidRPr="004B5F1F" w:rsidRDefault="00CB6AA4" w:rsidP="00DB366B">
      <w:pPr>
        <w:pStyle w:val="Brezrazmikov"/>
        <w:numPr>
          <w:ilvl w:val="0"/>
          <w:numId w:val="28"/>
        </w:numPr>
        <w:rPr>
          <w:sz w:val="23"/>
          <w:szCs w:val="23"/>
        </w:rPr>
      </w:pPr>
      <w:r w:rsidRPr="004B5F1F">
        <w:rPr>
          <w:sz w:val="23"/>
          <w:szCs w:val="23"/>
        </w:rPr>
        <w:t>prva komisija za popis drobnega inventarja po nahajališčih;</w:t>
      </w:r>
    </w:p>
    <w:p w:rsidR="00CB6AA4" w:rsidRPr="004B5F1F" w:rsidRDefault="00CB6AA4" w:rsidP="00DB366B">
      <w:pPr>
        <w:pStyle w:val="Brezrazmikov"/>
        <w:numPr>
          <w:ilvl w:val="0"/>
          <w:numId w:val="28"/>
        </w:numPr>
        <w:rPr>
          <w:sz w:val="24"/>
          <w:szCs w:val="24"/>
        </w:rPr>
      </w:pPr>
      <w:r w:rsidRPr="004B5F1F">
        <w:rPr>
          <w:sz w:val="23"/>
          <w:szCs w:val="23"/>
        </w:rPr>
        <w:t>druga komisija za popis drobnega inventarja po nahajališčih;</w:t>
      </w:r>
    </w:p>
    <w:p w:rsidR="001C0736" w:rsidRPr="004B5F1F" w:rsidRDefault="001C0736" w:rsidP="00DB366B">
      <w:pPr>
        <w:pStyle w:val="Brezrazmikov"/>
        <w:numPr>
          <w:ilvl w:val="0"/>
          <w:numId w:val="28"/>
        </w:numPr>
        <w:rPr>
          <w:sz w:val="23"/>
          <w:szCs w:val="23"/>
        </w:rPr>
      </w:pPr>
      <w:r w:rsidRPr="004B5F1F">
        <w:rPr>
          <w:sz w:val="23"/>
          <w:szCs w:val="23"/>
        </w:rPr>
        <w:t>tretja komisija za popis drobnega inventarja po nahajališčih;</w:t>
      </w:r>
    </w:p>
    <w:p w:rsidR="00CB6AA4" w:rsidRPr="004B5F1F" w:rsidRDefault="00CB6AA4" w:rsidP="00DB366B">
      <w:pPr>
        <w:pStyle w:val="Brezrazmikov"/>
        <w:numPr>
          <w:ilvl w:val="0"/>
          <w:numId w:val="28"/>
        </w:numPr>
        <w:rPr>
          <w:sz w:val="24"/>
          <w:szCs w:val="24"/>
        </w:rPr>
      </w:pPr>
      <w:r w:rsidRPr="004B5F1F">
        <w:rPr>
          <w:sz w:val="23"/>
          <w:szCs w:val="23"/>
        </w:rPr>
        <w:t xml:space="preserve">komisija </w:t>
      </w:r>
      <w:r w:rsidR="00771911" w:rsidRPr="004B5F1F">
        <w:rPr>
          <w:sz w:val="23"/>
          <w:szCs w:val="23"/>
        </w:rPr>
        <w:t>za popis terjatev in obveznosti;</w:t>
      </w:r>
    </w:p>
    <w:p w:rsidR="00771911" w:rsidRPr="004B5F1F" w:rsidRDefault="00771911" w:rsidP="00DB366B">
      <w:pPr>
        <w:pStyle w:val="Brezrazmikov"/>
        <w:numPr>
          <w:ilvl w:val="0"/>
          <w:numId w:val="28"/>
        </w:numPr>
        <w:rPr>
          <w:sz w:val="24"/>
          <w:szCs w:val="24"/>
        </w:rPr>
      </w:pPr>
      <w:r w:rsidRPr="004B5F1F">
        <w:rPr>
          <w:sz w:val="23"/>
          <w:szCs w:val="23"/>
        </w:rPr>
        <w:t>centralna komisija.</w:t>
      </w:r>
    </w:p>
    <w:p w:rsidR="00CB6AA4" w:rsidRPr="004B5F1F" w:rsidRDefault="00CB6AA4" w:rsidP="005373B9">
      <w:pPr>
        <w:pStyle w:val="Brezrazmikov"/>
        <w:rPr>
          <w:sz w:val="20"/>
          <w:szCs w:val="20"/>
        </w:rPr>
      </w:pPr>
    </w:p>
    <w:p w:rsidR="006B53CA" w:rsidRDefault="006B53CA" w:rsidP="005373B9">
      <w:pPr>
        <w:pStyle w:val="Brezrazmikov"/>
        <w:rPr>
          <w:sz w:val="20"/>
          <w:szCs w:val="20"/>
        </w:rPr>
      </w:pPr>
    </w:p>
    <w:p w:rsidR="00156983" w:rsidRPr="004B5F1F" w:rsidRDefault="00156983" w:rsidP="005373B9">
      <w:pPr>
        <w:pStyle w:val="Brezrazmikov"/>
        <w:rPr>
          <w:sz w:val="20"/>
          <w:szCs w:val="20"/>
        </w:rPr>
      </w:pPr>
    </w:p>
    <w:p w:rsidR="00CB6AA4" w:rsidRDefault="002F429B" w:rsidP="00DB366B">
      <w:pPr>
        <w:pStyle w:val="Brezrazmikov"/>
        <w:numPr>
          <w:ilvl w:val="1"/>
          <w:numId w:val="72"/>
        </w:numPr>
        <w:rPr>
          <w:b/>
          <w:sz w:val="28"/>
          <w:szCs w:val="28"/>
        </w:rPr>
      </w:pPr>
      <w:r>
        <w:rPr>
          <w:b/>
          <w:sz w:val="28"/>
          <w:szCs w:val="28"/>
        </w:rPr>
        <w:t xml:space="preserve"> </w:t>
      </w:r>
      <w:r w:rsidR="00CB6AA4" w:rsidRPr="004B5F1F">
        <w:rPr>
          <w:b/>
          <w:sz w:val="28"/>
          <w:szCs w:val="28"/>
        </w:rPr>
        <w:t>Organiziranost učencev</w:t>
      </w:r>
    </w:p>
    <w:p w:rsidR="002F429B" w:rsidRDefault="002F429B" w:rsidP="002F429B">
      <w:pPr>
        <w:pStyle w:val="Brezrazmikov"/>
        <w:rPr>
          <w:b/>
          <w:sz w:val="28"/>
          <w:szCs w:val="28"/>
        </w:rPr>
      </w:pPr>
    </w:p>
    <w:p w:rsidR="002F429B" w:rsidRDefault="002F429B" w:rsidP="00DB366B">
      <w:pPr>
        <w:pStyle w:val="Brezrazmikov"/>
        <w:numPr>
          <w:ilvl w:val="2"/>
          <w:numId w:val="72"/>
        </w:numPr>
        <w:rPr>
          <w:b/>
          <w:sz w:val="28"/>
          <w:szCs w:val="28"/>
        </w:rPr>
      </w:pPr>
      <w:r w:rsidRPr="004B5F1F">
        <w:rPr>
          <w:b/>
          <w:sz w:val="28"/>
          <w:szCs w:val="28"/>
        </w:rPr>
        <w:t>Oddelčne skupnosti</w:t>
      </w:r>
    </w:p>
    <w:p w:rsidR="002F429B" w:rsidRPr="002F429B" w:rsidRDefault="002F429B" w:rsidP="002F429B">
      <w:pPr>
        <w:pStyle w:val="Brezrazmikov"/>
        <w:ind w:left="1429"/>
        <w:rPr>
          <w:b/>
          <w:sz w:val="28"/>
          <w:szCs w:val="28"/>
        </w:rPr>
      </w:pPr>
    </w:p>
    <w:p w:rsidR="002F429B" w:rsidRDefault="002F429B" w:rsidP="002F429B">
      <w:pPr>
        <w:autoSpaceDE w:val="0"/>
        <w:autoSpaceDN w:val="0"/>
        <w:adjustRightInd w:val="0"/>
        <w:spacing w:after="0" w:line="240" w:lineRule="auto"/>
        <w:jc w:val="both"/>
        <w:rPr>
          <w:sz w:val="24"/>
          <w:szCs w:val="24"/>
        </w:rPr>
      </w:pPr>
      <w:r w:rsidRPr="005956EF">
        <w:rPr>
          <w:sz w:val="24"/>
          <w:szCs w:val="24"/>
          <w:u w:val="single"/>
        </w:rPr>
        <w:t>Oddelčna skupnost</w:t>
      </w:r>
      <w:r w:rsidRPr="005956EF">
        <w:rPr>
          <w:sz w:val="24"/>
          <w:szCs w:val="24"/>
        </w:rPr>
        <w:t xml:space="preserve"> je temeljna oblika organiziranosti učencev enega oddelka. Učenci pri urah oddelčne skupnosti skupaj z razrednikom obravnavajo posamezna vprašanja iz življenja in dela svoje skupnosti in šole ter oblikujejo predloge in pobude za boljše delo in razreševanje morebitnih problemov. Obravnavajo učni uspeh v oddelku in organizirajo medsebojno pomoč pri učenju, si pomagajo z učnimi gradivi v času odsotnosti, oblikujejo predloge za pohvale, priznanja in nagrade učencem v oddelčni skupnosti, organizirajo različne oblike dežurstev v skladu s sprejetim hišnim redom in z dogovorjenim letnim načrtom dežurstev ter opravljajo druge naloge, za katere se dogovorijo. </w:t>
      </w:r>
    </w:p>
    <w:p w:rsidR="002F429B" w:rsidRDefault="002F429B" w:rsidP="002F429B">
      <w:pPr>
        <w:autoSpaceDE w:val="0"/>
        <w:autoSpaceDN w:val="0"/>
        <w:adjustRightInd w:val="0"/>
        <w:spacing w:after="0" w:line="240" w:lineRule="auto"/>
        <w:jc w:val="both"/>
        <w:rPr>
          <w:sz w:val="24"/>
          <w:szCs w:val="24"/>
        </w:rPr>
      </w:pPr>
    </w:p>
    <w:p w:rsidR="002F429B" w:rsidRPr="002F429B" w:rsidRDefault="00156983" w:rsidP="00DB366B">
      <w:pPr>
        <w:pStyle w:val="Brezrazmikov"/>
        <w:numPr>
          <w:ilvl w:val="2"/>
          <w:numId w:val="72"/>
        </w:numPr>
        <w:rPr>
          <w:b/>
          <w:sz w:val="28"/>
          <w:szCs w:val="28"/>
        </w:rPr>
      </w:pPr>
      <w:r>
        <w:rPr>
          <w:b/>
          <w:sz w:val="28"/>
          <w:szCs w:val="28"/>
        </w:rPr>
        <w:t>Skupnost učencev</w:t>
      </w:r>
    </w:p>
    <w:p w:rsidR="002F429B" w:rsidRPr="005956EF" w:rsidRDefault="002F429B" w:rsidP="002F429B">
      <w:pPr>
        <w:shd w:val="clear" w:color="auto" w:fill="FFFFFF"/>
        <w:spacing w:before="240" w:after="0" w:line="240" w:lineRule="auto"/>
        <w:jc w:val="both"/>
        <w:rPr>
          <w:rFonts w:asciiTheme="minorHAnsi" w:hAnsiTheme="minorHAnsi" w:cstheme="minorHAnsi"/>
          <w:sz w:val="24"/>
          <w:szCs w:val="24"/>
        </w:rPr>
      </w:pPr>
      <w:r w:rsidRPr="005956EF">
        <w:rPr>
          <w:rFonts w:asciiTheme="minorHAnsi" w:hAnsiTheme="minorHAnsi" w:cstheme="minorHAnsi"/>
          <w:sz w:val="24"/>
          <w:szCs w:val="24"/>
          <w:u w:val="single"/>
        </w:rPr>
        <w:t>Skupnost učencev</w:t>
      </w:r>
      <w:r w:rsidRPr="005956EF">
        <w:rPr>
          <w:rFonts w:asciiTheme="minorHAnsi" w:hAnsiTheme="minorHAnsi" w:cstheme="minorHAnsi"/>
          <w:sz w:val="24"/>
          <w:szCs w:val="24"/>
        </w:rPr>
        <w:t xml:space="preserve"> sestavljajo predstavniki posameznih oddelčnih skupnosti, ki so bili izvoljeni v svojih razredih v začetku šolskega leta. V septembru oz. oktobru učenci izvolijo predsednika skupnosti učencev in skupaj z mentorico pripravijo okvirni načrt dela. Mentorici skupnosti učencev sta učiteljica Mateja Simonič in šolska pedagoginja Tina Lovrec.</w:t>
      </w:r>
    </w:p>
    <w:p w:rsidR="002F429B" w:rsidRPr="005956EF" w:rsidRDefault="002F429B" w:rsidP="002F429B">
      <w:pPr>
        <w:shd w:val="clear" w:color="auto" w:fill="FFFFFF"/>
        <w:spacing w:before="240" w:after="0" w:line="240" w:lineRule="auto"/>
        <w:jc w:val="both"/>
        <w:rPr>
          <w:rFonts w:asciiTheme="minorHAnsi" w:hAnsiTheme="minorHAnsi" w:cstheme="minorHAnsi"/>
          <w:sz w:val="24"/>
          <w:szCs w:val="24"/>
        </w:rPr>
      </w:pPr>
      <w:r w:rsidRPr="005956EF">
        <w:rPr>
          <w:rFonts w:asciiTheme="minorHAnsi" w:hAnsiTheme="minorHAnsi" w:cstheme="minorHAnsi"/>
          <w:sz w:val="24"/>
          <w:szCs w:val="24"/>
        </w:rPr>
        <w:t>Namen srečanj je uskladiti in uresničiti interese učencev, jim omogočiti, da izrazijo potrebe sovrstnikov in svoje mnenje ter da skupaj poskušajo najti rešitve.</w:t>
      </w:r>
    </w:p>
    <w:p w:rsidR="002F429B" w:rsidRPr="005956EF" w:rsidRDefault="002F429B" w:rsidP="002F429B">
      <w:pPr>
        <w:spacing w:after="0" w:line="240" w:lineRule="auto"/>
        <w:jc w:val="both"/>
        <w:rPr>
          <w:rFonts w:asciiTheme="minorHAnsi" w:hAnsiTheme="minorHAnsi" w:cstheme="minorHAnsi"/>
          <w:b/>
          <w:sz w:val="24"/>
          <w:szCs w:val="24"/>
        </w:rPr>
      </w:pPr>
    </w:p>
    <w:p w:rsidR="002F429B" w:rsidRPr="005956EF" w:rsidRDefault="002F429B" w:rsidP="002F429B">
      <w:pPr>
        <w:spacing w:after="0" w:line="240" w:lineRule="auto"/>
        <w:jc w:val="both"/>
        <w:rPr>
          <w:rFonts w:asciiTheme="minorHAnsi" w:hAnsiTheme="minorHAnsi" w:cstheme="minorHAnsi"/>
          <w:b/>
          <w:sz w:val="24"/>
          <w:szCs w:val="24"/>
        </w:rPr>
      </w:pPr>
      <w:r w:rsidRPr="005956EF">
        <w:rPr>
          <w:rFonts w:asciiTheme="minorHAnsi" w:hAnsiTheme="minorHAnsi" w:cstheme="minorHAnsi"/>
          <w:b/>
          <w:sz w:val="24"/>
          <w:szCs w:val="24"/>
        </w:rPr>
        <w:t>Skupnost učencev šole opravlja naslednje naloge:</w:t>
      </w:r>
    </w:p>
    <w:p w:rsidR="002F429B" w:rsidRPr="005956EF" w:rsidRDefault="002F429B" w:rsidP="002F429B">
      <w:pPr>
        <w:spacing w:after="0" w:line="240" w:lineRule="auto"/>
        <w:jc w:val="both"/>
        <w:rPr>
          <w:rFonts w:asciiTheme="minorHAnsi" w:hAnsiTheme="minorHAnsi" w:cstheme="minorHAnsi"/>
          <w:b/>
          <w:sz w:val="24"/>
          <w:szCs w:val="24"/>
        </w:rPr>
      </w:pPr>
    </w:p>
    <w:p w:rsidR="002F429B" w:rsidRPr="005956EF" w:rsidRDefault="002F429B" w:rsidP="00DB366B">
      <w:pPr>
        <w:pStyle w:val="Odstavekseznama"/>
        <w:numPr>
          <w:ilvl w:val="0"/>
          <w:numId w:val="34"/>
        </w:numPr>
        <w:spacing w:after="0" w:line="240" w:lineRule="auto"/>
        <w:ind w:left="714" w:hanging="357"/>
        <w:jc w:val="both"/>
        <w:rPr>
          <w:rFonts w:asciiTheme="minorHAnsi" w:hAnsiTheme="minorHAnsi" w:cstheme="minorHAnsi"/>
          <w:b/>
          <w:sz w:val="24"/>
          <w:szCs w:val="24"/>
        </w:rPr>
      </w:pPr>
      <w:r w:rsidRPr="005956EF">
        <w:rPr>
          <w:rFonts w:asciiTheme="minorHAnsi" w:hAnsiTheme="minorHAnsi" w:cstheme="minorHAnsi"/>
          <w:sz w:val="24"/>
          <w:szCs w:val="24"/>
        </w:rPr>
        <w:t xml:space="preserve">zbira pripombe in predloge oddelčnih skupnosti v zvezi s programom pouka, dnevi dejavnosti, ekskurzij, interesih dejavnosti, prireditev in drugih dejavnosti, ki jih organizira šola; </w:t>
      </w:r>
    </w:p>
    <w:p w:rsidR="002F429B" w:rsidRPr="005956EF" w:rsidRDefault="002F429B" w:rsidP="00DB366B">
      <w:pPr>
        <w:pStyle w:val="Odstavekseznama"/>
        <w:numPr>
          <w:ilvl w:val="0"/>
          <w:numId w:val="34"/>
        </w:numPr>
        <w:spacing w:after="0" w:line="240" w:lineRule="auto"/>
        <w:ind w:left="714" w:hanging="357"/>
        <w:jc w:val="both"/>
        <w:rPr>
          <w:rFonts w:asciiTheme="minorHAnsi" w:hAnsiTheme="minorHAnsi" w:cstheme="minorHAnsi"/>
          <w:b/>
          <w:sz w:val="24"/>
          <w:szCs w:val="24"/>
        </w:rPr>
      </w:pPr>
      <w:r w:rsidRPr="005956EF">
        <w:rPr>
          <w:rFonts w:asciiTheme="minorHAnsi" w:hAnsiTheme="minorHAnsi" w:cstheme="minorHAnsi"/>
          <w:sz w:val="24"/>
          <w:szCs w:val="24"/>
        </w:rPr>
        <w:t xml:space="preserve">spremlja uresničevanje pravic in dolžnosti učencev ter opozarja na morebitne kršitve pravic učencev; </w:t>
      </w:r>
    </w:p>
    <w:p w:rsidR="002F429B" w:rsidRPr="005956EF" w:rsidRDefault="002F429B" w:rsidP="00DB366B">
      <w:pPr>
        <w:pStyle w:val="Odstavekseznama"/>
        <w:numPr>
          <w:ilvl w:val="0"/>
          <w:numId w:val="34"/>
        </w:numPr>
        <w:spacing w:after="0" w:line="240" w:lineRule="auto"/>
        <w:ind w:left="714" w:hanging="357"/>
        <w:jc w:val="both"/>
        <w:rPr>
          <w:rFonts w:asciiTheme="minorHAnsi" w:hAnsiTheme="minorHAnsi" w:cstheme="minorHAnsi"/>
          <w:b/>
          <w:sz w:val="24"/>
          <w:szCs w:val="24"/>
        </w:rPr>
      </w:pPr>
      <w:r w:rsidRPr="005956EF">
        <w:rPr>
          <w:rFonts w:asciiTheme="minorHAnsi" w:hAnsiTheme="minorHAnsi" w:cstheme="minorHAnsi"/>
          <w:sz w:val="24"/>
          <w:szCs w:val="24"/>
        </w:rPr>
        <w:t xml:space="preserve">načrtuje in organizira skupne akcije (zbiralne akcije, solidarnostne akcije ipd.); </w:t>
      </w:r>
    </w:p>
    <w:p w:rsidR="002F429B" w:rsidRPr="005956EF" w:rsidRDefault="002F429B" w:rsidP="00DB366B">
      <w:pPr>
        <w:pStyle w:val="Odstavekseznama"/>
        <w:numPr>
          <w:ilvl w:val="0"/>
          <w:numId w:val="34"/>
        </w:numPr>
        <w:spacing w:after="0" w:line="240" w:lineRule="auto"/>
        <w:ind w:left="714" w:hanging="357"/>
        <w:jc w:val="both"/>
        <w:rPr>
          <w:rFonts w:asciiTheme="minorHAnsi" w:hAnsiTheme="minorHAnsi" w:cstheme="minorHAnsi"/>
          <w:b/>
          <w:sz w:val="24"/>
          <w:szCs w:val="24"/>
        </w:rPr>
      </w:pPr>
      <w:r w:rsidRPr="005956EF">
        <w:rPr>
          <w:rFonts w:asciiTheme="minorHAnsi" w:hAnsiTheme="minorHAnsi" w:cstheme="minorHAnsi"/>
          <w:sz w:val="24"/>
          <w:szCs w:val="24"/>
        </w:rPr>
        <w:t xml:space="preserve">predlaga izboljšave bivalnega in šolskega okolja in sodeluje pri uresničitvi idej; </w:t>
      </w:r>
    </w:p>
    <w:p w:rsidR="002F429B" w:rsidRPr="005956EF" w:rsidRDefault="002F429B" w:rsidP="00DB366B">
      <w:pPr>
        <w:pStyle w:val="Odstavekseznama"/>
        <w:numPr>
          <w:ilvl w:val="0"/>
          <w:numId w:val="34"/>
        </w:numPr>
        <w:spacing w:after="0" w:line="240" w:lineRule="auto"/>
        <w:ind w:left="714" w:hanging="357"/>
        <w:jc w:val="both"/>
        <w:rPr>
          <w:rFonts w:asciiTheme="minorHAnsi" w:hAnsiTheme="minorHAnsi" w:cstheme="minorHAnsi"/>
          <w:b/>
          <w:sz w:val="24"/>
          <w:szCs w:val="24"/>
        </w:rPr>
      </w:pPr>
      <w:r w:rsidRPr="005956EF">
        <w:rPr>
          <w:rFonts w:asciiTheme="minorHAnsi" w:hAnsiTheme="minorHAnsi" w:cstheme="minorHAnsi"/>
          <w:sz w:val="24"/>
          <w:szCs w:val="24"/>
        </w:rPr>
        <w:t>oblikuje predloge za pohvale, nagrade in priznanja učencem;</w:t>
      </w:r>
    </w:p>
    <w:p w:rsidR="002F429B" w:rsidRPr="005956EF" w:rsidRDefault="002F429B" w:rsidP="00DB366B">
      <w:pPr>
        <w:pStyle w:val="Odstavekseznama"/>
        <w:numPr>
          <w:ilvl w:val="0"/>
          <w:numId w:val="34"/>
        </w:numPr>
        <w:spacing w:after="0" w:line="240" w:lineRule="auto"/>
        <w:ind w:left="714" w:hanging="357"/>
        <w:jc w:val="both"/>
        <w:rPr>
          <w:rFonts w:asciiTheme="minorHAnsi" w:hAnsiTheme="minorHAnsi" w:cstheme="minorHAnsi"/>
          <w:b/>
          <w:sz w:val="24"/>
          <w:szCs w:val="24"/>
        </w:rPr>
      </w:pPr>
      <w:r w:rsidRPr="005956EF">
        <w:rPr>
          <w:rFonts w:asciiTheme="minorHAnsi" w:hAnsiTheme="minorHAnsi" w:cstheme="minorHAnsi"/>
          <w:sz w:val="24"/>
          <w:szCs w:val="24"/>
        </w:rPr>
        <w:t>opravlja druge naloge, za katere se dogovorijo učenci.</w:t>
      </w:r>
    </w:p>
    <w:p w:rsidR="002F429B" w:rsidRPr="005956EF" w:rsidRDefault="002F429B" w:rsidP="002F429B">
      <w:pPr>
        <w:spacing w:after="0" w:line="240" w:lineRule="auto"/>
        <w:jc w:val="both"/>
        <w:rPr>
          <w:rFonts w:asciiTheme="minorHAnsi" w:hAnsiTheme="minorHAnsi" w:cstheme="minorHAnsi"/>
          <w:sz w:val="24"/>
          <w:szCs w:val="24"/>
        </w:rPr>
      </w:pPr>
    </w:p>
    <w:p w:rsidR="002F429B" w:rsidRPr="005956EF" w:rsidRDefault="002F429B" w:rsidP="002F429B">
      <w:pPr>
        <w:spacing w:after="0" w:line="240" w:lineRule="auto"/>
        <w:jc w:val="both"/>
        <w:rPr>
          <w:rFonts w:asciiTheme="minorHAnsi" w:hAnsiTheme="minorHAnsi" w:cstheme="minorHAnsi"/>
          <w:sz w:val="24"/>
          <w:szCs w:val="24"/>
        </w:rPr>
      </w:pPr>
      <w:r w:rsidRPr="005956EF">
        <w:rPr>
          <w:rFonts w:asciiTheme="minorHAnsi" w:hAnsiTheme="minorHAnsi" w:cstheme="minorHAnsi"/>
          <w:sz w:val="24"/>
          <w:szCs w:val="24"/>
          <w:u w:val="single"/>
        </w:rPr>
        <w:t>Šolski parlament</w:t>
      </w:r>
      <w:r w:rsidRPr="005956EF">
        <w:rPr>
          <w:rFonts w:asciiTheme="minorHAnsi" w:hAnsiTheme="minorHAnsi" w:cstheme="minorHAnsi"/>
          <w:sz w:val="24"/>
          <w:szCs w:val="24"/>
        </w:rPr>
        <w:t xml:space="preserve"> je izvršilni organ skupnosti učencev šole. Na naši šoli se skupnost učencev in šolski parlament prepletata. Šolski parlament se skliče najmanj dvakrat letno. Sklicatelj šolskega parlamenta je ravnateljica, lahko pa tudi mentor ali predsednik skupnosti učencev šole. Šolski parlament razpravlja o vprašanjih, ki jih predlagajo učenci sami, lahko pa jih predlagajo tudi delavci šole. Šolski parlament predstavlja tudi obliko sodelovanja otrok v družbenem dogajanju ter pridobivanje vedenj o človekovih in državljanskih pravicah. </w:t>
      </w:r>
    </w:p>
    <w:p w:rsidR="002F429B" w:rsidRPr="005956EF" w:rsidRDefault="002F429B" w:rsidP="002F429B">
      <w:pPr>
        <w:spacing w:after="0" w:line="240" w:lineRule="auto"/>
        <w:jc w:val="both"/>
        <w:rPr>
          <w:rFonts w:asciiTheme="minorHAnsi" w:hAnsiTheme="minorHAnsi" w:cstheme="minorHAnsi"/>
          <w:sz w:val="24"/>
          <w:szCs w:val="24"/>
        </w:rPr>
      </w:pPr>
    </w:p>
    <w:p w:rsidR="002F429B" w:rsidRPr="005956EF" w:rsidRDefault="002F429B" w:rsidP="002F429B">
      <w:pPr>
        <w:spacing w:after="0" w:line="240" w:lineRule="auto"/>
        <w:jc w:val="both"/>
        <w:rPr>
          <w:rFonts w:asciiTheme="minorHAnsi" w:hAnsiTheme="minorHAnsi" w:cstheme="minorHAnsi"/>
          <w:bCs/>
          <w:sz w:val="24"/>
          <w:szCs w:val="24"/>
        </w:rPr>
      </w:pPr>
      <w:r w:rsidRPr="005956EF">
        <w:rPr>
          <w:rFonts w:asciiTheme="minorHAnsi" w:hAnsiTheme="minorHAnsi" w:cstheme="minorHAnsi"/>
          <w:bCs/>
          <w:sz w:val="24"/>
          <w:szCs w:val="24"/>
          <w:u w:val="single"/>
        </w:rPr>
        <w:t>Otroški parlamenti</w:t>
      </w:r>
      <w:r w:rsidRPr="005956EF">
        <w:rPr>
          <w:rFonts w:asciiTheme="minorHAnsi" w:hAnsiTheme="minorHAnsi" w:cstheme="minorHAnsi"/>
          <w:bCs/>
          <w:sz w:val="24"/>
          <w:szCs w:val="24"/>
        </w:rPr>
        <w:t xml:space="preserve"> so program vzgoje otrok in mladostnikov za demokracijo. Kot oblike demokratičnega dialoga se izvajajo v vseh šolah po Sloveniji, nadgradijo se s parlamenti na občinski in regionalni ravni ter se zaključijo na nacionalnem otroškem parlamentu. Projekt se izvaja že od leta 1990 in pomeni eno od izvirnih oblik spodbujanja otrok k izražanju lastnih mnenj o vprašanjih, ki jih po demokratičnem postopku izberejo sami.</w:t>
      </w:r>
    </w:p>
    <w:p w:rsidR="002F429B" w:rsidRPr="005956EF" w:rsidRDefault="002F429B" w:rsidP="002F429B">
      <w:pPr>
        <w:spacing w:after="0" w:line="240" w:lineRule="auto"/>
        <w:jc w:val="both"/>
        <w:rPr>
          <w:rFonts w:asciiTheme="minorHAnsi" w:hAnsiTheme="minorHAnsi" w:cstheme="minorHAnsi"/>
          <w:sz w:val="24"/>
          <w:szCs w:val="24"/>
        </w:rPr>
      </w:pPr>
      <w:r w:rsidRPr="005956EF">
        <w:rPr>
          <w:rFonts w:asciiTheme="minorHAnsi" w:hAnsiTheme="minorHAnsi" w:cstheme="minorHAnsi"/>
          <w:bCs/>
          <w:sz w:val="24"/>
          <w:szCs w:val="24"/>
        </w:rPr>
        <w:t>Otroški parlament</w:t>
      </w:r>
      <w:r w:rsidRPr="005956EF">
        <w:rPr>
          <w:rFonts w:asciiTheme="minorHAnsi" w:hAnsiTheme="minorHAnsi" w:cstheme="minorHAnsi"/>
          <w:sz w:val="24"/>
          <w:szCs w:val="24"/>
        </w:rPr>
        <w:t xml:space="preserve"> razpravlja o določeni temi v sodelovanju z ZPMS (Zveza prijateljev mladine Slovenije). Tema otroškega parlamenta v šolskem letu 2021/2022 ostaja že tretje leto enaka, in sicer </w:t>
      </w:r>
      <w:r w:rsidRPr="005956EF">
        <w:rPr>
          <w:rFonts w:asciiTheme="minorHAnsi" w:hAnsiTheme="minorHAnsi" w:cstheme="minorHAnsi"/>
          <w:b/>
          <w:sz w:val="24"/>
          <w:szCs w:val="24"/>
        </w:rPr>
        <w:t>MOJA POKLICNA PRIHODNOST</w:t>
      </w:r>
      <w:r w:rsidRPr="005956EF">
        <w:rPr>
          <w:rFonts w:asciiTheme="minorHAnsi" w:hAnsiTheme="minorHAnsi" w:cstheme="minorHAnsi"/>
          <w:sz w:val="24"/>
          <w:szCs w:val="24"/>
        </w:rPr>
        <w:t xml:space="preserve">. V redni program ga vključujemo kot obliko vzgoje za demokracijo in je prostor za javno izražanje otroških mnenj in vprašanj, ki zadevajo odraščanje in vključevanje v življenjsko okolje. </w:t>
      </w:r>
    </w:p>
    <w:p w:rsidR="002F429B" w:rsidRPr="005956EF" w:rsidRDefault="002F429B" w:rsidP="002F429B">
      <w:pPr>
        <w:shd w:val="clear" w:color="auto" w:fill="FFFFFF"/>
        <w:spacing w:before="240" w:after="0" w:line="240" w:lineRule="auto"/>
        <w:jc w:val="both"/>
        <w:rPr>
          <w:rFonts w:asciiTheme="minorHAnsi" w:hAnsiTheme="minorHAnsi" w:cstheme="minorHAnsi"/>
          <w:sz w:val="24"/>
          <w:szCs w:val="24"/>
        </w:rPr>
      </w:pPr>
      <w:r w:rsidRPr="005956EF">
        <w:rPr>
          <w:rFonts w:asciiTheme="minorHAnsi" w:hAnsiTheme="minorHAnsi" w:cstheme="minorHAnsi"/>
          <w:sz w:val="24"/>
          <w:szCs w:val="24"/>
        </w:rPr>
        <w:t>Mentorici šolskega parlamenta sta šolska svetovalna delavka Tina Lovrec in učiteljica Mateja Simonič.</w:t>
      </w:r>
    </w:p>
    <w:p w:rsidR="00156983" w:rsidRDefault="00156983" w:rsidP="002F429B">
      <w:pPr>
        <w:shd w:val="clear" w:color="auto" w:fill="FFFFFF"/>
        <w:spacing w:before="240" w:after="0" w:line="240" w:lineRule="auto"/>
        <w:jc w:val="both"/>
        <w:rPr>
          <w:rFonts w:asciiTheme="minorHAnsi" w:hAnsiTheme="minorHAnsi" w:cstheme="minorHAnsi"/>
          <w:b/>
          <w:sz w:val="24"/>
          <w:szCs w:val="24"/>
        </w:rPr>
      </w:pPr>
    </w:p>
    <w:p w:rsidR="00156983" w:rsidRDefault="00156983" w:rsidP="002F429B">
      <w:pPr>
        <w:shd w:val="clear" w:color="auto" w:fill="FFFFFF"/>
        <w:spacing w:before="240" w:after="0" w:line="240" w:lineRule="auto"/>
        <w:jc w:val="both"/>
        <w:rPr>
          <w:rFonts w:asciiTheme="minorHAnsi" w:hAnsiTheme="minorHAnsi" w:cstheme="minorHAnsi"/>
          <w:b/>
          <w:sz w:val="24"/>
          <w:szCs w:val="24"/>
        </w:rPr>
      </w:pPr>
    </w:p>
    <w:p w:rsidR="002F429B" w:rsidRDefault="002F429B" w:rsidP="002F429B">
      <w:pPr>
        <w:shd w:val="clear" w:color="auto" w:fill="FFFFFF"/>
        <w:spacing w:before="240" w:after="0" w:line="240" w:lineRule="auto"/>
        <w:jc w:val="both"/>
        <w:rPr>
          <w:rFonts w:asciiTheme="minorHAnsi" w:hAnsiTheme="minorHAnsi" w:cstheme="minorHAnsi"/>
          <w:b/>
          <w:sz w:val="24"/>
          <w:szCs w:val="24"/>
        </w:rPr>
      </w:pPr>
      <w:r w:rsidRPr="005956EF">
        <w:rPr>
          <w:rFonts w:asciiTheme="minorHAnsi" w:hAnsiTheme="minorHAnsi" w:cstheme="minorHAnsi"/>
          <w:b/>
          <w:sz w:val="24"/>
          <w:szCs w:val="24"/>
        </w:rPr>
        <w:lastRenderedPageBreak/>
        <w:t>OKVIREN NAČRT DELA ŠOLSKE SKUPNOSTI IN ŠOLSKEGA PARLAMENTA:</w:t>
      </w:r>
    </w:p>
    <w:p w:rsidR="002F429B" w:rsidRPr="005956EF" w:rsidRDefault="002F429B" w:rsidP="002F429B">
      <w:pPr>
        <w:shd w:val="clear" w:color="auto" w:fill="FFFFFF"/>
        <w:spacing w:before="240" w:after="0" w:line="240" w:lineRule="auto"/>
        <w:jc w:val="both"/>
        <w:rPr>
          <w:rFonts w:asciiTheme="minorHAnsi" w:hAnsiTheme="minorHAnsi" w:cstheme="minorHAnsi"/>
          <w:b/>
          <w:sz w:val="24"/>
          <w:szCs w:val="24"/>
        </w:rPr>
      </w:pPr>
    </w:p>
    <w:tbl>
      <w:tblPr>
        <w:tblStyle w:val="Tabelasvetlamrea11"/>
        <w:tblW w:w="0" w:type="auto"/>
        <w:tblLook w:val="04A0" w:firstRow="1" w:lastRow="0" w:firstColumn="1" w:lastColumn="0" w:noHBand="0" w:noVBand="1"/>
      </w:tblPr>
      <w:tblGrid>
        <w:gridCol w:w="2547"/>
        <w:gridCol w:w="6515"/>
      </w:tblGrid>
      <w:tr w:rsidR="002F429B" w:rsidRPr="005956EF" w:rsidTr="00AE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95B3D7" w:themeFill="accent1" w:themeFillTint="99"/>
          </w:tcPr>
          <w:p w:rsidR="002F429B" w:rsidRPr="005956EF" w:rsidRDefault="002F429B" w:rsidP="00AE15CE">
            <w:pPr>
              <w:spacing w:after="0" w:line="240" w:lineRule="auto"/>
              <w:rPr>
                <w:rFonts w:eastAsia="Calibri" w:cstheme="minorHAnsi"/>
                <w:sz w:val="24"/>
                <w:szCs w:val="24"/>
              </w:rPr>
            </w:pPr>
            <w:r w:rsidRPr="005956EF">
              <w:rPr>
                <w:rFonts w:eastAsia="Calibri" w:cstheme="minorHAnsi"/>
                <w:sz w:val="24"/>
                <w:szCs w:val="24"/>
              </w:rPr>
              <w:t>MESEC</w:t>
            </w:r>
          </w:p>
        </w:tc>
        <w:tc>
          <w:tcPr>
            <w:tcW w:w="6515" w:type="dxa"/>
            <w:shd w:val="clear" w:color="auto" w:fill="95B3D7" w:themeFill="accent1" w:themeFillTint="99"/>
          </w:tcPr>
          <w:p w:rsidR="002F429B" w:rsidRPr="005956EF" w:rsidRDefault="002F429B" w:rsidP="00AE15CE">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DEJAVNOSTI</w:t>
            </w:r>
          </w:p>
        </w:tc>
      </w:tr>
      <w:tr w:rsidR="002F429B" w:rsidRPr="005956EF" w:rsidTr="00AE15CE">
        <w:trPr>
          <w:trHeight w:val="945"/>
        </w:trPr>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color w:val="002060"/>
                <w:sz w:val="24"/>
                <w:szCs w:val="24"/>
              </w:rPr>
            </w:pPr>
            <w:r w:rsidRPr="005956EF">
              <w:rPr>
                <w:rFonts w:eastAsia="Calibri" w:cstheme="minorHAnsi"/>
                <w:color w:val="002060"/>
                <w:sz w:val="24"/>
                <w:szCs w:val="24"/>
              </w:rPr>
              <w:t>September/oktober</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- 1. sklic šolske skupnosti (seznanitev s programom dela, potrditev programa);</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izvolitev predsednika skupnosti učencev;</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obravnavanje predlogov, pobud učencev;</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FF0000"/>
                <w:sz w:val="24"/>
                <w:szCs w:val="24"/>
              </w:rPr>
            </w:pPr>
            <w:r w:rsidRPr="005956EF">
              <w:rPr>
                <w:rFonts w:eastAsia="Calibri" w:cstheme="minorHAnsi"/>
                <w:sz w:val="24"/>
                <w:szCs w:val="24"/>
              </w:rPr>
              <w:t>- priprava učencev na posredovanje informacij oddelčnim skupnostim;</w:t>
            </w:r>
          </w:p>
        </w:tc>
      </w:tr>
      <w:tr w:rsidR="002F429B" w:rsidRPr="005956EF" w:rsidTr="00AE15CE">
        <w:trPr>
          <w:trHeight w:val="945"/>
        </w:trPr>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color w:val="002060"/>
                <w:sz w:val="24"/>
                <w:szCs w:val="24"/>
              </w:rPr>
            </w:pPr>
            <w:r w:rsidRPr="005956EF">
              <w:rPr>
                <w:rFonts w:eastAsia="Calibri" w:cstheme="minorHAnsi"/>
                <w:color w:val="002060"/>
                <w:sz w:val="24"/>
                <w:szCs w:val="24"/>
              </w:rPr>
              <w:t>oktober</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xml:space="preserve">- teden otroka: od 4. - 10. oktober 2021. Tema letošnjega leta ja: </w:t>
            </w:r>
            <w:r w:rsidRPr="005956EF">
              <w:rPr>
                <w:rFonts w:eastAsia="Calibri" w:cstheme="minorHAnsi"/>
                <w:b/>
                <w:sz w:val="24"/>
                <w:szCs w:val="24"/>
              </w:rPr>
              <w:t>RAZIGRAN UŽIVAJ DAN!</w:t>
            </w:r>
            <w:r w:rsidRPr="005956EF">
              <w:rPr>
                <w:rFonts w:eastAsia="Calibri" w:cstheme="minorHAnsi"/>
                <w:sz w:val="24"/>
                <w:szCs w:val="24"/>
              </w:rPr>
              <w:t>;</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vključevanje v dejavnosti, akcije v tednu otroka;</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sodelovanje v akcijah ob svetovnem dnevu hrane;</w:t>
            </w:r>
          </w:p>
        </w:tc>
      </w:tr>
      <w:tr w:rsidR="002F429B" w:rsidRPr="005956EF" w:rsidTr="00AE15CE">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color w:val="002060"/>
                <w:sz w:val="24"/>
                <w:szCs w:val="24"/>
              </w:rPr>
            </w:pPr>
            <w:r w:rsidRPr="005956EF">
              <w:rPr>
                <w:rFonts w:eastAsia="Calibri" w:cstheme="minorHAnsi"/>
                <w:color w:val="002060"/>
                <w:sz w:val="24"/>
                <w:szCs w:val="24"/>
              </w:rPr>
              <w:t>november</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sklic šolskega parlamenta;</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xml:space="preserve">- priprava na osrednjo temo parlamenta: </w:t>
            </w:r>
            <w:r w:rsidRPr="005956EF">
              <w:rPr>
                <w:rFonts w:eastAsia="Calibri" w:cstheme="minorHAnsi"/>
                <w:b/>
                <w:sz w:val="24"/>
                <w:szCs w:val="24"/>
              </w:rPr>
              <w:t>Moja poklicna prihodnost</w:t>
            </w:r>
            <w:r w:rsidRPr="005956EF">
              <w:rPr>
                <w:rFonts w:eastAsia="Calibri" w:cstheme="minorHAnsi"/>
                <w:sz w:val="24"/>
                <w:szCs w:val="24"/>
              </w:rPr>
              <w:t>;</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sodelovanje v akcijah ob mesecu preprečevanja zasvojenosti;</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preventivne dejavnosti;</w:t>
            </w:r>
          </w:p>
        </w:tc>
      </w:tr>
      <w:tr w:rsidR="002F429B" w:rsidRPr="005956EF" w:rsidTr="00AE15CE">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color w:val="002060"/>
                <w:sz w:val="24"/>
                <w:szCs w:val="24"/>
              </w:rPr>
            </w:pPr>
            <w:r w:rsidRPr="005956EF">
              <w:rPr>
                <w:rFonts w:eastAsia="Calibri" w:cstheme="minorHAnsi"/>
                <w:color w:val="002060"/>
                <w:sz w:val="24"/>
                <w:szCs w:val="24"/>
              </w:rPr>
              <w:t>december</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preventiva (petarde, skrb za ljudi, živali…);</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FF0000"/>
                <w:sz w:val="24"/>
                <w:szCs w:val="24"/>
              </w:rPr>
            </w:pPr>
            <w:r w:rsidRPr="005956EF">
              <w:rPr>
                <w:rFonts w:eastAsia="Calibri" w:cstheme="minorHAnsi"/>
                <w:sz w:val="24"/>
                <w:szCs w:val="24"/>
              </w:rPr>
              <w:t>- izvedba ankete o počutju in dogajanju na naši šoli;</w:t>
            </w:r>
          </w:p>
        </w:tc>
      </w:tr>
      <w:tr w:rsidR="002F429B" w:rsidRPr="005956EF" w:rsidTr="00AE15CE">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color w:val="002060"/>
                <w:sz w:val="24"/>
                <w:szCs w:val="24"/>
              </w:rPr>
            </w:pPr>
            <w:r w:rsidRPr="005956EF">
              <w:rPr>
                <w:rFonts w:eastAsia="Calibri" w:cstheme="minorHAnsi"/>
                <w:color w:val="002060"/>
                <w:sz w:val="24"/>
                <w:szCs w:val="24"/>
              </w:rPr>
              <w:t>januar</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analiza ankete;</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priprava učencev na otroški parlament, okrogla miza, delavnice;</w:t>
            </w:r>
          </w:p>
        </w:tc>
      </w:tr>
      <w:tr w:rsidR="002F429B" w:rsidRPr="005956EF" w:rsidTr="00AE15CE">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color w:val="002060"/>
                <w:sz w:val="24"/>
                <w:szCs w:val="24"/>
              </w:rPr>
            </w:pPr>
            <w:r w:rsidRPr="005956EF">
              <w:rPr>
                <w:rFonts w:eastAsia="Calibri" w:cstheme="minorHAnsi"/>
                <w:color w:val="002060"/>
                <w:sz w:val="24"/>
                <w:szCs w:val="24"/>
              </w:rPr>
              <w:t>februar/marec</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izbor parlamentarcev za regijski otroški parlament;</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priprava parlamentarcev na zasedanje (pregled dela čez leto);</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poročanje o udeležbi na parlamentu;</w:t>
            </w:r>
          </w:p>
        </w:tc>
      </w:tr>
      <w:tr w:rsidR="002F429B" w:rsidRPr="005956EF" w:rsidTr="00AE15CE">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color w:val="002060"/>
                <w:sz w:val="24"/>
                <w:szCs w:val="24"/>
              </w:rPr>
            </w:pPr>
            <w:r w:rsidRPr="005956EF">
              <w:rPr>
                <w:rFonts w:eastAsia="Calibri" w:cstheme="minorHAnsi"/>
                <w:color w:val="002060"/>
                <w:sz w:val="24"/>
                <w:szCs w:val="24"/>
              </w:rPr>
              <w:t>april</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nacionalni otroški parlament (v primeru da je predstavnik šole izbran);</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sodelovanje v akcijah ob Svetovnem dnevu zemlje (22. april);</w:t>
            </w:r>
          </w:p>
        </w:tc>
      </w:tr>
      <w:tr w:rsidR="002F429B" w:rsidRPr="005956EF" w:rsidTr="00AE15CE">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color w:val="002060"/>
                <w:sz w:val="24"/>
                <w:szCs w:val="24"/>
              </w:rPr>
            </w:pPr>
            <w:r w:rsidRPr="005956EF">
              <w:rPr>
                <w:rFonts w:eastAsia="Calibri" w:cstheme="minorHAnsi"/>
                <w:color w:val="002060"/>
                <w:sz w:val="24"/>
                <w:szCs w:val="24"/>
              </w:rPr>
              <w:t>maj</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sodelovanje v zbiralnih in humanitarnih akcijah, če se bodo izvedle;</w:t>
            </w:r>
          </w:p>
        </w:tc>
      </w:tr>
      <w:tr w:rsidR="002F429B" w:rsidRPr="005956EF" w:rsidTr="00AE15CE">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color w:val="002060"/>
                <w:sz w:val="24"/>
                <w:szCs w:val="24"/>
              </w:rPr>
            </w:pPr>
            <w:r w:rsidRPr="005956EF">
              <w:rPr>
                <w:rFonts w:eastAsia="Calibri" w:cstheme="minorHAnsi"/>
                <w:color w:val="002060"/>
                <w:sz w:val="24"/>
                <w:szCs w:val="24"/>
              </w:rPr>
              <w:t>junij</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analiza dela v šolskem letu;</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ovrednotenje učnega dela v šolskem letu in dosežkov na Nacionalnem preverjanju znanja za 6. in 9. razred;</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predstavitev predlogov in teme za naslednje šolsko leto;</w:t>
            </w:r>
          </w:p>
        </w:tc>
      </w:tr>
      <w:tr w:rsidR="002F429B" w:rsidRPr="005956EF" w:rsidTr="00AE15CE">
        <w:tc>
          <w:tcPr>
            <w:cnfStyle w:val="001000000000" w:firstRow="0" w:lastRow="0" w:firstColumn="1" w:lastColumn="0" w:oddVBand="0" w:evenVBand="0" w:oddHBand="0" w:evenHBand="0" w:firstRowFirstColumn="0" w:firstRowLastColumn="0" w:lastRowFirstColumn="0" w:lastRowLastColumn="0"/>
            <w:tcW w:w="2547" w:type="dxa"/>
          </w:tcPr>
          <w:p w:rsidR="002F429B" w:rsidRPr="005956EF" w:rsidRDefault="002F429B" w:rsidP="00AE15CE">
            <w:pPr>
              <w:spacing w:after="0" w:line="240" w:lineRule="auto"/>
              <w:rPr>
                <w:rFonts w:eastAsia="Calibri" w:cstheme="minorHAnsi"/>
                <w:bCs w:val="0"/>
                <w:color w:val="002060"/>
                <w:sz w:val="24"/>
                <w:szCs w:val="24"/>
              </w:rPr>
            </w:pPr>
            <w:r w:rsidRPr="005956EF">
              <w:rPr>
                <w:rFonts w:eastAsia="Calibri" w:cstheme="minorHAnsi"/>
                <w:bCs w:val="0"/>
                <w:color w:val="002060"/>
                <w:sz w:val="24"/>
                <w:szCs w:val="24"/>
              </w:rPr>
              <w:t>stalna naloga</w:t>
            </w:r>
          </w:p>
        </w:tc>
        <w:tc>
          <w:tcPr>
            <w:tcW w:w="6515" w:type="dxa"/>
          </w:tcPr>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sodelovanje mentoric z vodstvom šole;</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 sodelovanje v zbiralnih akcijah;</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5956EF">
              <w:rPr>
                <w:rFonts w:eastAsia="Calibri" w:cstheme="minorHAnsi"/>
                <w:sz w:val="24"/>
                <w:szCs w:val="24"/>
              </w:rPr>
              <w:t>-</w:t>
            </w:r>
            <w:r w:rsidRPr="005956EF">
              <w:rPr>
                <w:rFonts w:cstheme="minorHAnsi"/>
                <w:sz w:val="24"/>
                <w:szCs w:val="24"/>
              </w:rPr>
              <w:t xml:space="preserve"> </w:t>
            </w:r>
            <w:r w:rsidRPr="005956EF">
              <w:rPr>
                <w:rFonts w:eastAsia="Calibri" w:cstheme="minorHAnsi"/>
                <w:sz w:val="24"/>
                <w:szCs w:val="24"/>
              </w:rPr>
              <w:t>sprotno reševanje vprašanj, problemov in pobud, ki jih prinaša življenje in delo v šoli ter jih je težko predvideti in načrtovati.</w:t>
            </w:r>
          </w:p>
          <w:p w:rsidR="002F429B" w:rsidRPr="005956EF" w:rsidRDefault="002F429B" w:rsidP="00AE15CE">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bl>
    <w:p w:rsidR="002F429B" w:rsidRPr="00751B2C" w:rsidRDefault="002F429B" w:rsidP="002F429B">
      <w:pPr>
        <w:spacing w:after="0" w:line="240" w:lineRule="auto"/>
        <w:jc w:val="both"/>
        <w:rPr>
          <w:rFonts w:asciiTheme="minorHAnsi" w:hAnsiTheme="minorHAnsi" w:cstheme="minorHAnsi"/>
          <w:sz w:val="28"/>
          <w:szCs w:val="28"/>
        </w:rPr>
      </w:pPr>
    </w:p>
    <w:p w:rsidR="002F429B" w:rsidRDefault="002F429B" w:rsidP="002F429B">
      <w:pPr>
        <w:autoSpaceDE w:val="0"/>
        <w:autoSpaceDN w:val="0"/>
        <w:adjustRightInd w:val="0"/>
        <w:spacing w:after="0" w:line="240" w:lineRule="auto"/>
        <w:jc w:val="both"/>
        <w:rPr>
          <w:rFonts w:asciiTheme="minorHAnsi" w:hAnsiTheme="minorHAnsi" w:cstheme="minorHAnsi"/>
          <w:sz w:val="28"/>
          <w:szCs w:val="28"/>
        </w:rPr>
      </w:pPr>
    </w:p>
    <w:p w:rsidR="002F429B" w:rsidRPr="004B5F1F" w:rsidRDefault="002F429B" w:rsidP="002F429B">
      <w:pPr>
        <w:pStyle w:val="Brezrazmikov"/>
        <w:rPr>
          <w:b/>
          <w:sz w:val="28"/>
          <w:szCs w:val="28"/>
        </w:rPr>
      </w:pPr>
    </w:p>
    <w:p w:rsidR="00FA54C5" w:rsidRPr="004B5F1F" w:rsidRDefault="00FA54C5" w:rsidP="006B53CA">
      <w:pPr>
        <w:spacing w:after="0" w:line="240" w:lineRule="auto"/>
        <w:rPr>
          <w:rFonts w:cs="Calibri"/>
          <w:sz w:val="23"/>
          <w:szCs w:val="23"/>
        </w:rPr>
      </w:pPr>
    </w:p>
    <w:p w:rsidR="00CB6AA4" w:rsidRPr="004B5F1F" w:rsidRDefault="002F429B" w:rsidP="00DB366B">
      <w:pPr>
        <w:pStyle w:val="Brezrazmikov"/>
        <w:numPr>
          <w:ilvl w:val="1"/>
          <w:numId w:val="72"/>
        </w:numPr>
        <w:rPr>
          <w:b/>
          <w:sz w:val="28"/>
          <w:szCs w:val="28"/>
        </w:rPr>
      </w:pPr>
      <w:r>
        <w:rPr>
          <w:b/>
          <w:sz w:val="28"/>
          <w:szCs w:val="28"/>
        </w:rPr>
        <w:lastRenderedPageBreak/>
        <w:t xml:space="preserve"> </w:t>
      </w:r>
      <w:r w:rsidR="00CB6AA4" w:rsidRPr="004B5F1F">
        <w:rPr>
          <w:b/>
          <w:sz w:val="28"/>
          <w:szCs w:val="28"/>
        </w:rPr>
        <w:t>Organizacija dela</w:t>
      </w:r>
    </w:p>
    <w:p w:rsidR="00CB6AA4" w:rsidRPr="004B5F1F" w:rsidRDefault="00CB6AA4" w:rsidP="007250E2">
      <w:pPr>
        <w:pStyle w:val="Brezrazmikov"/>
        <w:rPr>
          <w:sz w:val="24"/>
          <w:szCs w:val="24"/>
        </w:rPr>
      </w:pPr>
    </w:p>
    <w:p w:rsidR="00CB6AA4" w:rsidRPr="004B5F1F" w:rsidRDefault="00F1309E" w:rsidP="00FA54C5">
      <w:pPr>
        <w:spacing w:after="0" w:line="240" w:lineRule="auto"/>
        <w:jc w:val="both"/>
        <w:rPr>
          <w:rFonts w:cs="Calibri"/>
          <w:sz w:val="23"/>
          <w:szCs w:val="23"/>
          <w:lang w:eastAsia="sl-SI"/>
        </w:rPr>
      </w:pPr>
      <w:r w:rsidRPr="004B5F1F">
        <w:rPr>
          <w:rFonts w:cs="Calibri"/>
          <w:sz w:val="23"/>
          <w:szCs w:val="23"/>
          <w:lang w:eastAsia="sl-SI"/>
        </w:rPr>
        <w:t>V šols</w:t>
      </w:r>
      <w:r w:rsidR="006B0189" w:rsidRPr="004B5F1F">
        <w:rPr>
          <w:rFonts w:cs="Calibri"/>
          <w:sz w:val="23"/>
          <w:szCs w:val="23"/>
          <w:lang w:eastAsia="sl-SI"/>
        </w:rPr>
        <w:t xml:space="preserve">kem </w:t>
      </w:r>
      <w:r w:rsidR="00222000" w:rsidRPr="004B5F1F">
        <w:rPr>
          <w:rFonts w:cs="Calibri"/>
          <w:sz w:val="23"/>
          <w:szCs w:val="23"/>
          <w:lang w:eastAsia="sl-SI"/>
        </w:rPr>
        <w:t>letu 20</w:t>
      </w:r>
      <w:r w:rsidR="00FA02C4" w:rsidRPr="004B5F1F">
        <w:rPr>
          <w:rFonts w:cs="Calibri"/>
          <w:sz w:val="23"/>
          <w:szCs w:val="23"/>
          <w:lang w:eastAsia="sl-SI"/>
        </w:rPr>
        <w:t>2</w:t>
      </w:r>
      <w:r w:rsidR="002F429B">
        <w:rPr>
          <w:rFonts w:cs="Calibri"/>
          <w:sz w:val="23"/>
          <w:szCs w:val="23"/>
          <w:lang w:eastAsia="sl-SI"/>
        </w:rPr>
        <w:t>1</w:t>
      </w:r>
      <w:r w:rsidR="00222000" w:rsidRPr="004B5F1F">
        <w:rPr>
          <w:rFonts w:cs="Calibri"/>
          <w:sz w:val="23"/>
          <w:szCs w:val="23"/>
          <w:lang w:eastAsia="sl-SI"/>
        </w:rPr>
        <w:t>/202</w:t>
      </w:r>
      <w:r w:rsidR="002F429B">
        <w:rPr>
          <w:rFonts w:cs="Calibri"/>
          <w:sz w:val="23"/>
          <w:szCs w:val="23"/>
          <w:lang w:eastAsia="sl-SI"/>
        </w:rPr>
        <w:t>2</w:t>
      </w:r>
      <w:r w:rsidR="00CB6AA4" w:rsidRPr="004B5F1F">
        <w:rPr>
          <w:rFonts w:cs="Calibri"/>
          <w:sz w:val="23"/>
          <w:szCs w:val="23"/>
          <w:lang w:eastAsia="sl-SI"/>
        </w:rPr>
        <w:t xml:space="preserve"> bomo imeli enoizmenski pouk. Šola ima na voljo us</w:t>
      </w:r>
      <w:r w:rsidR="00BD5DE6" w:rsidRPr="004B5F1F">
        <w:rPr>
          <w:rFonts w:cs="Calibri"/>
          <w:sz w:val="23"/>
          <w:szCs w:val="23"/>
          <w:lang w:eastAsia="sl-SI"/>
        </w:rPr>
        <w:t xml:space="preserve">trezno število učilnic z </w:t>
      </w:r>
      <w:r w:rsidR="00CB6AA4" w:rsidRPr="004B5F1F">
        <w:rPr>
          <w:rFonts w:cs="Calibri"/>
          <w:sz w:val="23"/>
          <w:szCs w:val="23"/>
          <w:lang w:eastAsia="sl-SI"/>
        </w:rPr>
        <w:t xml:space="preserve"> dokaj primerno opremljenostjo (slabo THV</w:t>
      </w:r>
      <w:r w:rsidRPr="004B5F1F">
        <w:rPr>
          <w:rFonts w:cs="Calibri"/>
          <w:sz w:val="23"/>
          <w:szCs w:val="23"/>
          <w:lang w:eastAsia="sl-SI"/>
        </w:rPr>
        <w:t>, naravoslovj</w:t>
      </w:r>
      <w:r w:rsidR="00222000" w:rsidRPr="004B5F1F">
        <w:rPr>
          <w:rFonts w:cs="Calibri"/>
          <w:sz w:val="23"/>
          <w:szCs w:val="23"/>
          <w:lang w:eastAsia="sl-SI"/>
        </w:rPr>
        <w:t>e) za potrebe 11 oddelkov in 2</w:t>
      </w:r>
      <w:r w:rsidR="002F429B">
        <w:rPr>
          <w:rFonts w:cs="Calibri"/>
          <w:sz w:val="23"/>
          <w:szCs w:val="23"/>
          <w:lang w:eastAsia="sl-SI"/>
        </w:rPr>
        <w:t>08</w:t>
      </w:r>
      <w:r w:rsidR="00CB6AA4" w:rsidRPr="004B5F1F">
        <w:rPr>
          <w:rFonts w:cs="Calibri"/>
          <w:sz w:val="23"/>
          <w:szCs w:val="23"/>
          <w:lang w:eastAsia="sl-SI"/>
        </w:rPr>
        <w:t xml:space="preserve"> učencev. Ima pet matičnih učilnic in šest namenskih. Imamo tehnično delavnico s kabinetom, telovadnico, igrišče, šolsko in učiteljsko knjižnico. Šolska kuhinja, jedilnica, zbornica, pisarna in hodniki merijo približno 800 kvadratnih met</w:t>
      </w:r>
      <w:r w:rsidR="00BD5DE6" w:rsidRPr="004B5F1F">
        <w:rPr>
          <w:rFonts w:cs="Calibri"/>
          <w:sz w:val="23"/>
          <w:szCs w:val="23"/>
          <w:lang w:eastAsia="sl-SI"/>
        </w:rPr>
        <w:t>rov, vsi ostali prostori pa  približno</w:t>
      </w:r>
      <w:r w:rsidR="00CB6AA4" w:rsidRPr="004B5F1F">
        <w:rPr>
          <w:rFonts w:cs="Calibri"/>
          <w:sz w:val="23"/>
          <w:szCs w:val="23"/>
          <w:lang w:eastAsia="sl-SI"/>
        </w:rPr>
        <w:t xml:space="preserve"> 2150.</w:t>
      </w:r>
    </w:p>
    <w:p w:rsidR="00CB6AA4" w:rsidRPr="004B5F1F" w:rsidRDefault="00CB6AA4" w:rsidP="00FA54C5">
      <w:pPr>
        <w:spacing w:after="0" w:line="240" w:lineRule="auto"/>
        <w:jc w:val="both"/>
        <w:rPr>
          <w:rFonts w:cs="Calibri"/>
          <w:sz w:val="23"/>
          <w:szCs w:val="23"/>
          <w:lang w:eastAsia="sl-SI"/>
        </w:rPr>
      </w:pPr>
      <w:r w:rsidRPr="004B5F1F">
        <w:rPr>
          <w:rFonts w:cs="Calibri"/>
          <w:sz w:val="23"/>
          <w:szCs w:val="23"/>
          <w:lang w:eastAsia="sl-SI"/>
        </w:rPr>
        <w:t>Šolski okoliš ostaja nespremenjen in obsega območje Krajevne skupnosti  Malečnik</w:t>
      </w:r>
      <w:r w:rsidR="00FA7549" w:rsidRPr="004B5F1F">
        <w:rPr>
          <w:rFonts w:cs="Calibri"/>
          <w:sz w:val="23"/>
          <w:szCs w:val="23"/>
        </w:rPr>
        <w:t>-</w:t>
      </w:r>
      <w:r w:rsidRPr="004B5F1F">
        <w:rPr>
          <w:rFonts w:cs="Calibri"/>
          <w:sz w:val="23"/>
          <w:szCs w:val="23"/>
          <w:lang w:eastAsia="sl-SI"/>
        </w:rPr>
        <w:t xml:space="preserve">Ruperče.  </w:t>
      </w:r>
    </w:p>
    <w:p w:rsidR="00CB6AA4" w:rsidRPr="004B5F1F" w:rsidRDefault="00CB6AA4" w:rsidP="00FA54C5">
      <w:pPr>
        <w:spacing w:after="0" w:line="240" w:lineRule="auto"/>
        <w:jc w:val="both"/>
        <w:rPr>
          <w:rFonts w:cs="Calibri"/>
          <w:sz w:val="23"/>
          <w:szCs w:val="23"/>
          <w:lang w:eastAsia="sl-SI"/>
        </w:rPr>
      </w:pPr>
      <w:r w:rsidRPr="004B5F1F">
        <w:rPr>
          <w:rFonts w:cs="Calibri"/>
          <w:sz w:val="23"/>
          <w:szCs w:val="23"/>
          <w:lang w:eastAsia="sl-SI"/>
        </w:rPr>
        <w:t xml:space="preserve">Za potrebe šolske prehrane ima šola </w:t>
      </w:r>
      <w:r w:rsidR="00FA54C5" w:rsidRPr="004B5F1F">
        <w:rPr>
          <w:rFonts w:cs="Calibri"/>
          <w:sz w:val="23"/>
          <w:szCs w:val="23"/>
          <w:lang w:eastAsia="sl-SI"/>
        </w:rPr>
        <w:t xml:space="preserve">dokaj </w:t>
      </w:r>
      <w:r w:rsidRPr="004B5F1F">
        <w:rPr>
          <w:rFonts w:cs="Calibri"/>
          <w:sz w:val="23"/>
          <w:szCs w:val="23"/>
          <w:lang w:eastAsia="sl-SI"/>
        </w:rPr>
        <w:t>dobro urejeno</w:t>
      </w:r>
      <w:r w:rsidR="00FA54C5" w:rsidRPr="004B5F1F">
        <w:rPr>
          <w:rFonts w:cs="Calibri"/>
          <w:sz w:val="23"/>
          <w:szCs w:val="23"/>
          <w:lang w:eastAsia="sl-SI"/>
        </w:rPr>
        <w:t>,</w:t>
      </w:r>
      <w:r w:rsidR="00E10B05" w:rsidRPr="004B5F1F">
        <w:rPr>
          <w:rFonts w:cs="Calibri"/>
          <w:sz w:val="23"/>
          <w:szCs w:val="23"/>
          <w:lang w:eastAsia="sl-SI"/>
        </w:rPr>
        <w:t xml:space="preserve"> </w:t>
      </w:r>
      <w:r w:rsidR="00FA54C5" w:rsidRPr="004B5F1F">
        <w:rPr>
          <w:rFonts w:cs="Calibri"/>
          <w:sz w:val="23"/>
          <w:szCs w:val="23"/>
          <w:lang w:eastAsia="sl-SI"/>
        </w:rPr>
        <w:t>vendar premajhno</w:t>
      </w:r>
      <w:r w:rsidRPr="004B5F1F">
        <w:rPr>
          <w:rFonts w:cs="Calibri"/>
          <w:sz w:val="23"/>
          <w:szCs w:val="23"/>
          <w:lang w:eastAsia="sl-SI"/>
        </w:rPr>
        <w:t xml:space="preserve"> normativno opremljeno razdelilno kuhinjo. Naša želja je, da bi lahko zopet sami pripravljali tople obroke. Zraven</w:t>
      </w:r>
      <w:r w:rsidR="00FA7549" w:rsidRPr="004B5F1F">
        <w:rPr>
          <w:rFonts w:cs="Calibri"/>
          <w:sz w:val="23"/>
          <w:szCs w:val="23"/>
          <w:lang w:eastAsia="sl-SI"/>
        </w:rPr>
        <w:t xml:space="preserve"> kuhinje je tudi jedilnica s približno</w:t>
      </w:r>
      <w:r w:rsidRPr="004B5F1F">
        <w:rPr>
          <w:rFonts w:cs="Calibri"/>
          <w:sz w:val="23"/>
          <w:szCs w:val="23"/>
          <w:lang w:eastAsia="sl-SI"/>
        </w:rPr>
        <w:t xml:space="preserve"> 40 stoli</w:t>
      </w:r>
      <w:r w:rsidR="00FA54C5" w:rsidRPr="004B5F1F">
        <w:rPr>
          <w:rFonts w:cs="Calibri"/>
          <w:sz w:val="23"/>
          <w:szCs w:val="23"/>
          <w:lang w:eastAsia="sl-SI"/>
        </w:rPr>
        <w:t>, kar je mnogo premalo, da bi lahko učenci mali</w:t>
      </w:r>
      <w:r w:rsidR="00E10B05" w:rsidRPr="004B5F1F">
        <w:rPr>
          <w:rFonts w:cs="Calibri"/>
          <w:sz w:val="23"/>
          <w:szCs w:val="23"/>
          <w:lang w:eastAsia="sl-SI"/>
        </w:rPr>
        <w:t>cali v njej, zato</w:t>
      </w:r>
      <w:r w:rsidR="00FA7549" w:rsidRPr="004B5F1F">
        <w:rPr>
          <w:rFonts w:cs="Calibri"/>
          <w:sz w:val="23"/>
          <w:szCs w:val="23"/>
          <w:lang w:eastAsia="sl-SI"/>
        </w:rPr>
        <w:t xml:space="preserve"> malicajo</w:t>
      </w:r>
      <w:r w:rsidR="00FA54C5" w:rsidRPr="004B5F1F">
        <w:rPr>
          <w:rFonts w:cs="Calibri"/>
          <w:sz w:val="23"/>
          <w:szCs w:val="23"/>
          <w:lang w:eastAsia="sl-SI"/>
        </w:rPr>
        <w:t xml:space="preserve"> v razredih. Je</w:t>
      </w:r>
      <w:r w:rsidR="00FA7549" w:rsidRPr="004B5F1F">
        <w:rPr>
          <w:rFonts w:cs="Calibri"/>
          <w:sz w:val="23"/>
          <w:szCs w:val="23"/>
          <w:lang w:eastAsia="sl-SI"/>
        </w:rPr>
        <w:t>dilnica je tudi premajhna za približno</w:t>
      </w:r>
      <w:r w:rsidR="00D04FA0" w:rsidRPr="004B5F1F">
        <w:rPr>
          <w:rFonts w:cs="Calibri"/>
          <w:sz w:val="23"/>
          <w:szCs w:val="23"/>
          <w:lang w:eastAsia="sl-SI"/>
        </w:rPr>
        <w:t xml:space="preserve"> 1</w:t>
      </w:r>
      <w:r w:rsidR="002F429B">
        <w:rPr>
          <w:rFonts w:cs="Calibri"/>
          <w:sz w:val="23"/>
          <w:szCs w:val="23"/>
          <w:lang w:eastAsia="sl-SI"/>
        </w:rPr>
        <w:t xml:space="preserve">75 </w:t>
      </w:r>
      <w:r w:rsidR="00FA54C5" w:rsidRPr="004B5F1F">
        <w:rPr>
          <w:rFonts w:cs="Calibri"/>
          <w:sz w:val="23"/>
          <w:szCs w:val="23"/>
          <w:lang w:eastAsia="sl-SI"/>
        </w:rPr>
        <w:t>otrok, ki imajo kosilo.</w:t>
      </w:r>
    </w:p>
    <w:p w:rsidR="00CB6AA4" w:rsidRPr="004B5F1F" w:rsidRDefault="00CB6AA4" w:rsidP="00FA54C5">
      <w:pPr>
        <w:spacing w:after="0" w:line="240" w:lineRule="auto"/>
        <w:jc w:val="both"/>
        <w:rPr>
          <w:rFonts w:cs="Calibri"/>
          <w:sz w:val="23"/>
          <w:szCs w:val="23"/>
          <w:lang w:eastAsia="sl-SI"/>
        </w:rPr>
      </w:pPr>
      <w:r w:rsidRPr="004B5F1F">
        <w:rPr>
          <w:rFonts w:cs="Calibri"/>
          <w:sz w:val="23"/>
          <w:szCs w:val="23"/>
          <w:lang w:eastAsia="sl-SI"/>
        </w:rPr>
        <w:t>Učno-vzgojno delo od 1. do 5. razreda izvajajo učitelji razrednega pouka. V</w:t>
      </w:r>
      <w:r w:rsidR="00D04FA0" w:rsidRPr="004B5F1F">
        <w:rPr>
          <w:rFonts w:cs="Calibri"/>
          <w:sz w:val="23"/>
          <w:szCs w:val="23"/>
          <w:lang w:eastAsia="sl-SI"/>
        </w:rPr>
        <w:t xml:space="preserve"> prvem, drugem,</w:t>
      </w:r>
      <w:r w:rsidRPr="004B5F1F">
        <w:rPr>
          <w:rFonts w:cs="Calibri"/>
          <w:sz w:val="23"/>
          <w:szCs w:val="23"/>
          <w:lang w:eastAsia="sl-SI"/>
        </w:rPr>
        <w:t xml:space="preserve"> </w:t>
      </w:r>
      <w:r w:rsidR="00075CD9" w:rsidRPr="004B5F1F">
        <w:rPr>
          <w:rFonts w:cs="Calibri"/>
          <w:sz w:val="23"/>
          <w:szCs w:val="23"/>
          <w:lang w:eastAsia="sl-SI"/>
        </w:rPr>
        <w:t xml:space="preserve">tretjem, </w:t>
      </w:r>
      <w:r w:rsidRPr="004B5F1F">
        <w:rPr>
          <w:rFonts w:cs="Calibri"/>
          <w:sz w:val="23"/>
          <w:szCs w:val="23"/>
          <w:lang w:eastAsia="sl-SI"/>
        </w:rPr>
        <w:t>četrtem in petem razredu je</w:t>
      </w:r>
      <w:r w:rsidR="006B0189" w:rsidRPr="004B5F1F">
        <w:rPr>
          <w:rFonts w:cs="Calibri"/>
          <w:sz w:val="23"/>
          <w:szCs w:val="23"/>
          <w:lang w:eastAsia="sl-SI"/>
        </w:rPr>
        <w:t xml:space="preserve"> </w:t>
      </w:r>
      <w:r w:rsidR="00FA54C5" w:rsidRPr="004B5F1F">
        <w:rPr>
          <w:rFonts w:cs="Calibri"/>
          <w:sz w:val="23"/>
          <w:szCs w:val="23"/>
          <w:lang w:eastAsia="sl-SI"/>
        </w:rPr>
        <w:t>delno uveden predmetni pouk (</w:t>
      </w:r>
      <w:r w:rsidRPr="004B5F1F">
        <w:rPr>
          <w:rFonts w:cs="Calibri"/>
          <w:sz w:val="23"/>
          <w:szCs w:val="23"/>
          <w:lang w:eastAsia="sl-SI"/>
        </w:rPr>
        <w:t>tuj jezik</w:t>
      </w:r>
      <w:r w:rsidR="00222000" w:rsidRPr="004B5F1F">
        <w:rPr>
          <w:rFonts w:cs="Calibri"/>
          <w:sz w:val="23"/>
          <w:szCs w:val="23"/>
          <w:lang w:eastAsia="sl-SI"/>
        </w:rPr>
        <w:t>, likovna umetnost</w:t>
      </w:r>
      <w:r w:rsidRPr="004B5F1F">
        <w:rPr>
          <w:rFonts w:cs="Calibri"/>
          <w:sz w:val="23"/>
          <w:szCs w:val="23"/>
          <w:lang w:eastAsia="sl-SI"/>
        </w:rPr>
        <w:t>). Pri tehniki in tehnologiji,</w:t>
      </w:r>
      <w:r w:rsidR="009F0E58" w:rsidRPr="004B5F1F">
        <w:rPr>
          <w:rFonts w:cs="Calibri"/>
          <w:sz w:val="23"/>
          <w:szCs w:val="23"/>
          <w:lang w:eastAsia="sl-SI"/>
        </w:rPr>
        <w:t xml:space="preserve"> gospodinjstvu, športni vzgoji</w:t>
      </w:r>
      <w:r w:rsidRPr="004B5F1F">
        <w:rPr>
          <w:rFonts w:cs="Calibri"/>
          <w:sz w:val="23"/>
          <w:szCs w:val="23"/>
          <w:lang w:eastAsia="sl-SI"/>
        </w:rPr>
        <w:t xml:space="preserve"> in tečajnih oblikah delimo učence v skladu z normativi oz</w:t>
      </w:r>
      <w:r w:rsidR="00E71CA8" w:rsidRPr="004B5F1F">
        <w:rPr>
          <w:rFonts w:cs="Calibri"/>
          <w:sz w:val="23"/>
          <w:szCs w:val="23"/>
          <w:lang w:eastAsia="sl-SI"/>
        </w:rPr>
        <w:t>.</w:t>
      </w:r>
      <w:r w:rsidRPr="004B5F1F">
        <w:rPr>
          <w:rFonts w:cs="Calibri"/>
          <w:sz w:val="23"/>
          <w:szCs w:val="23"/>
          <w:lang w:eastAsia="sl-SI"/>
        </w:rPr>
        <w:t xml:space="preserve"> predmetnikom.</w:t>
      </w:r>
    </w:p>
    <w:p w:rsidR="00CB6AA4" w:rsidRPr="004B5F1F" w:rsidRDefault="00075CD9" w:rsidP="00FA54C5">
      <w:pPr>
        <w:spacing w:after="0" w:line="240" w:lineRule="auto"/>
        <w:jc w:val="both"/>
        <w:rPr>
          <w:rFonts w:cs="Calibri"/>
          <w:sz w:val="23"/>
          <w:szCs w:val="23"/>
          <w:lang w:eastAsia="sl-SI"/>
        </w:rPr>
      </w:pPr>
      <w:r w:rsidRPr="004B5F1F">
        <w:rPr>
          <w:rFonts w:cs="Calibri"/>
          <w:sz w:val="23"/>
          <w:szCs w:val="23"/>
          <w:lang w:eastAsia="sl-SI"/>
        </w:rPr>
        <w:t>V šolskem</w:t>
      </w:r>
      <w:r w:rsidR="00222000" w:rsidRPr="004B5F1F">
        <w:rPr>
          <w:rFonts w:cs="Calibri"/>
          <w:sz w:val="23"/>
          <w:szCs w:val="23"/>
          <w:lang w:eastAsia="sl-SI"/>
        </w:rPr>
        <w:t xml:space="preserve"> letu 20</w:t>
      </w:r>
      <w:r w:rsidR="00FA02C4" w:rsidRPr="004B5F1F">
        <w:rPr>
          <w:rFonts w:cs="Calibri"/>
          <w:sz w:val="23"/>
          <w:szCs w:val="23"/>
          <w:lang w:eastAsia="sl-SI"/>
        </w:rPr>
        <w:t>2</w:t>
      </w:r>
      <w:r w:rsidR="002F429B">
        <w:rPr>
          <w:rFonts w:cs="Calibri"/>
          <w:sz w:val="23"/>
          <w:szCs w:val="23"/>
          <w:lang w:eastAsia="sl-SI"/>
        </w:rPr>
        <w:t>1</w:t>
      </w:r>
      <w:r w:rsidR="00222000" w:rsidRPr="004B5F1F">
        <w:rPr>
          <w:rFonts w:cs="Calibri"/>
          <w:sz w:val="23"/>
          <w:szCs w:val="23"/>
          <w:lang w:eastAsia="sl-SI"/>
        </w:rPr>
        <w:t>/202</w:t>
      </w:r>
      <w:r w:rsidR="002F429B">
        <w:rPr>
          <w:rFonts w:cs="Calibri"/>
          <w:sz w:val="23"/>
          <w:szCs w:val="23"/>
          <w:lang w:eastAsia="sl-SI"/>
        </w:rPr>
        <w:t>2</w:t>
      </w:r>
      <w:r w:rsidR="00222000" w:rsidRPr="004B5F1F">
        <w:rPr>
          <w:rFonts w:cs="Calibri"/>
          <w:sz w:val="23"/>
          <w:szCs w:val="23"/>
          <w:lang w:eastAsia="sl-SI"/>
        </w:rPr>
        <w:t xml:space="preserve"> imamo 2,</w:t>
      </w:r>
      <w:r w:rsidR="00FA02C4" w:rsidRPr="004B5F1F">
        <w:rPr>
          <w:rFonts w:cs="Calibri"/>
          <w:sz w:val="23"/>
          <w:szCs w:val="23"/>
          <w:lang w:eastAsia="sl-SI"/>
        </w:rPr>
        <w:t>8</w:t>
      </w:r>
      <w:r w:rsidR="002F429B">
        <w:rPr>
          <w:rFonts w:cs="Calibri"/>
          <w:sz w:val="23"/>
          <w:szCs w:val="23"/>
          <w:lang w:eastAsia="sl-SI"/>
        </w:rPr>
        <w:t xml:space="preserve"> </w:t>
      </w:r>
      <w:r w:rsidR="00D04FA0" w:rsidRPr="004B5F1F">
        <w:rPr>
          <w:rFonts w:cs="Calibri"/>
          <w:sz w:val="23"/>
          <w:szCs w:val="23"/>
          <w:lang w:eastAsia="sl-SI"/>
        </w:rPr>
        <w:t>oddelka</w:t>
      </w:r>
      <w:r w:rsidR="00CB6AA4" w:rsidRPr="004B5F1F">
        <w:rPr>
          <w:rFonts w:cs="Calibri"/>
          <w:sz w:val="23"/>
          <w:szCs w:val="23"/>
          <w:lang w:eastAsia="sl-SI"/>
        </w:rPr>
        <w:t xml:space="preserve"> podalj</w:t>
      </w:r>
      <w:r w:rsidR="000178D0" w:rsidRPr="004B5F1F">
        <w:rPr>
          <w:rFonts w:cs="Calibri"/>
          <w:sz w:val="23"/>
          <w:szCs w:val="23"/>
          <w:lang w:eastAsia="sl-SI"/>
        </w:rPr>
        <w:t xml:space="preserve">šanega bivanja. Zjutraj imamo za prvi razred </w:t>
      </w:r>
      <w:r w:rsidR="00E71CA8" w:rsidRPr="004B5F1F">
        <w:rPr>
          <w:rFonts w:cs="Calibri"/>
          <w:sz w:val="23"/>
          <w:szCs w:val="23"/>
          <w:lang w:eastAsia="sl-SI"/>
        </w:rPr>
        <w:t>organizirano jutranje varstvo (</w:t>
      </w:r>
      <w:r w:rsidR="00FA7549" w:rsidRPr="004B5F1F">
        <w:rPr>
          <w:rFonts w:cs="Calibri"/>
          <w:sz w:val="23"/>
          <w:szCs w:val="23"/>
          <w:lang w:eastAsia="sl-SI"/>
        </w:rPr>
        <w:t>financira M</w:t>
      </w:r>
      <w:r w:rsidR="00CB6AA4" w:rsidRPr="004B5F1F">
        <w:rPr>
          <w:rFonts w:cs="Calibri"/>
          <w:sz w:val="23"/>
          <w:szCs w:val="23"/>
          <w:lang w:eastAsia="sl-SI"/>
        </w:rPr>
        <w:t xml:space="preserve">inistrstvo). </w:t>
      </w:r>
    </w:p>
    <w:p w:rsidR="00CB6AA4" w:rsidRPr="004B5F1F" w:rsidRDefault="00CB6AA4" w:rsidP="00FA54C5">
      <w:pPr>
        <w:spacing w:after="0" w:line="240" w:lineRule="auto"/>
        <w:jc w:val="both"/>
        <w:rPr>
          <w:rFonts w:cs="Calibri"/>
          <w:sz w:val="23"/>
          <w:szCs w:val="23"/>
          <w:lang w:eastAsia="sl-SI"/>
        </w:rPr>
      </w:pPr>
      <w:r w:rsidRPr="004B5F1F">
        <w:rPr>
          <w:rFonts w:cs="Calibri"/>
          <w:sz w:val="23"/>
          <w:szCs w:val="23"/>
          <w:lang w:eastAsia="sl-SI"/>
        </w:rPr>
        <w:t>Prav tako šola organizira jutra</w:t>
      </w:r>
      <w:r w:rsidR="00F1309E" w:rsidRPr="004B5F1F">
        <w:rPr>
          <w:rFonts w:cs="Calibri"/>
          <w:sz w:val="23"/>
          <w:szCs w:val="23"/>
          <w:lang w:eastAsia="sl-SI"/>
        </w:rPr>
        <w:t>nje varstvo za ostale učence</w:t>
      </w:r>
      <w:r w:rsidR="000178D0" w:rsidRPr="004B5F1F">
        <w:rPr>
          <w:rFonts w:cs="Calibri"/>
          <w:sz w:val="23"/>
          <w:szCs w:val="23"/>
          <w:lang w:eastAsia="sl-SI"/>
        </w:rPr>
        <w:t>, ki pa ga financirajo starši</w:t>
      </w:r>
      <w:r w:rsidR="00E71CA8" w:rsidRPr="004B5F1F">
        <w:rPr>
          <w:rFonts w:cs="Calibri"/>
          <w:sz w:val="23"/>
          <w:szCs w:val="23"/>
          <w:lang w:eastAsia="sl-SI"/>
        </w:rPr>
        <w:t xml:space="preserve"> </w:t>
      </w:r>
      <w:r w:rsidR="00FA7549" w:rsidRPr="004B5F1F">
        <w:rPr>
          <w:rFonts w:cs="Calibri"/>
          <w:sz w:val="23"/>
          <w:szCs w:val="23"/>
          <w:lang w:eastAsia="sl-SI"/>
        </w:rPr>
        <w:t>(</w:t>
      </w:r>
      <w:r w:rsidR="009F0E58" w:rsidRPr="004B5F1F">
        <w:rPr>
          <w:rFonts w:cs="Calibri"/>
          <w:sz w:val="23"/>
          <w:szCs w:val="23"/>
          <w:lang w:eastAsia="sl-SI"/>
        </w:rPr>
        <w:t>7.00 – 8.15</w:t>
      </w:r>
      <w:r w:rsidRPr="004B5F1F">
        <w:rPr>
          <w:rFonts w:cs="Calibri"/>
          <w:sz w:val="23"/>
          <w:szCs w:val="23"/>
          <w:lang w:eastAsia="sl-SI"/>
        </w:rPr>
        <w:t>)</w:t>
      </w:r>
    </w:p>
    <w:p w:rsidR="00F14C38" w:rsidRPr="004B5F1F" w:rsidRDefault="00F14C38" w:rsidP="00FA54C5">
      <w:pPr>
        <w:spacing w:after="0" w:line="240" w:lineRule="auto"/>
        <w:jc w:val="both"/>
        <w:rPr>
          <w:rFonts w:cs="Calibri"/>
          <w:sz w:val="23"/>
          <w:szCs w:val="23"/>
          <w:lang w:eastAsia="sl-SI"/>
        </w:rPr>
      </w:pPr>
    </w:p>
    <w:p w:rsidR="00CB6AA4" w:rsidRPr="004B5F1F" w:rsidRDefault="00CB6AA4" w:rsidP="00DB366B">
      <w:pPr>
        <w:pStyle w:val="Brezrazmikov"/>
        <w:numPr>
          <w:ilvl w:val="2"/>
          <w:numId w:val="72"/>
        </w:numPr>
        <w:rPr>
          <w:b/>
          <w:sz w:val="28"/>
          <w:szCs w:val="28"/>
        </w:rPr>
      </w:pPr>
      <w:r w:rsidRPr="004B5F1F">
        <w:rPr>
          <w:b/>
          <w:sz w:val="28"/>
          <w:szCs w:val="28"/>
        </w:rPr>
        <w:t>Učne ure</w:t>
      </w:r>
    </w:p>
    <w:p w:rsidR="00CB6AA4" w:rsidRPr="004B5F1F" w:rsidRDefault="00CB6AA4" w:rsidP="00EB58FA">
      <w:pPr>
        <w:pStyle w:val="Brezrazmikov"/>
        <w:rPr>
          <w:sz w:val="24"/>
          <w:szCs w:val="24"/>
        </w:rPr>
      </w:pPr>
    </w:p>
    <w:tbl>
      <w:tblPr>
        <w:tblW w:w="0" w:type="auto"/>
        <w:tblInd w:w="1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224"/>
        <w:gridCol w:w="2987"/>
        <w:gridCol w:w="2410"/>
        <w:gridCol w:w="1985"/>
      </w:tblGrid>
      <w:tr w:rsidR="00257393" w:rsidRPr="004B5F1F" w:rsidTr="00EB58FA">
        <w:trPr>
          <w:cantSplit/>
          <w:trHeight w:val="300"/>
        </w:trPr>
        <w:tc>
          <w:tcPr>
            <w:tcW w:w="2224"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1. ura</w:t>
            </w:r>
            <w:r w:rsidRPr="004B5F1F">
              <w:rPr>
                <w:rFonts w:cs="Calibri"/>
                <w:sz w:val="23"/>
                <w:szCs w:val="23"/>
                <w:lang w:eastAsia="sl-SI"/>
              </w:rPr>
              <w:tab/>
            </w:r>
          </w:p>
        </w:tc>
        <w:tc>
          <w:tcPr>
            <w:tcW w:w="2987" w:type="dxa"/>
          </w:tcPr>
          <w:p w:rsidR="00CB6AA4" w:rsidRPr="004B5F1F" w:rsidRDefault="00FA7549" w:rsidP="00EB58FA">
            <w:pPr>
              <w:spacing w:after="0" w:line="240" w:lineRule="exact"/>
              <w:rPr>
                <w:rFonts w:cs="Calibri"/>
                <w:sz w:val="23"/>
                <w:szCs w:val="23"/>
                <w:lang w:eastAsia="sl-SI"/>
              </w:rPr>
            </w:pPr>
            <w:r w:rsidRPr="004B5F1F">
              <w:rPr>
                <w:rFonts w:cs="Calibri"/>
                <w:sz w:val="23"/>
                <w:szCs w:val="23"/>
                <w:lang w:eastAsia="sl-SI"/>
              </w:rPr>
              <w:t xml:space="preserve">  7.30–</w:t>
            </w:r>
            <w:r w:rsidR="00CB6AA4" w:rsidRPr="004B5F1F">
              <w:rPr>
                <w:rFonts w:cs="Calibri"/>
                <w:sz w:val="23"/>
                <w:szCs w:val="23"/>
                <w:lang w:eastAsia="sl-SI"/>
              </w:rPr>
              <w:t>8.15</w:t>
            </w:r>
          </w:p>
        </w:tc>
        <w:tc>
          <w:tcPr>
            <w:tcW w:w="2410"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1. odmor</w:t>
            </w:r>
          </w:p>
        </w:tc>
        <w:tc>
          <w:tcPr>
            <w:tcW w:w="1985" w:type="dxa"/>
          </w:tcPr>
          <w:p w:rsidR="00CB6AA4" w:rsidRPr="004B5F1F" w:rsidRDefault="00FA7549" w:rsidP="00EB58FA">
            <w:pPr>
              <w:spacing w:after="0" w:line="240" w:lineRule="exact"/>
              <w:rPr>
                <w:rFonts w:cs="Calibri"/>
                <w:sz w:val="23"/>
                <w:szCs w:val="23"/>
                <w:lang w:eastAsia="sl-SI"/>
              </w:rPr>
            </w:pPr>
            <w:r w:rsidRPr="004B5F1F">
              <w:rPr>
                <w:rFonts w:cs="Calibri"/>
                <w:sz w:val="23"/>
                <w:szCs w:val="23"/>
                <w:lang w:eastAsia="sl-SI"/>
              </w:rPr>
              <w:t xml:space="preserve">  8.15–</w:t>
            </w:r>
            <w:r w:rsidR="00CB6AA4" w:rsidRPr="004B5F1F">
              <w:rPr>
                <w:rFonts w:cs="Calibri"/>
                <w:sz w:val="23"/>
                <w:szCs w:val="23"/>
                <w:lang w:eastAsia="sl-SI"/>
              </w:rPr>
              <w:t>8.20</w:t>
            </w:r>
          </w:p>
        </w:tc>
      </w:tr>
      <w:tr w:rsidR="00257393" w:rsidRPr="004B5F1F" w:rsidTr="00EB58FA">
        <w:trPr>
          <w:cantSplit/>
          <w:trHeight w:val="300"/>
        </w:trPr>
        <w:tc>
          <w:tcPr>
            <w:tcW w:w="2224"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2. ura</w:t>
            </w:r>
            <w:r w:rsidRPr="004B5F1F">
              <w:rPr>
                <w:rFonts w:cs="Calibri"/>
                <w:sz w:val="23"/>
                <w:szCs w:val="23"/>
                <w:lang w:eastAsia="sl-SI"/>
              </w:rPr>
              <w:tab/>
            </w:r>
          </w:p>
        </w:tc>
        <w:tc>
          <w:tcPr>
            <w:tcW w:w="2987" w:type="dxa"/>
          </w:tcPr>
          <w:p w:rsidR="00CB6AA4" w:rsidRPr="004B5F1F" w:rsidRDefault="00FA7549" w:rsidP="00EB58FA">
            <w:pPr>
              <w:spacing w:after="0" w:line="240" w:lineRule="exact"/>
              <w:rPr>
                <w:rFonts w:cs="Calibri"/>
                <w:sz w:val="23"/>
                <w:szCs w:val="23"/>
                <w:lang w:eastAsia="sl-SI"/>
              </w:rPr>
            </w:pPr>
            <w:r w:rsidRPr="004B5F1F">
              <w:rPr>
                <w:rFonts w:cs="Calibri"/>
                <w:sz w:val="23"/>
                <w:szCs w:val="23"/>
                <w:lang w:eastAsia="sl-SI"/>
              </w:rPr>
              <w:t xml:space="preserve">  8.20–</w:t>
            </w:r>
            <w:r w:rsidR="00CB6AA4" w:rsidRPr="004B5F1F">
              <w:rPr>
                <w:rFonts w:cs="Calibri"/>
                <w:sz w:val="23"/>
                <w:szCs w:val="23"/>
                <w:lang w:eastAsia="sl-SI"/>
              </w:rPr>
              <w:t>9.05</w:t>
            </w:r>
          </w:p>
        </w:tc>
        <w:tc>
          <w:tcPr>
            <w:tcW w:w="2410" w:type="dxa"/>
          </w:tcPr>
          <w:p w:rsidR="00CB6AA4" w:rsidRPr="004B5F1F" w:rsidRDefault="00CB6AA4" w:rsidP="002710C6">
            <w:pPr>
              <w:spacing w:after="0" w:line="240" w:lineRule="exact"/>
              <w:rPr>
                <w:rFonts w:cs="Calibri"/>
                <w:sz w:val="23"/>
                <w:szCs w:val="23"/>
                <w:lang w:eastAsia="sl-SI"/>
              </w:rPr>
            </w:pPr>
            <w:r w:rsidRPr="004B5F1F">
              <w:rPr>
                <w:rFonts w:cs="Calibri"/>
                <w:sz w:val="23"/>
                <w:szCs w:val="23"/>
                <w:lang w:eastAsia="sl-SI"/>
              </w:rPr>
              <w:t>2.</w:t>
            </w:r>
            <w:r w:rsidR="002710C6" w:rsidRPr="004B5F1F">
              <w:rPr>
                <w:rFonts w:cs="Calibri"/>
                <w:sz w:val="23"/>
                <w:szCs w:val="23"/>
                <w:lang w:eastAsia="sl-SI"/>
              </w:rPr>
              <w:t xml:space="preserve"> malica</w:t>
            </w:r>
          </w:p>
        </w:tc>
        <w:tc>
          <w:tcPr>
            <w:tcW w:w="1985" w:type="dxa"/>
          </w:tcPr>
          <w:p w:rsidR="00CB6AA4" w:rsidRPr="004B5F1F" w:rsidRDefault="00FA7549" w:rsidP="00EB58FA">
            <w:pPr>
              <w:spacing w:after="0" w:line="240" w:lineRule="exact"/>
              <w:rPr>
                <w:rFonts w:cs="Calibri"/>
                <w:sz w:val="23"/>
                <w:szCs w:val="23"/>
                <w:lang w:eastAsia="sl-SI"/>
              </w:rPr>
            </w:pPr>
            <w:r w:rsidRPr="004B5F1F">
              <w:rPr>
                <w:rFonts w:cs="Calibri"/>
                <w:sz w:val="23"/>
                <w:szCs w:val="23"/>
                <w:lang w:eastAsia="sl-SI"/>
              </w:rPr>
              <w:t xml:space="preserve">  9.05–</w:t>
            </w:r>
            <w:r w:rsidR="002710C6" w:rsidRPr="004B5F1F">
              <w:rPr>
                <w:rFonts w:cs="Calibri"/>
                <w:sz w:val="23"/>
                <w:szCs w:val="23"/>
                <w:lang w:eastAsia="sl-SI"/>
              </w:rPr>
              <w:t>9.2</w:t>
            </w:r>
            <w:r w:rsidR="00CB6AA4" w:rsidRPr="004B5F1F">
              <w:rPr>
                <w:rFonts w:cs="Calibri"/>
                <w:sz w:val="23"/>
                <w:szCs w:val="23"/>
                <w:lang w:eastAsia="sl-SI"/>
              </w:rPr>
              <w:t>0</w:t>
            </w:r>
          </w:p>
        </w:tc>
      </w:tr>
      <w:tr w:rsidR="00257393" w:rsidRPr="004B5F1F" w:rsidTr="00EB58FA">
        <w:trPr>
          <w:cantSplit/>
          <w:trHeight w:val="300"/>
        </w:trPr>
        <w:tc>
          <w:tcPr>
            <w:tcW w:w="2224"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3. ura</w:t>
            </w:r>
            <w:r w:rsidRPr="004B5F1F">
              <w:rPr>
                <w:rFonts w:cs="Calibri"/>
                <w:sz w:val="23"/>
                <w:szCs w:val="23"/>
                <w:lang w:eastAsia="sl-SI"/>
              </w:rPr>
              <w:tab/>
            </w:r>
          </w:p>
        </w:tc>
        <w:tc>
          <w:tcPr>
            <w:tcW w:w="2987" w:type="dxa"/>
          </w:tcPr>
          <w:p w:rsidR="00CB6AA4" w:rsidRPr="004B5F1F" w:rsidRDefault="00FA7549" w:rsidP="00EB58FA">
            <w:pPr>
              <w:spacing w:after="0" w:line="240" w:lineRule="exact"/>
              <w:rPr>
                <w:rFonts w:cs="Calibri"/>
                <w:sz w:val="23"/>
                <w:szCs w:val="23"/>
                <w:lang w:eastAsia="sl-SI"/>
              </w:rPr>
            </w:pPr>
            <w:r w:rsidRPr="004B5F1F">
              <w:rPr>
                <w:rFonts w:cs="Calibri"/>
                <w:sz w:val="23"/>
                <w:szCs w:val="23"/>
                <w:lang w:eastAsia="sl-SI"/>
              </w:rPr>
              <w:t xml:space="preserve">  9.20–</w:t>
            </w:r>
            <w:r w:rsidR="002710C6" w:rsidRPr="004B5F1F">
              <w:rPr>
                <w:rFonts w:cs="Calibri"/>
                <w:sz w:val="23"/>
                <w:szCs w:val="23"/>
                <w:lang w:eastAsia="sl-SI"/>
              </w:rPr>
              <w:t>10.0</w:t>
            </w:r>
            <w:r w:rsidR="00CB6AA4" w:rsidRPr="004B5F1F">
              <w:rPr>
                <w:rFonts w:cs="Calibri"/>
                <w:sz w:val="23"/>
                <w:szCs w:val="23"/>
                <w:lang w:eastAsia="sl-SI"/>
              </w:rPr>
              <w:t>5</w:t>
            </w:r>
          </w:p>
        </w:tc>
        <w:tc>
          <w:tcPr>
            <w:tcW w:w="2410" w:type="dxa"/>
          </w:tcPr>
          <w:p w:rsidR="00CB6AA4" w:rsidRPr="004B5F1F" w:rsidRDefault="00CB6AA4" w:rsidP="002710C6">
            <w:pPr>
              <w:spacing w:after="0" w:line="240" w:lineRule="exact"/>
              <w:rPr>
                <w:rFonts w:cs="Calibri"/>
                <w:sz w:val="23"/>
                <w:szCs w:val="23"/>
                <w:lang w:eastAsia="sl-SI"/>
              </w:rPr>
            </w:pPr>
            <w:r w:rsidRPr="004B5F1F">
              <w:rPr>
                <w:rFonts w:cs="Calibri"/>
                <w:sz w:val="23"/>
                <w:szCs w:val="23"/>
                <w:lang w:eastAsia="sl-SI"/>
              </w:rPr>
              <w:t>3.</w:t>
            </w:r>
            <w:r w:rsidR="002710C6" w:rsidRPr="004B5F1F">
              <w:rPr>
                <w:rFonts w:cs="Calibri"/>
                <w:sz w:val="23"/>
                <w:szCs w:val="23"/>
                <w:lang w:eastAsia="sl-SI"/>
              </w:rPr>
              <w:t xml:space="preserve"> odmor</w:t>
            </w:r>
          </w:p>
        </w:tc>
        <w:tc>
          <w:tcPr>
            <w:tcW w:w="1985" w:type="dxa"/>
          </w:tcPr>
          <w:p w:rsidR="00CB6AA4" w:rsidRPr="004B5F1F" w:rsidRDefault="002710C6" w:rsidP="00EB58FA">
            <w:pPr>
              <w:spacing w:after="0" w:line="240" w:lineRule="exact"/>
              <w:rPr>
                <w:rFonts w:cs="Calibri"/>
                <w:sz w:val="23"/>
                <w:szCs w:val="23"/>
                <w:lang w:eastAsia="sl-SI"/>
              </w:rPr>
            </w:pPr>
            <w:r w:rsidRPr="004B5F1F">
              <w:rPr>
                <w:rFonts w:cs="Calibri"/>
                <w:sz w:val="23"/>
                <w:szCs w:val="23"/>
                <w:lang w:eastAsia="sl-SI"/>
              </w:rPr>
              <w:t>10.0</w:t>
            </w:r>
            <w:r w:rsidR="00FA7549" w:rsidRPr="004B5F1F">
              <w:rPr>
                <w:rFonts w:cs="Calibri"/>
                <w:sz w:val="23"/>
                <w:szCs w:val="23"/>
                <w:lang w:eastAsia="sl-SI"/>
              </w:rPr>
              <w:t>5–</w:t>
            </w:r>
            <w:r w:rsidR="00CB6AA4" w:rsidRPr="004B5F1F">
              <w:rPr>
                <w:rFonts w:cs="Calibri"/>
                <w:sz w:val="23"/>
                <w:szCs w:val="23"/>
                <w:lang w:eastAsia="sl-SI"/>
              </w:rPr>
              <w:t>10.10</w:t>
            </w:r>
          </w:p>
        </w:tc>
      </w:tr>
      <w:tr w:rsidR="00257393" w:rsidRPr="004B5F1F" w:rsidTr="00EB58FA">
        <w:trPr>
          <w:cantSplit/>
          <w:trHeight w:val="300"/>
        </w:trPr>
        <w:tc>
          <w:tcPr>
            <w:tcW w:w="2224"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4. ura</w:t>
            </w:r>
          </w:p>
        </w:tc>
        <w:tc>
          <w:tcPr>
            <w:tcW w:w="2987" w:type="dxa"/>
          </w:tcPr>
          <w:p w:rsidR="00CB6AA4" w:rsidRPr="004B5F1F" w:rsidRDefault="00FA7549" w:rsidP="00EB58FA">
            <w:pPr>
              <w:spacing w:after="0" w:line="240" w:lineRule="exact"/>
              <w:rPr>
                <w:rFonts w:cs="Calibri"/>
                <w:sz w:val="23"/>
                <w:szCs w:val="23"/>
                <w:lang w:eastAsia="sl-SI"/>
              </w:rPr>
            </w:pPr>
            <w:r w:rsidRPr="004B5F1F">
              <w:rPr>
                <w:rFonts w:cs="Calibri"/>
                <w:sz w:val="23"/>
                <w:szCs w:val="23"/>
                <w:lang w:eastAsia="sl-SI"/>
              </w:rPr>
              <w:t>10.10–</w:t>
            </w:r>
            <w:r w:rsidR="00CB6AA4" w:rsidRPr="004B5F1F">
              <w:rPr>
                <w:rFonts w:cs="Calibri"/>
                <w:sz w:val="23"/>
                <w:szCs w:val="23"/>
                <w:lang w:eastAsia="sl-SI"/>
              </w:rPr>
              <w:t>10.55</w:t>
            </w:r>
          </w:p>
        </w:tc>
        <w:tc>
          <w:tcPr>
            <w:tcW w:w="2410"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4. odmor</w:t>
            </w:r>
          </w:p>
        </w:tc>
        <w:tc>
          <w:tcPr>
            <w:tcW w:w="1985" w:type="dxa"/>
          </w:tcPr>
          <w:p w:rsidR="00CB6AA4" w:rsidRPr="004B5F1F" w:rsidRDefault="00FA7549" w:rsidP="00EB58FA">
            <w:pPr>
              <w:spacing w:after="0" w:line="240" w:lineRule="exact"/>
              <w:rPr>
                <w:rFonts w:cs="Calibri"/>
                <w:sz w:val="23"/>
                <w:szCs w:val="23"/>
                <w:lang w:eastAsia="sl-SI"/>
              </w:rPr>
            </w:pPr>
            <w:r w:rsidRPr="004B5F1F">
              <w:rPr>
                <w:rFonts w:cs="Calibri"/>
                <w:sz w:val="23"/>
                <w:szCs w:val="23"/>
                <w:lang w:eastAsia="sl-SI"/>
              </w:rPr>
              <w:t>10.55–</w:t>
            </w:r>
            <w:r w:rsidR="00CB6AA4" w:rsidRPr="004B5F1F">
              <w:rPr>
                <w:rFonts w:cs="Calibri"/>
                <w:sz w:val="23"/>
                <w:szCs w:val="23"/>
                <w:lang w:eastAsia="sl-SI"/>
              </w:rPr>
              <w:t>11.00</w:t>
            </w:r>
          </w:p>
        </w:tc>
      </w:tr>
      <w:tr w:rsidR="00257393" w:rsidRPr="004B5F1F" w:rsidTr="00EB58FA">
        <w:trPr>
          <w:cantSplit/>
          <w:trHeight w:val="300"/>
        </w:trPr>
        <w:tc>
          <w:tcPr>
            <w:tcW w:w="2224"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5. ura</w:t>
            </w:r>
          </w:p>
        </w:tc>
        <w:tc>
          <w:tcPr>
            <w:tcW w:w="2987" w:type="dxa"/>
          </w:tcPr>
          <w:p w:rsidR="00CB6AA4" w:rsidRPr="004B5F1F" w:rsidRDefault="00FA7549" w:rsidP="00EB58FA">
            <w:pPr>
              <w:spacing w:after="0" w:line="240" w:lineRule="exact"/>
              <w:rPr>
                <w:rFonts w:cs="Calibri"/>
                <w:sz w:val="23"/>
                <w:szCs w:val="23"/>
                <w:lang w:eastAsia="sl-SI"/>
              </w:rPr>
            </w:pPr>
            <w:r w:rsidRPr="004B5F1F">
              <w:rPr>
                <w:rFonts w:cs="Calibri"/>
                <w:sz w:val="23"/>
                <w:szCs w:val="23"/>
                <w:lang w:eastAsia="sl-SI"/>
              </w:rPr>
              <w:t>11.00–</w:t>
            </w:r>
            <w:r w:rsidR="00CB6AA4" w:rsidRPr="004B5F1F">
              <w:rPr>
                <w:rFonts w:cs="Calibri"/>
                <w:sz w:val="23"/>
                <w:szCs w:val="23"/>
                <w:lang w:eastAsia="sl-SI"/>
              </w:rPr>
              <w:t>11.45</w:t>
            </w:r>
          </w:p>
        </w:tc>
        <w:tc>
          <w:tcPr>
            <w:tcW w:w="2410" w:type="dxa"/>
          </w:tcPr>
          <w:p w:rsidR="00CB6AA4" w:rsidRPr="004B5F1F" w:rsidRDefault="006554A3" w:rsidP="00EB58FA">
            <w:pPr>
              <w:spacing w:after="0" w:line="240" w:lineRule="exact"/>
              <w:rPr>
                <w:rFonts w:cs="Calibri"/>
                <w:sz w:val="23"/>
                <w:szCs w:val="23"/>
                <w:lang w:eastAsia="sl-SI"/>
              </w:rPr>
            </w:pPr>
            <w:r w:rsidRPr="004B5F1F">
              <w:rPr>
                <w:rFonts w:cs="Calibri"/>
                <w:sz w:val="23"/>
                <w:szCs w:val="23"/>
                <w:lang w:eastAsia="sl-SI"/>
              </w:rPr>
              <w:t>5. odmor</w:t>
            </w:r>
          </w:p>
        </w:tc>
        <w:tc>
          <w:tcPr>
            <w:tcW w:w="1985" w:type="dxa"/>
          </w:tcPr>
          <w:p w:rsidR="00CB6AA4" w:rsidRPr="004B5F1F" w:rsidRDefault="006554A3" w:rsidP="00EB58FA">
            <w:pPr>
              <w:spacing w:after="0" w:line="240" w:lineRule="exact"/>
              <w:rPr>
                <w:rFonts w:cs="Calibri"/>
                <w:sz w:val="23"/>
                <w:szCs w:val="23"/>
                <w:lang w:eastAsia="sl-SI"/>
              </w:rPr>
            </w:pPr>
            <w:r w:rsidRPr="004B5F1F">
              <w:rPr>
                <w:rFonts w:cs="Calibri"/>
                <w:sz w:val="23"/>
                <w:szCs w:val="23"/>
                <w:lang w:eastAsia="sl-SI"/>
              </w:rPr>
              <w:t>11.45–11.50</w:t>
            </w:r>
          </w:p>
        </w:tc>
      </w:tr>
      <w:tr w:rsidR="00257393" w:rsidRPr="004B5F1F" w:rsidTr="00EB58FA">
        <w:trPr>
          <w:cantSplit/>
          <w:trHeight w:val="300"/>
        </w:trPr>
        <w:tc>
          <w:tcPr>
            <w:tcW w:w="2224"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6. ura</w:t>
            </w:r>
            <w:r w:rsidRPr="004B5F1F">
              <w:rPr>
                <w:rFonts w:cs="Calibri"/>
                <w:sz w:val="23"/>
                <w:szCs w:val="23"/>
                <w:lang w:eastAsia="sl-SI"/>
              </w:rPr>
              <w:tab/>
            </w:r>
          </w:p>
        </w:tc>
        <w:tc>
          <w:tcPr>
            <w:tcW w:w="2987" w:type="dxa"/>
          </w:tcPr>
          <w:p w:rsidR="00CB6AA4" w:rsidRPr="004B5F1F" w:rsidRDefault="00FA7549" w:rsidP="00EB58FA">
            <w:pPr>
              <w:spacing w:after="0" w:line="240" w:lineRule="exact"/>
              <w:rPr>
                <w:rFonts w:cs="Calibri"/>
                <w:sz w:val="23"/>
                <w:szCs w:val="23"/>
                <w:lang w:eastAsia="sl-SI"/>
              </w:rPr>
            </w:pPr>
            <w:r w:rsidRPr="004B5F1F">
              <w:rPr>
                <w:rFonts w:cs="Calibri"/>
                <w:sz w:val="23"/>
                <w:szCs w:val="23"/>
                <w:lang w:eastAsia="sl-SI"/>
              </w:rPr>
              <w:t>11.50–</w:t>
            </w:r>
            <w:r w:rsidR="006554A3" w:rsidRPr="004B5F1F">
              <w:rPr>
                <w:rFonts w:cs="Calibri"/>
                <w:sz w:val="23"/>
                <w:szCs w:val="23"/>
                <w:lang w:eastAsia="sl-SI"/>
              </w:rPr>
              <w:t xml:space="preserve">12.35 </w:t>
            </w:r>
          </w:p>
        </w:tc>
        <w:tc>
          <w:tcPr>
            <w:tcW w:w="2410" w:type="dxa"/>
          </w:tcPr>
          <w:p w:rsidR="00CB6AA4" w:rsidRPr="004B5F1F" w:rsidRDefault="006554A3" w:rsidP="00EB58FA">
            <w:pPr>
              <w:spacing w:after="0" w:line="240" w:lineRule="exact"/>
              <w:rPr>
                <w:rFonts w:cs="Calibri"/>
                <w:sz w:val="23"/>
                <w:szCs w:val="23"/>
                <w:lang w:eastAsia="sl-SI"/>
              </w:rPr>
            </w:pPr>
            <w:r w:rsidRPr="004B5F1F">
              <w:rPr>
                <w:rFonts w:cs="Calibri"/>
                <w:sz w:val="23"/>
                <w:szCs w:val="23"/>
                <w:lang w:eastAsia="sl-SI"/>
              </w:rPr>
              <w:t xml:space="preserve">6. odmor </w:t>
            </w:r>
          </w:p>
        </w:tc>
        <w:tc>
          <w:tcPr>
            <w:tcW w:w="1985" w:type="dxa"/>
          </w:tcPr>
          <w:p w:rsidR="00CB6AA4" w:rsidRPr="004B5F1F" w:rsidRDefault="006554A3" w:rsidP="00EB58FA">
            <w:pPr>
              <w:spacing w:after="0" w:line="240" w:lineRule="exact"/>
              <w:rPr>
                <w:rFonts w:cs="Calibri"/>
                <w:sz w:val="23"/>
                <w:szCs w:val="23"/>
                <w:lang w:eastAsia="sl-SI"/>
              </w:rPr>
            </w:pPr>
            <w:r w:rsidRPr="004B5F1F">
              <w:rPr>
                <w:rFonts w:cs="Calibri"/>
                <w:sz w:val="23"/>
                <w:szCs w:val="23"/>
                <w:lang w:eastAsia="sl-SI"/>
              </w:rPr>
              <w:t>12.35</w:t>
            </w:r>
            <w:r w:rsidR="00FA7549" w:rsidRPr="004B5F1F">
              <w:rPr>
                <w:rFonts w:cs="Calibri"/>
                <w:sz w:val="23"/>
                <w:szCs w:val="23"/>
                <w:lang w:eastAsia="sl-SI"/>
              </w:rPr>
              <w:t>–</w:t>
            </w:r>
            <w:r w:rsidRPr="004B5F1F">
              <w:rPr>
                <w:rFonts w:cs="Calibri"/>
                <w:sz w:val="23"/>
                <w:szCs w:val="23"/>
                <w:lang w:eastAsia="sl-SI"/>
              </w:rPr>
              <w:t>12.40</w:t>
            </w:r>
          </w:p>
        </w:tc>
      </w:tr>
      <w:tr w:rsidR="00257393" w:rsidRPr="004B5F1F" w:rsidTr="00EB58FA">
        <w:trPr>
          <w:cantSplit/>
          <w:trHeight w:val="300"/>
        </w:trPr>
        <w:tc>
          <w:tcPr>
            <w:tcW w:w="2224"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7. ura</w:t>
            </w:r>
          </w:p>
        </w:tc>
        <w:tc>
          <w:tcPr>
            <w:tcW w:w="2987" w:type="dxa"/>
          </w:tcPr>
          <w:p w:rsidR="00CB6AA4" w:rsidRPr="004B5F1F" w:rsidRDefault="006554A3" w:rsidP="00EB58FA">
            <w:pPr>
              <w:spacing w:after="0" w:line="240" w:lineRule="exact"/>
              <w:rPr>
                <w:rFonts w:cs="Calibri"/>
                <w:sz w:val="23"/>
                <w:szCs w:val="23"/>
                <w:lang w:eastAsia="sl-SI"/>
              </w:rPr>
            </w:pPr>
            <w:r w:rsidRPr="004B5F1F">
              <w:rPr>
                <w:rFonts w:cs="Calibri"/>
                <w:sz w:val="23"/>
                <w:szCs w:val="23"/>
                <w:lang w:eastAsia="sl-SI"/>
              </w:rPr>
              <w:t>12.40</w:t>
            </w:r>
            <w:r w:rsidR="00FA7549" w:rsidRPr="004B5F1F">
              <w:rPr>
                <w:rFonts w:cs="Calibri"/>
                <w:sz w:val="23"/>
                <w:szCs w:val="23"/>
                <w:lang w:eastAsia="sl-SI"/>
              </w:rPr>
              <w:t>–</w:t>
            </w:r>
            <w:r w:rsidRPr="004B5F1F">
              <w:rPr>
                <w:rFonts w:cs="Calibri"/>
                <w:sz w:val="23"/>
                <w:szCs w:val="23"/>
                <w:lang w:eastAsia="sl-SI"/>
              </w:rPr>
              <w:t>13.25</w:t>
            </w:r>
          </w:p>
        </w:tc>
        <w:tc>
          <w:tcPr>
            <w:tcW w:w="2410"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7. odmor</w:t>
            </w:r>
          </w:p>
        </w:tc>
        <w:tc>
          <w:tcPr>
            <w:tcW w:w="1985" w:type="dxa"/>
          </w:tcPr>
          <w:p w:rsidR="00CB6AA4" w:rsidRPr="004B5F1F" w:rsidRDefault="006554A3" w:rsidP="00EB58FA">
            <w:pPr>
              <w:spacing w:after="0" w:line="240" w:lineRule="exact"/>
              <w:rPr>
                <w:rFonts w:cs="Calibri"/>
                <w:sz w:val="23"/>
                <w:szCs w:val="23"/>
                <w:lang w:eastAsia="sl-SI"/>
              </w:rPr>
            </w:pPr>
            <w:r w:rsidRPr="004B5F1F">
              <w:rPr>
                <w:rFonts w:cs="Calibri"/>
                <w:sz w:val="23"/>
                <w:szCs w:val="23"/>
                <w:lang w:eastAsia="sl-SI"/>
              </w:rPr>
              <w:t>13.25</w:t>
            </w:r>
            <w:r w:rsidR="00081FDC" w:rsidRPr="004B5F1F">
              <w:rPr>
                <w:rFonts w:cs="Calibri"/>
                <w:sz w:val="23"/>
                <w:szCs w:val="23"/>
                <w:lang w:eastAsia="sl-SI"/>
              </w:rPr>
              <w:t>–</w:t>
            </w:r>
            <w:r w:rsidRPr="004B5F1F">
              <w:rPr>
                <w:rFonts w:cs="Calibri"/>
                <w:sz w:val="23"/>
                <w:szCs w:val="23"/>
                <w:lang w:eastAsia="sl-SI"/>
              </w:rPr>
              <w:t>13.40</w:t>
            </w:r>
          </w:p>
        </w:tc>
      </w:tr>
      <w:tr w:rsidR="0049271F" w:rsidRPr="004B5F1F" w:rsidTr="00EB58FA">
        <w:trPr>
          <w:cantSplit/>
          <w:trHeight w:val="300"/>
        </w:trPr>
        <w:tc>
          <w:tcPr>
            <w:tcW w:w="2224" w:type="dxa"/>
          </w:tcPr>
          <w:p w:rsidR="00CB6AA4" w:rsidRPr="004B5F1F" w:rsidRDefault="00CB6AA4" w:rsidP="00EB58FA">
            <w:pPr>
              <w:spacing w:after="0" w:line="240" w:lineRule="exact"/>
              <w:rPr>
                <w:rFonts w:cs="Calibri"/>
                <w:sz w:val="23"/>
                <w:szCs w:val="23"/>
                <w:lang w:eastAsia="sl-SI"/>
              </w:rPr>
            </w:pPr>
            <w:r w:rsidRPr="004B5F1F">
              <w:rPr>
                <w:rFonts w:cs="Calibri"/>
                <w:sz w:val="23"/>
                <w:szCs w:val="23"/>
                <w:lang w:eastAsia="sl-SI"/>
              </w:rPr>
              <w:t>8. ura</w:t>
            </w:r>
          </w:p>
        </w:tc>
        <w:tc>
          <w:tcPr>
            <w:tcW w:w="2987" w:type="dxa"/>
          </w:tcPr>
          <w:p w:rsidR="00CB6AA4" w:rsidRPr="004B5F1F" w:rsidRDefault="006554A3" w:rsidP="00EB58FA">
            <w:pPr>
              <w:spacing w:after="0" w:line="240" w:lineRule="exact"/>
              <w:rPr>
                <w:rFonts w:cs="Calibri"/>
                <w:sz w:val="23"/>
                <w:szCs w:val="23"/>
                <w:lang w:eastAsia="sl-SI"/>
              </w:rPr>
            </w:pPr>
            <w:r w:rsidRPr="004B5F1F">
              <w:rPr>
                <w:rFonts w:cs="Calibri"/>
                <w:sz w:val="23"/>
                <w:szCs w:val="23"/>
                <w:lang w:eastAsia="sl-SI"/>
              </w:rPr>
              <w:t>13.40</w:t>
            </w:r>
            <w:r w:rsidR="00FA7549" w:rsidRPr="004B5F1F">
              <w:rPr>
                <w:rFonts w:cs="Calibri"/>
                <w:sz w:val="23"/>
                <w:szCs w:val="23"/>
                <w:lang w:eastAsia="sl-SI"/>
              </w:rPr>
              <w:t>–</w:t>
            </w:r>
            <w:r w:rsidRPr="004B5F1F">
              <w:rPr>
                <w:rFonts w:cs="Calibri"/>
                <w:sz w:val="23"/>
                <w:szCs w:val="23"/>
                <w:lang w:eastAsia="sl-SI"/>
              </w:rPr>
              <w:t>14.25</w:t>
            </w:r>
          </w:p>
        </w:tc>
        <w:tc>
          <w:tcPr>
            <w:tcW w:w="2410" w:type="dxa"/>
          </w:tcPr>
          <w:p w:rsidR="00CB6AA4" w:rsidRPr="004B5F1F" w:rsidRDefault="00CB6AA4" w:rsidP="00EB58FA">
            <w:pPr>
              <w:spacing w:after="0" w:line="240" w:lineRule="exact"/>
              <w:rPr>
                <w:rFonts w:cs="Calibri"/>
                <w:sz w:val="23"/>
                <w:szCs w:val="23"/>
                <w:lang w:eastAsia="sl-SI"/>
              </w:rPr>
            </w:pPr>
          </w:p>
        </w:tc>
        <w:tc>
          <w:tcPr>
            <w:tcW w:w="1985" w:type="dxa"/>
          </w:tcPr>
          <w:p w:rsidR="00CB6AA4" w:rsidRPr="004B5F1F" w:rsidRDefault="00CB6AA4" w:rsidP="00EB58FA">
            <w:pPr>
              <w:spacing w:after="0" w:line="240" w:lineRule="exact"/>
              <w:rPr>
                <w:rFonts w:cs="Calibri"/>
                <w:sz w:val="23"/>
                <w:szCs w:val="23"/>
                <w:lang w:eastAsia="sl-SI"/>
              </w:rPr>
            </w:pPr>
          </w:p>
        </w:tc>
      </w:tr>
    </w:tbl>
    <w:p w:rsidR="00CB6AA4" w:rsidRPr="004B5F1F" w:rsidRDefault="002D06E8" w:rsidP="00EB58FA">
      <w:pPr>
        <w:pStyle w:val="Brezrazmikov"/>
        <w:rPr>
          <w:sz w:val="24"/>
          <w:szCs w:val="24"/>
        </w:rPr>
      </w:pPr>
      <w:r w:rsidRPr="004B5F1F">
        <w:rPr>
          <w:sz w:val="24"/>
          <w:szCs w:val="24"/>
        </w:rPr>
        <w:tab/>
      </w:r>
      <w:r w:rsidRPr="004B5F1F">
        <w:rPr>
          <w:sz w:val="24"/>
          <w:szCs w:val="24"/>
        </w:rPr>
        <w:tab/>
      </w:r>
      <w:r w:rsidRPr="004B5F1F">
        <w:rPr>
          <w:sz w:val="24"/>
          <w:szCs w:val="24"/>
        </w:rPr>
        <w:tab/>
      </w:r>
      <w:r w:rsidRPr="004B5F1F">
        <w:rPr>
          <w:sz w:val="24"/>
          <w:szCs w:val="24"/>
        </w:rPr>
        <w:tab/>
      </w:r>
      <w:r w:rsidRPr="004B5F1F">
        <w:rPr>
          <w:sz w:val="24"/>
          <w:szCs w:val="24"/>
        </w:rPr>
        <w:tab/>
      </w:r>
      <w:r w:rsidRPr="004B5F1F">
        <w:rPr>
          <w:sz w:val="24"/>
          <w:szCs w:val="24"/>
        </w:rPr>
        <w:tab/>
      </w:r>
      <w:r w:rsidRPr="004B5F1F">
        <w:rPr>
          <w:sz w:val="24"/>
          <w:szCs w:val="24"/>
        </w:rPr>
        <w:tab/>
      </w:r>
      <w:r w:rsidRPr="004B5F1F">
        <w:rPr>
          <w:sz w:val="24"/>
          <w:szCs w:val="24"/>
        </w:rPr>
        <w:tab/>
      </w:r>
      <w:r w:rsidRPr="004B5F1F">
        <w:rPr>
          <w:sz w:val="24"/>
          <w:szCs w:val="24"/>
        </w:rPr>
        <w:tab/>
      </w:r>
      <w:r w:rsidRPr="004B5F1F">
        <w:rPr>
          <w:sz w:val="24"/>
          <w:szCs w:val="24"/>
        </w:rPr>
        <w:tab/>
      </w:r>
      <w:r w:rsidRPr="004B5F1F">
        <w:rPr>
          <w:sz w:val="24"/>
          <w:szCs w:val="24"/>
        </w:rPr>
        <w:tab/>
      </w:r>
      <w:r w:rsidRPr="004B5F1F">
        <w:rPr>
          <w:sz w:val="24"/>
          <w:szCs w:val="24"/>
        </w:rPr>
        <w:tab/>
      </w:r>
      <w:r w:rsidRPr="004B5F1F">
        <w:rPr>
          <w:sz w:val="24"/>
          <w:szCs w:val="24"/>
        </w:rPr>
        <w:tab/>
      </w:r>
    </w:p>
    <w:tbl>
      <w:tblPr>
        <w:tblW w:w="8931" w:type="dxa"/>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261"/>
        <w:gridCol w:w="5670"/>
      </w:tblGrid>
      <w:tr w:rsidR="00257393" w:rsidRPr="004B5F1F" w:rsidTr="007968FC">
        <w:trPr>
          <w:cantSplit/>
          <w:trHeight w:val="300"/>
        </w:trPr>
        <w:tc>
          <w:tcPr>
            <w:tcW w:w="3261" w:type="dxa"/>
          </w:tcPr>
          <w:p w:rsidR="00CB6AA4" w:rsidRPr="004B5F1F" w:rsidRDefault="00FA7549" w:rsidP="006F3B8B">
            <w:pPr>
              <w:spacing w:after="0" w:line="240" w:lineRule="auto"/>
              <w:rPr>
                <w:rFonts w:cs="Calibri"/>
                <w:sz w:val="23"/>
                <w:szCs w:val="23"/>
                <w:lang w:eastAsia="sl-SI"/>
              </w:rPr>
            </w:pPr>
            <w:r w:rsidRPr="004B5F1F">
              <w:rPr>
                <w:rFonts w:cs="Calibri"/>
                <w:sz w:val="23"/>
                <w:szCs w:val="23"/>
                <w:lang w:eastAsia="sl-SI"/>
              </w:rPr>
              <w:t>1. ura         7.30–</w:t>
            </w:r>
            <w:r w:rsidR="00CB6AA4" w:rsidRPr="004B5F1F">
              <w:rPr>
                <w:rFonts w:cs="Calibri"/>
                <w:sz w:val="23"/>
                <w:szCs w:val="23"/>
                <w:lang w:eastAsia="sl-SI"/>
              </w:rPr>
              <w:t>8.15</w:t>
            </w:r>
          </w:p>
        </w:tc>
        <w:tc>
          <w:tcPr>
            <w:tcW w:w="5670" w:type="dxa"/>
          </w:tcPr>
          <w:p w:rsidR="00CB6AA4" w:rsidRPr="004B5F1F" w:rsidRDefault="00CB6AA4" w:rsidP="006F3B8B">
            <w:pPr>
              <w:spacing w:after="0" w:line="240" w:lineRule="auto"/>
              <w:rPr>
                <w:rFonts w:cs="Calibri"/>
                <w:sz w:val="23"/>
                <w:szCs w:val="23"/>
                <w:lang w:eastAsia="sl-SI"/>
              </w:rPr>
            </w:pPr>
            <w:r w:rsidRPr="004B5F1F">
              <w:rPr>
                <w:rFonts w:cs="Calibri"/>
                <w:sz w:val="23"/>
                <w:szCs w:val="23"/>
                <w:lang w:eastAsia="sl-SI"/>
              </w:rPr>
              <w:t>ID,</w:t>
            </w:r>
            <w:r w:rsidR="000178D0" w:rsidRPr="004B5F1F">
              <w:rPr>
                <w:rFonts w:cs="Calibri"/>
                <w:sz w:val="23"/>
                <w:szCs w:val="23"/>
                <w:lang w:eastAsia="sl-SI"/>
              </w:rPr>
              <w:t xml:space="preserve"> </w:t>
            </w:r>
            <w:r w:rsidRPr="004B5F1F">
              <w:rPr>
                <w:rFonts w:cs="Calibri"/>
                <w:sz w:val="23"/>
                <w:szCs w:val="23"/>
                <w:lang w:eastAsia="sl-SI"/>
              </w:rPr>
              <w:t>DP,</w:t>
            </w:r>
            <w:r w:rsidR="000178D0" w:rsidRPr="004B5F1F">
              <w:rPr>
                <w:rFonts w:cs="Calibri"/>
                <w:sz w:val="23"/>
                <w:szCs w:val="23"/>
                <w:lang w:eastAsia="sl-SI"/>
              </w:rPr>
              <w:t xml:space="preserve"> </w:t>
            </w:r>
            <w:proofErr w:type="spellStart"/>
            <w:r w:rsidRPr="004B5F1F">
              <w:rPr>
                <w:rFonts w:cs="Calibri"/>
                <w:sz w:val="23"/>
                <w:szCs w:val="23"/>
                <w:lang w:eastAsia="sl-SI"/>
              </w:rPr>
              <w:t>DoDP</w:t>
            </w:r>
            <w:proofErr w:type="spellEnd"/>
            <w:r w:rsidRPr="004B5F1F">
              <w:rPr>
                <w:rFonts w:cs="Calibri"/>
                <w:sz w:val="23"/>
                <w:szCs w:val="23"/>
                <w:lang w:eastAsia="sl-SI"/>
              </w:rPr>
              <w:t>, začetek pouka,</w:t>
            </w:r>
            <w:r w:rsidR="000178D0" w:rsidRPr="004B5F1F">
              <w:rPr>
                <w:rFonts w:cs="Calibri"/>
                <w:sz w:val="23"/>
                <w:szCs w:val="23"/>
                <w:lang w:eastAsia="sl-SI"/>
              </w:rPr>
              <w:t xml:space="preserve"> </w:t>
            </w:r>
            <w:r w:rsidRPr="004B5F1F">
              <w:rPr>
                <w:rFonts w:cs="Calibri"/>
                <w:sz w:val="23"/>
                <w:szCs w:val="23"/>
                <w:lang w:eastAsia="sl-SI"/>
              </w:rPr>
              <w:t>knjižnica,</w:t>
            </w:r>
            <w:r w:rsidR="000178D0" w:rsidRPr="004B5F1F">
              <w:rPr>
                <w:rFonts w:cs="Calibri"/>
                <w:sz w:val="23"/>
                <w:szCs w:val="23"/>
                <w:lang w:eastAsia="sl-SI"/>
              </w:rPr>
              <w:t xml:space="preserve"> izbirni predmeti</w:t>
            </w:r>
          </w:p>
        </w:tc>
      </w:tr>
      <w:tr w:rsidR="00257393" w:rsidRPr="004B5F1F" w:rsidTr="007968FC">
        <w:trPr>
          <w:cantSplit/>
          <w:trHeight w:val="300"/>
        </w:trPr>
        <w:tc>
          <w:tcPr>
            <w:tcW w:w="3261" w:type="dxa"/>
          </w:tcPr>
          <w:p w:rsidR="00CB6AA4" w:rsidRPr="004B5F1F" w:rsidRDefault="00FA7549" w:rsidP="006F3B8B">
            <w:pPr>
              <w:spacing w:after="0" w:line="240" w:lineRule="auto"/>
              <w:rPr>
                <w:rFonts w:cs="Calibri"/>
                <w:sz w:val="23"/>
                <w:szCs w:val="23"/>
                <w:lang w:eastAsia="sl-SI"/>
              </w:rPr>
            </w:pPr>
            <w:r w:rsidRPr="004B5F1F">
              <w:rPr>
                <w:rFonts w:cs="Calibri"/>
                <w:sz w:val="23"/>
                <w:szCs w:val="23"/>
                <w:lang w:eastAsia="sl-SI"/>
              </w:rPr>
              <w:t>2. ura         8.20–</w:t>
            </w:r>
            <w:r w:rsidR="00CB6AA4" w:rsidRPr="004B5F1F">
              <w:rPr>
                <w:rFonts w:cs="Calibri"/>
                <w:sz w:val="23"/>
                <w:szCs w:val="23"/>
                <w:lang w:eastAsia="sl-SI"/>
              </w:rPr>
              <w:t>9.05</w:t>
            </w:r>
          </w:p>
        </w:tc>
        <w:tc>
          <w:tcPr>
            <w:tcW w:w="5670" w:type="dxa"/>
          </w:tcPr>
          <w:p w:rsidR="00CB6AA4" w:rsidRPr="004B5F1F" w:rsidRDefault="00CB6AA4" w:rsidP="006F3B8B">
            <w:pPr>
              <w:spacing w:after="0" w:line="240" w:lineRule="auto"/>
              <w:rPr>
                <w:rFonts w:cs="Calibri"/>
                <w:sz w:val="23"/>
                <w:szCs w:val="23"/>
                <w:lang w:eastAsia="sl-SI"/>
              </w:rPr>
            </w:pPr>
            <w:r w:rsidRPr="004B5F1F">
              <w:rPr>
                <w:rFonts w:cs="Calibri"/>
                <w:sz w:val="23"/>
                <w:szCs w:val="23"/>
                <w:lang w:eastAsia="sl-SI"/>
              </w:rPr>
              <w:t>začetek pouka, knjižnica</w:t>
            </w:r>
          </w:p>
        </w:tc>
      </w:tr>
      <w:tr w:rsidR="00257393" w:rsidRPr="004B5F1F" w:rsidTr="007968FC">
        <w:trPr>
          <w:cantSplit/>
          <w:trHeight w:val="300"/>
        </w:trPr>
        <w:tc>
          <w:tcPr>
            <w:tcW w:w="3261" w:type="dxa"/>
          </w:tcPr>
          <w:p w:rsidR="00CB6AA4" w:rsidRPr="004B5F1F" w:rsidRDefault="002710C6" w:rsidP="006F3B8B">
            <w:pPr>
              <w:spacing w:after="0" w:line="240" w:lineRule="auto"/>
              <w:rPr>
                <w:rFonts w:cs="Calibri"/>
                <w:sz w:val="23"/>
                <w:szCs w:val="23"/>
                <w:lang w:eastAsia="sl-SI"/>
              </w:rPr>
            </w:pPr>
            <w:r w:rsidRPr="004B5F1F">
              <w:rPr>
                <w:rFonts w:cs="Calibri"/>
                <w:sz w:val="23"/>
                <w:szCs w:val="23"/>
                <w:lang w:eastAsia="sl-SI"/>
              </w:rPr>
              <w:t>gl.</w:t>
            </w:r>
            <w:r w:rsidR="00FA7549" w:rsidRPr="004B5F1F">
              <w:rPr>
                <w:rFonts w:cs="Calibri"/>
                <w:sz w:val="23"/>
                <w:szCs w:val="23"/>
                <w:lang w:eastAsia="sl-SI"/>
              </w:rPr>
              <w:t xml:space="preserve"> </w:t>
            </w:r>
            <w:r w:rsidRPr="004B5F1F">
              <w:rPr>
                <w:rFonts w:cs="Calibri"/>
                <w:sz w:val="23"/>
                <w:szCs w:val="23"/>
                <w:lang w:eastAsia="sl-SI"/>
              </w:rPr>
              <w:t>o</w:t>
            </w:r>
            <w:r w:rsidR="00FA7549" w:rsidRPr="004B5F1F">
              <w:rPr>
                <w:rFonts w:cs="Calibri"/>
                <w:sz w:val="23"/>
                <w:szCs w:val="23"/>
                <w:lang w:eastAsia="sl-SI"/>
              </w:rPr>
              <w:t>dmor  9.05–</w:t>
            </w:r>
            <w:r w:rsidRPr="004B5F1F">
              <w:rPr>
                <w:rFonts w:cs="Calibri"/>
                <w:sz w:val="23"/>
                <w:szCs w:val="23"/>
                <w:lang w:eastAsia="sl-SI"/>
              </w:rPr>
              <w:t>9.20</w:t>
            </w:r>
          </w:p>
        </w:tc>
        <w:tc>
          <w:tcPr>
            <w:tcW w:w="5670" w:type="dxa"/>
          </w:tcPr>
          <w:p w:rsidR="00CB6AA4" w:rsidRPr="004B5F1F" w:rsidRDefault="002710C6" w:rsidP="006F3B8B">
            <w:pPr>
              <w:spacing w:after="0" w:line="240" w:lineRule="auto"/>
              <w:rPr>
                <w:rFonts w:cs="Calibri"/>
                <w:sz w:val="23"/>
                <w:szCs w:val="23"/>
                <w:lang w:eastAsia="sl-SI"/>
              </w:rPr>
            </w:pPr>
            <w:r w:rsidRPr="004B5F1F">
              <w:rPr>
                <w:rFonts w:cs="Calibri"/>
                <w:sz w:val="23"/>
                <w:szCs w:val="23"/>
                <w:lang w:eastAsia="sl-SI"/>
              </w:rPr>
              <w:t>malica</w:t>
            </w:r>
          </w:p>
        </w:tc>
      </w:tr>
      <w:tr w:rsidR="00257393" w:rsidRPr="004B5F1F" w:rsidTr="007968FC">
        <w:trPr>
          <w:cantSplit/>
          <w:trHeight w:val="300"/>
        </w:trPr>
        <w:tc>
          <w:tcPr>
            <w:tcW w:w="3261" w:type="dxa"/>
          </w:tcPr>
          <w:p w:rsidR="00CB6AA4" w:rsidRPr="004B5F1F" w:rsidRDefault="00FA7549" w:rsidP="006F3B8B">
            <w:pPr>
              <w:spacing w:after="0" w:line="240" w:lineRule="auto"/>
              <w:rPr>
                <w:rFonts w:cs="Calibri"/>
                <w:sz w:val="23"/>
                <w:szCs w:val="23"/>
                <w:lang w:eastAsia="sl-SI"/>
              </w:rPr>
            </w:pPr>
            <w:r w:rsidRPr="004B5F1F">
              <w:rPr>
                <w:rFonts w:cs="Calibri"/>
                <w:sz w:val="23"/>
                <w:szCs w:val="23"/>
                <w:lang w:eastAsia="sl-SI"/>
              </w:rPr>
              <w:t>3. ura         9.20–</w:t>
            </w:r>
            <w:r w:rsidR="002710C6" w:rsidRPr="004B5F1F">
              <w:rPr>
                <w:rFonts w:cs="Calibri"/>
                <w:sz w:val="23"/>
                <w:szCs w:val="23"/>
                <w:lang w:eastAsia="sl-SI"/>
              </w:rPr>
              <w:t>10.05</w:t>
            </w:r>
          </w:p>
        </w:tc>
        <w:tc>
          <w:tcPr>
            <w:tcW w:w="5670" w:type="dxa"/>
          </w:tcPr>
          <w:p w:rsidR="00CB6AA4" w:rsidRPr="004B5F1F" w:rsidRDefault="002710C6" w:rsidP="006F3B8B">
            <w:pPr>
              <w:spacing w:after="0" w:line="240" w:lineRule="auto"/>
              <w:rPr>
                <w:rFonts w:cs="Calibri"/>
                <w:sz w:val="23"/>
                <w:szCs w:val="23"/>
                <w:lang w:eastAsia="sl-SI"/>
              </w:rPr>
            </w:pPr>
            <w:r w:rsidRPr="004B5F1F">
              <w:rPr>
                <w:rFonts w:cs="Calibri"/>
                <w:sz w:val="23"/>
                <w:szCs w:val="23"/>
                <w:lang w:eastAsia="sl-SI"/>
              </w:rPr>
              <w:t>knjižnica</w:t>
            </w:r>
          </w:p>
        </w:tc>
      </w:tr>
      <w:tr w:rsidR="00257393" w:rsidRPr="004B5F1F" w:rsidTr="007968FC">
        <w:trPr>
          <w:cantSplit/>
          <w:trHeight w:val="300"/>
        </w:trPr>
        <w:tc>
          <w:tcPr>
            <w:tcW w:w="3261" w:type="dxa"/>
          </w:tcPr>
          <w:p w:rsidR="00CB6AA4" w:rsidRPr="004B5F1F" w:rsidRDefault="00FA7549" w:rsidP="006F3B8B">
            <w:pPr>
              <w:spacing w:after="0" w:line="240" w:lineRule="auto"/>
              <w:rPr>
                <w:rFonts w:cs="Calibri"/>
                <w:sz w:val="23"/>
                <w:szCs w:val="23"/>
                <w:lang w:eastAsia="sl-SI"/>
              </w:rPr>
            </w:pPr>
            <w:r w:rsidRPr="004B5F1F">
              <w:rPr>
                <w:rFonts w:cs="Calibri"/>
                <w:sz w:val="23"/>
                <w:szCs w:val="23"/>
                <w:lang w:eastAsia="sl-SI"/>
              </w:rPr>
              <w:t>4.</w:t>
            </w:r>
            <w:r w:rsidR="00612F1A" w:rsidRPr="004B5F1F">
              <w:rPr>
                <w:rFonts w:cs="Calibri"/>
                <w:sz w:val="23"/>
                <w:szCs w:val="23"/>
                <w:lang w:eastAsia="sl-SI"/>
              </w:rPr>
              <w:t xml:space="preserve">  </w:t>
            </w:r>
            <w:r w:rsidRPr="004B5F1F">
              <w:rPr>
                <w:rFonts w:cs="Calibri"/>
                <w:sz w:val="23"/>
                <w:szCs w:val="23"/>
                <w:lang w:eastAsia="sl-SI"/>
              </w:rPr>
              <w:t>ura       10.10–</w:t>
            </w:r>
            <w:r w:rsidR="00CB6AA4" w:rsidRPr="004B5F1F">
              <w:rPr>
                <w:rFonts w:cs="Calibri"/>
                <w:sz w:val="23"/>
                <w:szCs w:val="23"/>
                <w:lang w:eastAsia="sl-SI"/>
              </w:rPr>
              <w:t xml:space="preserve">10.55 </w:t>
            </w:r>
          </w:p>
        </w:tc>
        <w:tc>
          <w:tcPr>
            <w:tcW w:w="5670" w:type="dxa"/>
          </w:tcPr>
          <w:p w:rsidR="00CB6AA4" w:rsidRPr="004B5F1F" w:rsidRDefault="00CB6AA4" w:rsidP="006F3B8B">
            <w:pPr>
              <w:spacing w:after="0" w:line="240" w:lineRule="auto"/>
              <w:rPr>
                <w:rFonts w:cs="Calibri"/>
                <w:sz w:val="23"/>
                <w:szCs w:val="23"/>
                <w:lang w:eastAsia="sl-SI"/>
              </w:rPr>
            </w:pPr>
            <w:r w:rsidRPr="004B5F1F">
              <w:rPr>
                <w:rFonts w:cs="Calibri"/>
                <w:sz w:val="23"/>
                <w:szCs w:val="23"/>
                <w:lang w:eastAsia="sl-SI"/>
              </w:rPr>
              <w:t>knjižnica</w:t>
            </w:r>
          </w:p>
        </w:tc>
      </w:tr>
      <w:tr w:rsidR="00257393" w:rsidRPr="004B5F1F" w:rsidTr="007968FC">
        <w:trPr>
          <w:cantSplit/>
          <w:trHeight w:val="300"/>
        </w:trPr>
        <w:tc>
          <w:tcPr>
            <w:tcW w:w="3261" w:type="dxa"/>
          </w:tcPr>
          <w:p w:rsidR="00CB6AA4" w:rsidRPr="004B5F1F" w:rsidRDefault="00FA7549" w:rsidP="006F3B8B">
            <w:pPr>
              <w:spacing w:after="0" w:line="240" w:lineRule="auto"/>
              <w:rPr>
                <w:rFonts w:cs="Calibri"/>
                <w:sz w:val="23"/>
                <w:szCs w:val="23"/>
                <w:lang w:eastAsia="sl-SI"/>
              </w:rPr>
            </w:pPr>
            <w:r w:rsidRPr="004B5F1F">
              <w:rPr>
                <w:rFonts w:cs="Calibri"/>
                <w:sz w:val="23"/>
                <w:szCs w:val="23"/>
                <w:lang w:eastAsia="sl-SI"/>
              </w:rPr>
              <w:t>5.</w:t>
            </w:r>
            <w:r w:rsidR="00612F1A" w:rsidRPr="004B5F1F">
              <w:rPr>
                <w:rFonts w:cs="Calibri"/>
                <w:sz w:val="23"/>
                <w:szCs w:val="23"/>
                <w:lang w:eastAsia="sl-SI"/>
              </w:rPr>
              <w:t xml:space="preserve">  </w:t>
            </w:r>
            <w:r w:rsidRPr="004B5F1F">
              <w:rPr>
                <w:rFonts w:cs="Calibri"/>
                <w:sz w:val="23"/>
                <w:szCs w:val="23"/>
                <w:lang w:eastAsia="sl-SI"/>
              </w:rPr>
              <w:t>ura       11.00–</w:t>
            </w:r>
            <w:r w:rsidR="00CB6AA4" w:rsidRPr="004B5F1F">
              <w:rPr>
                <w:rFonts w:cs="Calibri"/>
                <w:sz w:val="23"/>
                <w:szCs w:val="23"/>
                <w:lang w:eastAsia="sl-SI"/>
              </w:rPr>
              <w:t>11.45</w:t>
            </w:r>
          </w:p>
        </w:tc>
        <w:tc>
          <w:tcPr>
            <w:tcW w:w="5670" w:type="dxa"/>
          </w:tcPr>
          <w:p w:rsidR="00CB6AA4" w:rsidRPr="004B5F1F" w:rsidRDefault="00CB6AA4" w:rsidP="006F3B8B">
            <w:pPr>
              <w:spacing w:after="0" w:line="240" w:lineRule="auto"/>
              <w:rPr>
                <w:rFonts w:cs="Calibri"/>
                <w:sz w:val="23"/>
                <w:szCs w:val="23"/>
                <w:lang w:eastAsia="sl-SI"/>
              </w:rPr>
            </w:pPr>
            <w:r w:rsidRPr="004B5F1F">
              <w:rPr>
                <w:rFonts w:cs="Calibri"/>
                <w:sz w:val="23"/>
                <w:szCs w:val="23"/>
                <w:lang w:eastAsia="sl-SI"/>
              </w:rPr>
              <w:t>knjižnica</w:t>
            </w:r>
          </w:p>
        </w:tc>
      </w:tr>
      <w:tr w:rsidR="00257393" w:rsidRPr="004B5F1F" w:rsidTr="007968FC">
        <w:trPr>
          <w:cantSplit/>
          <w:trHeight w:val="300"/>
        </w:trPr>
        <w:tc>
          <w:tcPr>
            <w:tcW w:w="3261" w:type="dxa"/>
          </w:tcPr>
          <w:p w:rsidR="006554A3" w:rsidRPr="004B5F1F" w:rsidRDefault="006554A3" w:rsidP="003524B6">
            <w:pPr>
              <w:spacing w:after="0" w:line="240" w:lineRule="auto"/>
              <w:rPr>
                <w:rFonts w:cs="Calibri"/>
                <w:sz w:val="23"/>
                <w:szCs w:val="23"/>
                <w:lang w:eastAsia="sl-SI"/>
              </w:rPr>
            </w:pPr>
            <w:r w:rsidRPr="004B5F1F">
              <w:rPr>
                <w:rFonts w:cs="Calibri"/>
                <w:sz w:val="23"/>
                <w:szCs w:val="23"/>
                <w:lang w:eastAsia="sl-SI"/>
              </w:rPr>
              <w:t>6. ura       11.50–12.35</w:t>
            </w:r>
          </w:p>
        </w:tc>
        <w:tc>
          <w:tcPr>
            <w:tcW w:w="5670" w:type="dxa"/>
          </w:tcPr>
          <w:p w:rsidR="006554A3" w:rsidRPr="004B5F1F" w:rsidRDefault="006554A3" w:rsidP="003524B6">
            <w:pPr>
              <w:spacing w:after="0" w:line="240" w:lineRule="auto"/>
              <w:rPr>
                <w:rFonts w:cs="Calibri"/>
                <w:sz w:val="23"/>
                <w:szCs w:val="23"/>
                <w:lang w:eastAsia="sl-SI"/>
              </w:rPr>
            </w:pPr>
            <w:r w:rsidRPr="004B5F1F">
              <w:rPr>
                <w:rFonts w:cs="Calibri"/>
                <w:sz w:val="23"/>
                <w:szCs w:val="23"/>
                <w:lang w:eastAsia="sl-SI"/>
              </w:rPr>
              <w:t>knjižnica, OPZ, začetek OPB</w:t>
            </w:r>
            <w:r w:rsidR="00D31FBB" w:rsidRPr="004B5F1F">
              <w:rPr>
                <w:rFonts w:cs="Calibri"/>
                <w:sz w:val="23"/>
                <w:szCs w:val="23"/>
                <w:lang w:eastAsia="sl-SI"/>
              </w:rPr>
              <w:t xml:space="preserve">,ID,DOP, DOD, </w:t>
            </w:r>
          </w:p>
        </w:tc>
      </w:tr>
      <w:tr w:rsidR="00257393" w:rsidRPr="004B5F1F" w:rsidTr="007968FC">
        <w:trPr>
          <w:cantSplit/>
          <w:trHeight w:val="300"/>
        </w:trPr>
        <w:tc>
          <w:tcPr>
            <w:tcW w:w="3261" w:type="dxa"/>
          </w:tcPr>
          <w:p w:rsidR="006554A3" w:rsidRPr="004B5F1F" w:rsidRDefault="006554A3" w:rsidP="003524B6">
            <w:pPr>
              <w:spacing w:after="0" w:line="240" w:lineRule="auto"/>
              <w:rPr>
                <w:rFonts w:cs="Calibri"/>
                <w:sz w:val="23"/>
                <w:szCs w:val="23"/>
                <w:lang w:eastAsia="sl-SI"/>
              </w:rPr>
            </w:pPr>
            <w:r w:rsidRPr="004B5F1F">
              <w:rPr>
                <w:rFonts w:cs="Calibri"/>
                <w:sz w:val="23"/>
                <w:szCs w:val="23"/>
                <w:lang w:eastAsia="sl-SI"/>
              </w:rPr>
              <w:t xml:space="preserve">7. ura       </w:t>
            </w:r>
            <w:r w:rsidR="00D31FBB" w:rsidRPr="004B5F1F">
              <w:rPr>
                <w:rFonts w:cs="Calibri"/>
                <w:sz w:val="23"/>
                <w:szCs w:val="23"/>
                <w:lang w:eastAsia="sl-SI"/>
              </w:rPr>
              <w:t>12.40</w:t>
            </w:r>
            <w:r w:rsidRPr="004B5F1F">
              <w:rPr>
                <w:rFonts w:cs="Calibri"/>
                <w:sz w:val="23"/>
                <w:szCs w:val="23"/>
                <w:lang w:eastAsia="sl-SI"/>
              </w:rPr>
              <w:t>–</w:t>
            </w:r>
            <w:r w:rsidR="00D31FBB" w:rsidRPr="004B5F1F">
              <w:rPr>
                <w:rFonts w:cs="Calibri"/>
                <w:sz w:val="23"/>
                <w:szCs w:val="23"/>
                <w:lang w:eastAsia="sl-SI"/>
              </w:rPr>
              <w:t>13.25</w:t>
            </w:r>
          </w:p>
        </w:tc>
        <w:tc>
          <w:tcPr>
            <w:tcW w:w="5670" w:type="dxa"/>
          </w:tcPr>
          <w:p w:rsidR="006554A3" w:rsidRPr="004B5F1F" w:rsidRDefault="006554A3" w:rsidP="003524B6">
            <w:pPr>
              <w:spacing w:after="0" w:line="240" w:lineRule="auto"/>
              <w:rPr>
                <w:rFonts w:cs="Calibri"/>
                <w:sz w:val="23"/>
                <w:szCs w:val="23"/>
                <w:lang w:eastAsia="sl-SI"/>
              </w:rPr>
            </w:pPr>
            <w:r w:rsidRPr="004B5F1F">
              <w:rPr>
                <w:rFonts w:cs="Calibri"/>
                <w:sz w:val="23"/>
                <w:szCs w:val="23"/>
                <w:lang w:eastAsia="sl-SI"/>
              </w:rPr>
              <w:t>odhod avtobusa</w:t>
            </w:r>
            <w:r w:rsidR="00D31FBB" w:rsidRPr="004B5F1F">
              <w:rPr>
                <w:rFonts w:cs="Calibri"/>
                <w:sz w:val="23"/>
                <w:szCs w:val="23"/>
                <w:lang w:eastAsia="sl-SI"/>
              </w:rPr>
              <w:t>, knjižnica, OPZ, OPB,ID,DOP, DOD, NIZ</w:t>
            </w:r>
          </w:p>
        </w:tc>
      </w:tr>
      <w:tr w:rsidR="00257393" w:rsidRPr="004B5F1F" w:rsidTr="007968FC">
        <w:trPr>
          <w:cantSplit/>
          <w:trHeight w:val="300"/>
        </w:trPr>
        <w:tc>
          <w:tcPr>
            <w:tcW w:w="3261" w:type="dxa"/>
          </w:tcPr>
          <w:p w:rsidR="006554A3" w:rsidRPr="004B5F1F" w:rsidRDefault="006554A3" w:rsidP="003524B6">
            <w:pPr>
              <w:spacing w:after="0" w:line="240" w:lineRule="auto"/>
              <w:rPr>
                <w:rFonts w:cs="Calibri"/>
                <w:sz w:val="23"/>
                <w:szCs w:val="23"/>
                <w:lang w:eastAsia="sl-SI"/>
              </w:rPr>
            </w:pPr>
            <w:r w:rsidRPr="004B5F1F">
              <w:rPr>
                <w:rFonts w:cs="Calibri"/>
                <w:sz w:val="23"/>
                <w:szCs w:val="23"/>
                <w:lang w:eastAsia="sl-SI"/>
              </w:rPr>
              <w:t xml:space="preserve">8. </w:t>
            </w:r>
            <w:r w:rsidR="00D31FBB" w:rsidRPr="004B5F1F">
              <w:rPr>
                <w:rFonts w:cs="Calibri"/>
                <w:sz w:val="23"/>
                <w:szCs w:val="23"/>
                <w:lang w:eastAsia="sl-SI"/>
              </w:rPr>
              <w:t>ura       13.40</w:t>
            </w:r>
            <w:r w:rsidRPr="004B5F1F">
              <w:rPr>
                <w:rFonts w:cs="Calibri"/>
                <w:sz w:val="23"/>
                <w:szCs w:val="23"/>
                <w:lang w:eastAsia="sl-SI"/>
              </w:rPr>
              <w:t>–</w:t>
            </w:r>
            <w:r w:rsidR="00D31FBB" w:rsidRPr="004B5F1F">
              <w:rPr>
                <w:rFonts w:cs="Calibri"/>
                <w:sz w:val="23"/>
                <w:szCs w:val="23"/>
                <w:lang w:eastAsia="sl-SI"/>
              </w:rPr>
              <w:t>14.25</w:t>
            </w:r>
          </w:p>
        </w:tc>
        <w:tc>
          <w:tcPr>
            <w:tcW w:w="5670" w:type="dxa"/>
          </w:tcPr>
          <w:p w:rsidR="006554A3" w:rsidRPr="004B5F1F" w:rsidRDefault="00D31FBB" w:rsidP="003524B6">
            <w:pPr>
              <w:spacing w:after="0" w:line="240" w:lineRule="auto"/>
              <w:rPr>
                <w:rFonts w:cs="Calibri"/>
                <w:sz w:val="23"/>
                <w:szCs w:val="23"/>
                <w:lang w:eastAsia="sl-SI"/>
              </w:rPr>
            </w:pPr>
            <w:r w:rsidRPr="004B5F1F">
              <w:rPr>
                <w:rFonts w:cs="Calibri"/>
                <w:sz w:val="23"/>
                <w:szCs w:val="23"/>
                <w:lang w:eastAsia="sl-SI"/>
              </w:rPr>
              <w:t>odhod avtobusa za predmetno stopnjo,</w:t>
            </w:r>
            <w:r w:rsidR="00532038" w:rsidRPr="004B5F1F">
              <w:rPr>
                <w:rFonts w:cs="Calibri"/>
                <w:sz w:val="23"/>
                <w:szCs w:val="23"/>
                <w:lang w:eastAsia="sl-SI"/>
              </w:rPr>
              <w:t xml:space="preserve"> </w:t>
            </w:r>
            <w:r w:rsidR="006554A3" w:rsidRPr="004B5F1F">
              <w:rPr>
                <w:rFonts w:cs="Calibri"/>
                <w:sz w:val="23"/>
                <w:szCs w:val="23"/>
                <w:lang w:eastAsia="sl-SI"/>
              </w:rPr>
              <w:t>ID, DP, DODP, MPZ</w:t>
            </w:r>
          </w:p>
        </w:tc>
      </w:tr>
      <w:tr w:rsidR="00257393" w:rsidRPr="004B5F1F" w:rsidTr="007968FC">
        <w:trPr>
          <w:cantSplit/>
          <w:trHeight w:val="300"/>
        </w:trPr>
        <w:tc>
          <w:tcPr>
            <w:tcW w:w="3261" w:type="dxa"/>
          </w:tcPr>
          <w:p w:rsidR="006554A3" w:rsidRPr="004B5F1F" w:rsidRDefault="006554A3" w:rsidP="006F3B8B">
            <w:pPr>
              <w:spacing w:after="0" w:line="240" w:lineRule="auto"/>
              <w:rPr>
                <w:rFonts w:cs="Calibri"/>
                <w:sz w:val="23"/>
                <w:szCs w:val="23"/>
                <w:lang w:eastAsia="sl-SI"/>
              </w:rPr>
            </w:pPr>
          </w:p>
        </w:tc>
        <w:tc>
          <w:tcPr>
            <w:tcW w:w="5670" w:type="dxa"/>
          </w:tcPr>
          <w:p w:rsidR="006554A3" w:rsidRPr="004B5F1F" w:rsidRDefault="00D31FBB" w:rsidP="006F3B8B">
            <w:pPr>
              <w:spacing w:after="0" w:line="240" w:lineRule="auto"/>
              <w:rPr>
                <w:rFonts w:cs="Calibri"/>
                <w:sz w:val="23"/>
                <w:szCs w:val="23"/>
                <w:lang w:eastAsia="sl-SI"/>
              </w:rPr>
            </w:pPr>
            <w:r w:rsidRPr="004B5F1F">
              <w:rPr>
                <w:rFonts w:cs="Calibri"/>
                <w:sz w:val="23"/>
                <w:szCs w:val="23"/>
                <w:lang w:eastAsia="sl-SI"/>
              </w:rPr>
              <w:t>knjižnica, izbirni predmeti, MPZ</w:t>
            </w:r>
          </w:p>
        </w:tc>
      </w:tr>
      <w:tr w:rsidR="00257393" w:rsidRPr="004B5F1F" w:rsidTr="007968FC">
        <w:trPr>
          <w:cantSplit/>
          <w:trHeight w:val="300"/>
        </w:trPr>
        <w:tc>
          <w:tcPr>
            <w:tcW w:w="3261" w:type="dxa"/>
          </w:tcPr>
          <w:p w:rsidR="006554A3" w:rsidRPr="004B5F1F" w:rsidRDefault="006554A3" w:rsidP="006F3B8B">
            <w:pPr>
              <w:spacing w:after="0" w:line="240" w:lineRule="auto"/>
              <w:rPr>
                <w:rFonts w:cs="Calibri"/>
                <w:sz w:val="23"/>
                <w:szCs w:val="23"/>
                <w:lang w:eastAsia="sl-SI"/>
              </w:rPr>
            </w:pPr>
          </w:p>
        </w:tc>
        <w:tc>
          <w:tcPr>
            <w:tcW w:w="5670" w:type="dxa"/>
          </w:tcPr>
          <w:p w:rsidR="006554A3" w:rsidRPr="004B5F1F" w:rsidRDefault="006554A3" w:rsidP="00D31FBB">
            <w:pPr>
              <w:spacing w:after="0" w:line="240" w:lineRule="auto"/>
              <w:rPr>
                <w:rFonts w:cs="Calibri"/>
                <w:sz w:val="23"/>
                <w:szCs w:val="23"/>
                <w:lang w:eastAsia="sl-SI"/>
              </w:rPr>
            </w:pPr>
            <w:r w:rsidRPr="004B5F1F">
              <w:rPr>
                <w:rFonts w:cs="Calibri"/>
                <w:sz w:val="23"/>
                <w:szCs w:val="23"/>
                <w:lang w:eastAsia="sl-SI"/>
              </w:rPr>
              <w:t xml:space="preserve">ID, DP, DODP, </w:t>
            </w:r>
          </w:p>
        </w:tc>
      </w:tr>
      <w:tr w:rsidR="00257393" w:rsidRPr="004B5F1F" w:rsidTr="007968FC">
        <w:trPr>
          <w:cantSplit/>
          <w:trHeight w:val="300"/>
        </w:trPr>
        <w:tc>
          <w:tcPr>
            <w:tcW w:w="3261" w:type="dxa"/>
          </w:tcPr>
          <w:p w:rsidR="00D31FBB" w:rsidRPr="004B5F1F" w:rsidRDefault="00075CD9" w:rsidP="003524B6">
            <w:pPr>
              <w:spacing w:after="0" w:line="240" w:lineRule="auto"/>
              <w:rPr>
                <w:rFonts w:cs="Calibri"/>
                <w:sz w:val="23"/>
                <w:szCs w:val="23"/>
                <w:lang w:eastAsia="sl-SI"/>
              </w:rPr>
            </w:pPr>
            <w:r w:rsidRPr="004B5F1F">
              <w:rPr>
                <w:rFonts w:cs="Calibri"/>
                <w:sz w:val="23"/>
                <w:szCs w:val="23"/>
                <w:lang w:eastAsia="sl-SI"/>
              </w:rPr>
              <w:t xml:space="preserve">16.00 oz. </w:t>
            </w:r>
            <w:r w:rsidR="00D31FBB" w:rsidRPr="004B5F1F">
              <w:rPr>
                <w:rFonts w:cs="Calibri"/>
                <w:sz w:val="23"/>
                <w:szCs w:val="23"/>
                <w:lang w:eastAsia="sl-SI"/>
              </w:rPr>
              <w:t>16.30</w:t>
            </w:r>
          </w:p>
        </w:tc>
        <w:tc>
          <w:tcPr>
            <w:tcW w:w="5670" w:type="dxa"/>
          </w:tcPr>
          <w:p w:rsidR="00D31FBB" w:rsidRPr="004B5F1F" w:rsidRDefault="00D31FBB" w:rsidP="003524B6">
            <w:pPr>
              <w:spacing w:after="0" w:line="240" w:lineRule="auto"/>
              <w:rPr>
                <w:rFonts w:cs="Calibri"/>
                <w:sz w:val="23"/>
                <w:szCs w:val="23"/>
                <w:lang w:eastAsia="sl-SI"/>
              </w:rPr>
            </w:pPr>
            <w:r w:rsidRPr="004B5F1F">
              <w:rPr>
                <w:rFonts w:cs="Calibri"/>
                <w:sz w:val="23"/>
                <w:szCs w:val="23"/>
                <w:lang w:eastAsia="sl-SI"/>
              </w:rPr>
              <w:t>konec OPB,</w:t>
            </w:r>
          </w:p>
        </w:tc>
      </w:tr>
      <w:tr w:rsidR="00257393" w:rsidRPr="004B5F1F" w:rsidTr="007968FC">
        <w:trPr>
          <w:cantSplit/>
          <w:trHeight w:val="300"/>
        </w:trPr>
        <w:tc>
          <w:tcPr>
            <w:tcW w:w="3261" w:type="dxa"/>
          </w:tcPr>
          <w:p w:rsidR="00D31FBB" w:rsidRPr="004B5F1F" w:rsidRDefault="00D31FBB" w:rsidP="006F3B8B">
            <w:pPr>
              <w:spacing w:after="0" w:line="240" w:lineRule="auto"/>
              <w:rPr>
                <w:rFonts w:cs="Calibri"/>
                <w:sz w:val="23"/>
                <w:szCs w:val="23"/>
                <w:lang w:eastAsia="sl-SI"/>
              </w:rPr>
            </w:pPr>
          </w:p>
        </w:tc>
        <w:tc>
          <w:tcPr>
            <w:tcW w:w="5670" w:type="dxa"/>
          </w:tcPr>
          <w:p w:rsidR="00D31FBB" w:rsidRPr="004B5F1F" w:rsidRDefault="00D31FBB" w:rsidP="006F3B8B">
            <w:pPr>
              <w:spacing w:after="0" w:line="240" w:lineRule="auto"/>
              <w:rPr>
                <w:rFonts w:cs="Calibri"/>
                <w:sz w:val="23"/>
                <w:szCs w:val="23"/>
                <w:lang w:eastAsia="sl-SI"/>
              </w:rPr>
            </w:pPr>
          </w:p>
        </w:tc>
      </w:tr>
      <w:tr w:rsidR="00257393" w:rsidRPr="004B5F1F" w:rsidTr="007968FC">
        <w:trPr>
          <w:cantSplit/>
          <w:trHeight w:val="300"/>
        </w:trPr>
        <w:tc>
          <w:tcPr>
            <w:tcW w:w="3261" w:type="dxa"/>
          </w:tcPr>
          <w:p w:rsidR="00D31FBB" w:rsidRPr="004B5F1F" w:rsidRDefault="00D31FBB" w:rsidP="006F3B8B">
            <w:pPr>
              <w:spacing w:after="0" w:line="240" w:lineRule="auto"/>
              <w:rPr>
                <w:rFonts w:cs="Calibri"/>
                <w:sz w:val="23"/>
                <w:szCs w:val="23"/>
                <w:lang w:eastAsia="sl-SI"/>
              </w:rPr>
            </w:pPr>
          </w:p>
        </w:tc>
        <w:tc>
          <w:tcPr>
            <w:tcW w:w="5670" w:type="dxa"/>
          </w:tcPr>
          <w:p w:rsidR="00D31FBB" w:rsidRPr="004B5F1F" w:rsidRDefault="00D31FBB" w:rsidP="006F3B8B">
            <w:pPr>
              <w:spacing w:after="0" w:line="240" w:lineRule="auto"/>
              <w:rPr>
                <w:rFonts w:cs="Calibri"/>
                <w:sz w:val="23"/>
                <w:szCs w:val="23"/>
                <w:lang w:eastAsia="sl-SI"/>
              </w:rPr>
            </w:pPr>
          </w:p>
        </w:tc>
      </w:tr>
    </w:tbl>
    <w:p w:rsidR="002F429B" w:rsidRDefault="002F429B" w:rsidP="00EB58FA">
      <w:pPr>
        <w:pStyle w:val="Brezrazmikov"/>
        <w:rPr>
          <w:sz w:val="24"/>
          <w:szCs w:val="24"/>
        </w:rPr>
      </w:pPr>
    </w:p>
    <w:p w:rsidR="00CB6AA4" w:rsidRDefault="00CB6AA4" w:rsidP="00EB58FA">
      <w:pPr>
        <w:pStyle w:val="Brezrazmikov"/>
        <w:rPr>
          <w:sz w:val="24"/>
          <w:szCs w:val="24"/>
        </w:rPr>
      </w:pPr>
      <w:r w:rsidRPr="004B5F1F">
        <w:rPr>
          <w:sz w:val="24"/>
          <w:szCs w:val="24"/>
        </w:rPr>
        <w:t>Ko ima knjižničarka pouk, je knjižnica zaprta.</w:t>
      </w:r>
    </w:p>
    <w:p w:rsidR="00156983" w:rsidRPr="004B5F1F" w:rsidRDefault="00156983" w:rsidP="00EB58FA">
      <w:pPr>
        <w:pStyle w:val="Brezrazmikov"/>
        <w:rPr>
          <w:sz w:val="24"/>
          <w:szCs w:val="24"/>
        </w:rPr>
      </w:pPr>
    </w:p>
    <w:p w:rsidR="00643433" w:rsidRPr="004B5F1F" w:rsidRDefault="00643433" w:rsidP="00EB58FA">
      <w:pPr>
        <w:pStyle w:val="Brezrazmikov"/>
        <w:rPr>
          <w:sz w:val="28"/>
          <w:szCs w:val="28"/>
        </w:rPr>
      </w:pPr>
    </w:p>
    <w:p w:rsidR="00CB6AA4" w:rsidRPr="004B5F1F" w:rsidRDefault="00CB6AA4" w:rsidP="00DB366B">
      <w:pPr>
        <w:pStyle w:val="Brezrazmikov"/>
        <w:numPr>
          <w:ilvl w:val="2"/>
          <w:numId w:val="72"/>
        </w:numPr>
        <w:rPr>
          <w:b/>
          <w:sz w:val="28"/>
          <w:szCs w:val="28"/>
        </w:rPr>
      </w:pPr>
      <w:r w:rsidRPr="004B5F1F">
        <w:rPr>
          <w:b/>
          <w:sz w:val="28"/>
          <w:szCs w:val="28"/>
        </w:rPr>
        <w:t>Podaljšano bivanje</w:t>
      </w:r>
    </w:p>
    <w:p w:rsidR="00CB6AA4" w:rsidRPr="004B5F1F" w:rsidRDefault="00CB6AA4" w:rsidP="007968FC">
      <w:pPr>
        <w:pStyle w:val="Brezrazmikov"/>
        <w:rPr>
          <w:b/>
          <w:sz w:val="23"/>
          <w:szCs w:val="23"/>
        </w:rPr>
      </w:pPr>
    </w:p>
    <w:p w:rsidR="00CB6AA4" w:rsidRPr="004B5F1F" w:rsidRDefault="00CB6AA4" w:rsidP="007968FC">
      <w:pPr>
        <w:pStyle w:val="Brezrazmikov"/>
        <w:rPr>
          <w:b/>
          <w:sz w:val="23"/>
          <w:szCs w:val="23"/>
        </w:rPr>
      </w:pPr>
      <w:r w:rsidRPr="004B5F1F">
        <w:rPr>
          <w:b/>
          <w:sz w:val="23"/>
          <w:szCs w:val="23"/>
        </w:rPr>
        <w:t>Ure podaljšanega bivanja</w:t>
      </w:r>
    </w:p>
    <w:p w:rsidR="00CB6AA4" w:rsidRPr="004B5F1F" w:rsidRDefault="00CB6AA4" w:rsidP="007968FC">
      <w:pPr>
        <w:pStyle w:val="Brezrazmikov"/>
        <w:rPr>
          <w:b/>
          <w:sz w:val="23"/>
          <w:szCs w:val="23"/>
        </w:rPr>
      </w:pPr>
    </w:p>
    <w:tbl>
      <w:tblPr>
        <w:tblW w:w="8505" w:type="dxa"/>
        <w:tblInd w:w="1101"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224"/>
        <w:gridCol w:w="2987"/>
        <w:gridCol w:w="2410"/>
        <w:gridCol w:w="884"/>
      </w:tblGrid>
      <w:tr w:rsidR="00091941" w:rsidRPr="004B5F1F" w:rsidTr="00DD1B3E">
        <w:trPr>
          <w:cantSplit/>
          <w:trHeight w:val="300"/>
        </w:trPr>
        <w:tc>
          <w:tcPr>
            <w:tcW w:w="2224" w:type="dxa"/>
          </w:tcPr>
          <w:p w:rsidR="00CB6AA4" w:rsidRPr="004B5F1F" w:rsidRDefault="00CB6AA4" w:rsidP="009E0AF3">
            <w:pPr>
              <w:spacing w:after="0" w:line="240" w:lineRule="exact"/>
              <w:rPr>
                <w:rFonts w:cs="Calibri"/>
                <w:sz w:val="23"/>
                <w:szCs w:val="23"/>
                <w:lang w:eastAsia="sl-SI"/>
              </w:rPr>
            </w:pPr>
            <w:r w:rsidRPr="004B5F1F">
              <w:rPr>
                <w:rFonts w:cs="Calibri"/>
                <w:sz w:val="23"/>
                <w:szCs w:val="23"/>
                <w:lang w:eastAsia="sl-SI"/>
              </w:rPr>
              <w:t>1. ura</w:t>
            </w:r>
            <w:r w:rsidRPr="004B5F1F">
              <w:rPr>
                <w:rFonts w:cs="Calibri"/>
                <w:sz w:val="23"/>
                <w:szCs w:val="23"/>
                <w:lang w:eastAsia="sl-SI"/>
              </w:rPr>
              <w:tab/>
            </w:r>
          </w:p>
        </w:tc>
        <w:tc>
          <w:tcPr>
            <w:tcW w:w="2987" w:type="dxa"/>
          </w:tcPr>
          <w:p w:rsidR="00CB6AA4" w:rsidRPr="004B5F1F" w:rsidRDefault="00FA7549" w:rsidP="009E0AF3">
            <w:pPr>
              <w:spacing w:after="0" w:line="240" w:lineRule="exact"/>
              <w:rPr>
                <w:rFonts w:cs="Calibri"/>
                <w:sz w:val="23"/>
                <w:szCs w:val="23"/>
                <w:lang w:eastAsia="sl-SI"/>
              </w:rPr>
            </w:pPr>
            <w:r w:rsidRPr="004B5F1F">
              <w:rPr>
                <w:rFonts w:cs="Calibri"/>
                <w:sz w:val="23"/>
                <w:szCs w:val="23"/>
                <w:lang w:eastAsia="sl-SI"/>
              </w:rPr>
              <w:t xml:space="preserve">  11.50–</w:t>
            </w:r>
            <w:r w:rsidR="00CB6AA4" w:rsidRPr="004B5F1F">
              <w:rPr>
                <w:rFonts w:cs="Calibri"/>
                <w:sz w:val="23"/>
                <w:szCs w:val="23"/>
                <w:lang w:eastAsia="sl-SI"/>
              </w:rPr>
              <w:t>12.40</w:t>
            </w:r>
          </w:p>
        </w:tc>
        <w:tc>
          <w:tcPr>
            <w:tcW w:w="2410" w:type="dxa"/>
          </w:tcPr>
          <w:p w:rsidR="00CB6AA4" w:rsidRPr="004B5F1F" w:rsidRDefault="00CB6AA4" w:rsidP="009E0AF3">
            <w:pPr>
              <w:spacing w:after="0" w:line="240" w:lineRule="exact"/>
              <w:rPr>
                <w:rFonts w:cs="Calibri"/>
                <w:sz w:val="23"/>
                <w:szCs w:val="23"/>
                <w:lang w:eastAsia="sl-SI"/>
              </w:rPr>
            </w:pPr>
          </w:p>
        </w:tc>
        <w:tc>
          <w:tcPr>
            <w:tcW w:w="884" w:type="dxa"/>
          </w:tcPr>
          <w:p w:rsidR="00CB6AA4" w:rsidRPr="004B5F1F" w:rsidRDefault="00CB6AA4" w:rsidP="009E0AF3">
            <w:pPr>
              <w:spacing w:after="0" w:line="240" w:lineRule="exact"/>
              <w:rPr>
                <w:rFonts w:cs="Calibri"/>
                <w:sz w:val="23"/>
                <w:szCs w:val="23"/>
                <w:lang w:eastAsia="sl-SI"/>
              </w:rPr>
            </w:pPr>
          </w:p>
        </w:tc>
      </w:tr>
      <w:tr w:rsidR="00091941" w:rsidRPr="004B5F1F" w:rsidTr="00DD1B3E">
        <w:trPr>
          <w:cantSplit/>
          <w:trHeight w:val="300"/>
        </w:trPr>
        <w:tc>
          <w:tcPr>
            <w:tcW w:w="2224" w:type="dxa"/>
          </w:tcPr>
          <w:p w:rsidR="00CB6AA4" w:rsidRPr="004B5F1F" w:rsidRDefault="00CB6AA4" w:rsidP="009E0AF3">
            <w:pPr>
              <w:spacing w:after="0" w:line="240" w:lineRule="exact"/>
              <w:rPr>
                <w:rFonts w:cs="Calibri"/>
                <w:sz w:val="23"/>
                <w:szCs w:val="23"/>
                <w:lang w:eastAsia="sl-SI"/>
              </w:rPr>
            </w:pPr>
            <w:r w:rsidRPr="004B5F1F">
              <w:rPr>
                <w:rFonts w:cs="Calibri"/>
                <w:sz w:val="23"/>
                <w:szCs w:val="23"/>
                <w:lang w:eastAsia="sl-SI"/>
              </w:rPr>
              <w:t>2. ura</w:t>
            </w:r>
            <w:r w:rsidRPr="004B5F1F">
              <w:rPr>
                <w:rFonts w:cs="Calibri"/>
                <w:sz w:val="23"/>
                <w:szCs w:val="23"/>
                <w:lang w:eastAsia="sl-SI"/>
              </w:rPr>
              <w:tab/>
            </w:r>
          </w:p>
        </w:tc>
        <w:tc>
          <w:tcPr>
            <w:tcW w:w="2987" w:type="dxa"/>
          </w:tcPr>
          <w:p w:rsidR="00CB6AA4" w:rsidRPr="004B5F1F" w:rsidRDefault="00FA7549" w:rsidP="00DD1B3E">
            <w:pPr>
              <w:spacing w:after="0" w:line="240" w:lineRule="exact"/>
              <w:rPr>
                <w:rFonts w:cs="Calibri"/>
                <w:sz w:val="23"/>
                <w:szCs w:val="23"/>
                <w:lang w:eastAsia="sl-SI"/>
              </w:rPr>
            </w:pPr>
            <w:r w:rsidRPr="004B5F1F">
              <w:rPr>
                <w:rFonts w:cs="Calibri"/>
                <w:sz w:val="23"/>
                <w:szCs w:val="23"/>
                <w:lang w:eastAsia="sl-SI"/>
              </w:rPr>
              <w:t xml:space="preserve">  12.40–</w:t>
            </w:r>
            <w:r w:rsidR="00CB6AA4" w:rsidRPr="004B5F1F">
              <w:rPr>
                <w:rFonts w:cs="Calibri"/>
                <w:sz w:val="23"/>
                <w:szCs w:val="23"/>
                <w:lang w:eastAsia="sl-SI"/>
              </w:rPr>
              <w:t>13.30</w:t>
            </w:r>
          </w:p>
        </w:tc>
        <w:tc>
          <w:tcPr>
            <w:tcW w:w="2410" w:type="dxa"/>
          </w:tcPr>
          <w:p w:rsidR="00CB6AA4" w:rsidRPr="004B5F1F" w:rsidRDefault="00CB6AA4" w:rsidP="009E0AF3">
            <w:pPr>
              <w:spacing w:after="0" w:line="240" w:lineRule="exact"/>
              <w:rPr>
                <w:rFonts w:cs="Calibri"/>
                <w:sz w:val="23"/>
                <w:szCs w:val="23"/>
                <w:lang w:eastAsia="sl-SI"/>
              </w:rPr>
            </w:pPr>
          </w:p>
        </w:tc>
        <w:tc>
          <w:tcPr>
            <w:tcW w:w="884" w:type="dxa"/>
          </w:tcPr>
          <w:p w:rsidR="00CB6AA4" w:rsidRPr="004B5F1F" w:rsidRDefault="00CB6AA4" w:rsidP="009E0AF3">
            <w:pPr>
              <w:spacing w:after="0" w:line="240" w:lineRule="exact"/>
              <w:rPr>
                <w:rFonts w:cs="Calibri"/>
                <w:sz w:val="23"/>
                <w:szCs w:val="23"/>
                <w:lang w:eastAsia="sl-SI"/>
              </w:rPr>
            </w:pPr>
          </w:p>
        </w:tc>
      </w:tr>
      <w:tr w:rsidR="00091941" w:rsidRPr="004B5F1F" w:rsidTr="00DD1B3E">
        <w:trPr>
          <w:cantSplit/>
          <w:trHeight w:val="300"/>
        </w:trPr>
        <w:tc>
          <w:tcPr>
            <w:tcW w:w="2224" w:type="dxa"/>
          </w:tcPr>
          <w:p w:rsidR="00CB6AA4" w:rsidRPr="004B5F1F" w:rsidRDefault="00CB6AA4" w:rsidP="009E0AF3">
            <w:pPr>
              <w:spacing w:after="0" w:line="240" w:lineRule="exact"/>
              <w:rPr>
                <w:rFonts w:cs="Calibri"/>
                <w:sz w:val="23"/>
                <w:szCs w:val="23"/>
                <w:lang w:eastAsia="sl-SI"/>
              </w:rPr>
            </w:pPr>
            <w:r w:rsidRPr="004B5F1F">
              <w:rPr>
                <w:rFonts w:cs="Calibri"/>
                <w:sz w:val="23"/>
                <w:szCs w:val="23"/>
                <w:lang w:eastAsia="sl-SI"/>
              </w:rPr>
              <w:t>3. ura</w:t>
            </w:r>
            <w:r w:rsidRPr="004B5F1F">
              <w:rPr>
                <w:rFonts w:cs="Calibri"/>
                <w:sz w:val="23"/>
                <w:szCs w:val="23"/>
                <w:lang w:eastAsia="sl-SI"/>
              </w:rPr>
              <w:tab/>
            </w:r>
          </w:p>
        </w:tc>
        <w:tc>
          <w:tcPr>
            <w:tcW w:w="2987" w:type="dxa"/>
          </w:tcPr>
          <w:p w:rsidR="00CB6AA4" w:rsidRPr="004B5F1F" w:rsidRDefault="00FA7549" w:rsidP="009E0AF3">
            <w:pPr>
              <w:spacing w:after="0" w:line="240" w:lineRule="exact"/>
              <w:rPr>
                <w:rFonts w:cs="Calibri"/>
                <w:sz w:val="23"/>
                <w:szCs w:val="23"/>
                <w:lang w:eastAsia="sl-SI"/>
              </w:rPr>
            </w:pPr>
            <w:r w:rsidRPr="004B5F1F">
              <w:rPr>
                <w:rFonts w:cs="Calibri"/>
                <w:sz w:val="23"/>
                <w:szCs w:val="23"/>
                <w:lang w:eastAsia="sl-SI"/>
              </w:rPr>
              <w:t xml:space="preserve">  13.30–</w:t>
            </w:r>
            <w:r w:rsidR="00CB6AA4" w:rsidRPr="004B5F1F">
              <w:rPr>
                <w:rFonts w:cs="Calibri"/>
                <w:sz w:val="23"/>
                <w:szCs w:val="23"/>
                <w:lang w:eastAsia="sl-SI"/>
              </w:rPr>
              <w:t>14.20</w:t>
            </w:r>
          </w:p>
        </w:tc>
        <w:tc>
          <w:tcPr>
            <w:tcW w:w="2410" w:type="dxa"/>
          </w:tcPr>
          <w:p w:rsidR="00CB6AA4" w:rsidRPr="004B5F1F" w:rsidRDefault="00CB6AA4" w:rsidP="009E0AF3">
            <w:pPr>
              <w:spacing w:after="0" w:line="240" w:lineRule="exact"/>
              <w:rPr>
                <w:rFonts w:cs="Calibri"/>
                <w:sz w:val="23"/>
                <w:szCs w:val="23"/>
                <w:lang w:eastAsia="sl-SI"/>
              </w:rPr>
            </w:pPr>
          </w:p>
        </w:tc>
        <w:tc>
          <w:tcPr>
            <w:tcW w:w="884" w:type="dxa"/>
          </w:tcPr>
          <w:p w:rsidR="00CB6AA4" w:rsidRPr="004B5F1F" w:rsidRDefault="00CB6AA4" w:rsidP="009E0AF3">
            <w:pPr>
              <w:spacing w:after="0" w:line="240" w:lineRule="exact"/>
              <w:rPr>
                <w:rFonts w:cs="Calibri"/>
                <w:sz w:val="23"/>
                <w:szCs w:val="23"/>
                <w:lang w:eastAsia="sl-SI"/>
              </w:rPr>
            </w:pPr>
          </w:p>
        </w:tc>
      </w:tr>
      <w:tr w:rsidR="00091941" w:rsidRPr="004B5F1F" w:rsidTr="00DD1B3E">
        <w:trPr>
          <w:cantSplit/>
          <w:trHeight w:val="300"/>
        </w:trPr>
        <w:tc>
          <w:tcPr>
            <w:tcW w:w="2224" w:type="dxa"/>
          </w:tcPr>
          <w:p w:rsidR="00CB6AA4" w:rsidRPr="004B5F1F" w:rsidRDefault="00CB6AA4" w:rsidP="009E0AF3">
            <w:pPr>
              <w:spacing w:after="0" w:line="240" w:lineRule="exact"/>
              <w:rPr>
                <w:rFonts w:cs="Calibri"/>
                <w:sz w:val="23"/>
                <w:szCs w:val="23"/>
                <w:lang w:eastAsia="sl-SI"/>
              </w:rPr>
            </w:pPr>
            <w:r w:rsidRPr="004B5F1F">
              <w:rPr>
                <w:rFonts w:cs="Calibri"/>
                <w:sz w:val="23"/>
                <w:szCs w:val="23"/>
                <w:lang w:eastAsia="sl-SI"/>
              </w:rPr>
              <w:t>4. ura</w:t>
            </w:r>
          </w:p>
        </w:tc>
        <w:tc>
          <w:tcPr>
            <w:tcW w:w="2987" w:type="dxa"/>
          </w:tcPr>
          <w:p w:rsidR="00CB6AA4" w:rsidRPr="004B5F1F" w:rsidRDefault="00FA7549" w:rsidP="00DD1B3E">
            <w:pPr>
              <w:spacing w:after="0" w:line="240" w:lineRule="exact"/>
              <w:rPr>
                <w:rFonts w:cs="Calibri"/>
                <w:sz w:val="23"/>
                <w:szCs w:val="23"/>
                <w:lang w:eastAsia="sl-SI"/>
              </w:rPr>
            </w:pPr>
            <w:r w:rsidRPr="004B5F1F">
              <w:rPr>
                <w:rFonts w:cs="Calibri"/>
                <w:sz w:val="23"/>
                <w:szCs w:val="23"/>
                <w:lang w:eastAsia="sl-SI"/>
              </w:rPr>
              <w:t xml:space="preserve">  14.20–</w:t>
            </w:r>
            <w:r w:rsidR="00CB6AA4" w:rsidRPr="004B5F1F">
              <w:rPr>
                <w:rFonts w:cs="Calibri"/>
                <w:sz w:val="23"/>
                <w:szCs w:val="23"/>
                <w:lang w:eastAsia="sl-SI"/>
              </w:rPr>
              <w:t>15.10</w:t>
            </w:r>
          </w:p>
        </w:tc>
        <w:tc>
          <w:tcPr>
            <w:tcW w:w="2410" w:type="dxa"/>
          </w:tcPr>
          <w:p w:rsidR="00CB6AA4" w:rsidRPr="004B5F1F" w:rsidRDefault="00CB6AA4" w:rsidP="009E0AF3">
            <w:pPr>
              <w:spacing w:after="0" w:line="240" w:lineRule="exact"/>
              <w:rPr>
                <w:rFonts w:cs="Calibri"/>
                <w:sz w:val="23"/>
                <w:szCs w:val="23"/>
                <w:lang w:eastAsia="sl-SI"/>
              </w:rPr>
            </w:pPr>
          </w:p>
        </w:tc>
        <w:tc>
          <w:tcPr>
            <w:tcW w:w="884" w:type="dxa"/>
          </w:tcPr>
          <w:p w:rsidR="00CB6AA4" w:rsidRPr="004B5F1F" w:rsidRDefault="00CB6AA4" w:rsidP="009E0AF3">
            <w:pPr>
              <w:spacing w:after="0" w:line="240" w:lineRule="exact"/>
              <w:rPr>
                <w:rFonts w:cs="Calibri"/>
                <w:sz w:val="23"/>
                <w:szCs w:val="23"/>
                <w:lang w:eastAsia="sl-SI"/>
              </w:rPr>
            </w:pPr>
          </w:p>
        </w:tc>
      </w:tr>
      <w:tr w:rsidR="00091941" w:rsidRPr="004B5F1F" w:rsidTr="00DD1B3E">
        <w:trPr>
          <w:cantSplit/>
          <w:trHeight w:val="300"/>
        </w:trPr>
        <w:tc>
          <w:tcPr>
            <w:tcW w:w="2224" w:type="dxa"/>
          </w:tcPr>
          <w:p w:rsidR="00CB6AA4" w:rsidRPr="004B5F1F" w:rsidRDefault="00CB6AA4" w:rsidP="009E0AF3">
            <w:pPr>
              <w:spacing w:after="0" w:line="240" w:lineRule="exact"/>
              <w:rPr>
                <w:rFonts w:cs="Calibri"/>
                <w:sz w:val="23"/>
                <w:szCs w:val="23"/>
                <w:lang w:eastAsia="sl-SI"/>
              </w:rPr>
            </w:pPr>
            <w:r w:rsidRPr="004B5F1F">
              <w:rPr>
                <w:rFonts w:cs="Calibri"/>
                <w:sz w:val="23"/>
                <w:szCs w:val="23"/>
                <w:lang w:eastAsia="sl-SI"/>
              </w:rPr>
              <w:t>5. ura</w:t>
            </w:r>
          </w:p>
        </w:tc>
        <w:tc>
          <w:tcPr>
            <w:tcW w:w="2987" w:type="dxa"/>
          </w:tcPr>
          <w:p w:rsidR="00CB6AA4" w:rsidRPr="004B5F1F" w:rsidRDefault="00FA7549" w:rsidP="009E0AF3">
            <w:pPr>
              <w:spacing w:after="0" w:line="240" w:lineRule="exact"/>
              <w:rPr>
                <w:rFonts w:cs="Calibri"/>
                <w:sz w:val="23"/>
                <w:szCs w:val="23"/>
                <w:lang w:eastAsia="sl-SI"/>
              </w:rPr>
            </w:pPr>
            <w:r w:rsidRPr="004B5F1F">
              <w:rPr>
                <w:rFonts w:cs="Calibri"/>
                <w:sz w:val="23"/>
                <w:szCs w:val="23"/>
                <w:lang w:eastAsia="sl-SI"/>
              </w:rPr>
              <w:t xml:space="preserve">  15.10–</w:t>
            </w:r>
            <w:r w:rsidR="00CB6AA4" w:rsidRPr="004B5F1F">
              <w:rPr>
                <w:rFonts w:cs="Calibri"/>
                <w:sz w:val="23"/>
                <w:szCs w:val="23"/>
                <w:lang w:eastAsia="sl-SI"/>
              </w:rPr>
              <w:t>16.00</w:t>
            </w:r>
          </w:p>
        </w:tc>
        <w:tc>
          <w:tcPr>
            <w:tcW w:w="2410" w:type="dxa"/>
          </w:tcPr>
          <w:p w:rsidR="00CB6AA4" w:rsidRPr="004B5F1F" w:rsidRDefault="00CB6AA4" w:rsidP="009E0AF3">
            <w:pPr>
              <w:spacing w:after="0" w:line="240" w:lineRule="exact"/>
              <w:rPr>
                <w:rFonts w:cs="Calibri"/>
                <w:sz w:val="23"/>
                <w:szCs w:val="23"/>
                <w:lang w:eastAsia="sl-SI"/>
              </w:rPr>
            </w:pPr>
          </w:p>
        </w:tc>
        <w:tc>
          <w:tcPr>
            <w:tcW w:w="884" w:type="dxa"/>
          </w:tcPr>
          <w:p w:rsidR="00CB6AA4" w:rsidRPr="004B5F1F" w:rsidRDefault="00CB6AA4" w:rsidP="009E0AF3">
            <w:pPr>
              <w:spacing w:after="0" w:line="240" w:lineRule="exact"/>
              <w:rPr>
                <w:rFonts w:cs="Calibri"/>
                <w:sz w:val="23"/>
                <w:szCs w:val="23"/>
                <w:lang w:eastAsia="sl-SI"/>
              </w:rPr>
            </w:pPr>
          </w:p>
        </w:tc>
      </w:tr>
      <w:tr w:rsidR="00091941" w:rsidRPr="004B5F1F" w:rsidTr="00DD1B3E">
        <w:trPr>
          <w:cantSplit/>
          <w:trHeight w:val="300"/>
        </w:trPr>
        <w:tc>
          <w:tcPr>
            <w:tcW w:w="2224" w:type="dxa"/>
          </w:tcPr>
          <w:p w:rsidR="00CB6AA4" w:rsidRPr="004B5F1F" w:rsidRDefault="00CB6AA4" w:rsidP="009E0AF3">
            <w:pPr>
              <w:spacing w:after="0" w:line="240" w:lineRule="exact"/>
              <w:rPr>
                <w:rFonts w:cs="Calibri"/>
                <w:sz w:val="23"/>
                <w:szCs w:val="23"/>
                <w:lang w:eastAsia="sl-SI"/>
              </w:rPr>
            </w:pPr>
            <w:r w:rsidRPr="004B5F1F">
              <w:rPr>
                <w:rFonts w:cs="Calibri"/>
                <w:sz w:val="23"/>
                <w:szCs w:val="23"/>
                <w:lang w:eastAsia="sl-SI"/>
              </w:rPr>
              <w:t>6. ura</w:t>
            </w:r>
            <w:r w:rsidRPr="004B5F1F">
              <w:rPr>
                <w:rFonts w:cs="Calibri"/>
                <w:sz w:val="23"/>
                <w:szCs w:val="23"/>
                <w:lang w:eastAsia="sl-SI"/>
              </w:rPr>
              <w:tab/>
            </w:r>
          </w:p>
        </w:tc>
        <w:tc>
          <w:tcPr>
            <w:tcW w:w="2987" w:type="dxa"/>
          </w:tcPr>
          <w:p w:rsidR="00CB6AA4" w:rsidRPr="004B5F1F" w:rsidRDefault="00FA7549" w:rsidP="009E0AF3">
            <w:pPr>
              <w:spacing w:after="0" w:line="240" w:lineRule="exact"/>
              <w:rPr>
                <w:rFonts w:cs="Calibri"/>
                <w:sz w:val="23"/>
                <w:szCs w:val="23"/>
                <w:lang w:eastAsia="sl-SI"/>
              </w:rPr>
            </w:pPr>
            <w:r w:rsidRPr="004B5F1F">
              <w:rPr>
                <w:rFonts w:cs="Calibri"/>
                <w:sz w:val="23"/>
                <w:szCs w:val="23"/>
                <w:lang w:eastAsia="sl-SI"/>
              </w:rPr>
              <w:t xml:space="preserve">  16.00–</w:t>
            </w:r>
            <w:r w:rsidR="000178D0" w:rsidRPr="004B5F1F">
              <w:rPr>
                <w:rFonts w:cs="Calibri"/>
                <w:sz w:val="23"/>
                <w:szCs w:val="23"/>
                <w:lang w:eastAsia="sl-SI"/>
              </w:rPr>
              <w:t>16.30</w:t>
            </w:r>
          </w:p>
        </w:tc>
        <w:tc>
          <w:tcPr>
            <w:tcW w:w="2410" w:type="dxa"/>
          </w:tcPr>
          <w:p w:rsidR="00CB6AA4" w:rsidRPr="004B5F1F" w:rsidRDefault="00CB6AA4" w:rsidP="009E0AF3">
            <w:pPr>
              <w:spacing w:after="0" w:line="240" w:lineRule="exact"/>
              <w:rPr>
                <w:rFonts w:cs="Calibri"/>
                <w:sz w:val="23"/>
                <w:szCs w:val="23"/>
                <w:lang w:eastAsia="sl-SI"/>
              </w:rPr>
            </w:pPr>
            <w:r w:rsidRPr="004B5F1F">
              <w:rPr>
                <w:rFonts w:cs="Calibri"/>
                <w:sz w:val="23"/>
                <w:szCs w:val="23"/>
                <w:lang w:eastAsia="sl-SI"/>
              </w:rPr>
              <w:t>Po potrebi</w:t>
            </w:r>
            <w:r w:rsidR="00075CD9" w:rsidRPr="004B5F1F">
              <w:rPr>
                <w:rFonts w:cs="Calibri"/>
                <w:sz w:val="23"/>
                <w:szCs w:val="23"/>
                <w:lang w:eastAsia="sl-SI"/>
              </w:rPr>
              <w:t xml:space="preserve"> </w:t>
            </w:r>
          </w:p>
        </w:tc>
        <w:tc>
          <w:tcPr>
            <w:tcW w:w="884" w:type="dxa"/>
          </w:tcPr>
          <w:p w:rsidR="00CB6AA4" w:rsidRPr="004B5F1F" w:rsidRDefault="00CB6AA4" w:rsidP="009E0AF3">
            <w:pPr>
              <w:spacing w:after="0" w:line="240" w:lineRule="exact"/>
              <w:rPr>
                <w:rFonts w:cs="Calibri"/>
                <w:sz w:val="23"/>
                <w:szCs w:val="23"/>
                <w:lang w:eastAsia="sl-SI"/>
              </w:rPr>
            </w:pPr>
          </w:p>
        </w:tc>
      </w:tr>
    </w:tbl>
    <w:p w:rsidR="00F14C38" w:rsidRDefault="00F14C38" w:rsidP="00F14C38">
      <w:pPr>
        <w:pStyle w:val="Brezrazmikov"/>
        <w:ind w:left="1214"/>
        <w:rPr>
          <w:b/>
          <w:sz w:val="28"/>
          <w:szCs w:val="28"/>
        </w:rPr>
      </w:pPr>
    </w:p>
    <w:p w:rsidR="002F429B" w:rsidRDefault="002F429B" w:rsidP="00F14C38">
      <w:pPr>
        <w:pStyle w:val="Brezrazmikov"/>
        <w:ind w:left="1214"/>
        <w:rPr>
          <w:b/>
          <w:sz w:val="28"/>
          <w:szCs w:val="28"/>
        </w:rPr>
      </w:pPr>
    </w:p>
    <w:p w:rsidR="00156983" w:rsidRPr="004B5F1F" w:rsidRDefault="00156983" w:rsidP="00F14C38">
      <w:pPr>
        <w:pStyle w:val="Brezrazmikov"/>
        <w:ind w:left="1214"/>
        <w:rPr>
          <w:b/>
          <w:sz w:val="28"/>
          <w:szCs w:val="28"/>
        </w:rPr>
      </w:pPr>
    </w:p>
    <w:p w:rsidR="00CB6AA4" w:rsidRPr="004B5F1F" w:rsidRDefault="00CB6AA4" w:rsidP="00DB366B">
      <w:pPr>
        <w:pStyle w:val="Brezrazmikov"/>
        <w:numPr>
          <w:ilvl w:val="2"/>
          <w:numId w:val="72"/>
        </w:numPr>
        <w:rPr>
          <w:b/>
          <w:sz w:val="28"/>
          <w:szCs w:val="28"/>
        </w:rPr>
      </w:pPr>
      <w:r w:rsidRPr="004B5F1F">
        <w:rPr>
          <w:b/>
          <w:sz w:val="28"/>
          <w:szCs w:val="28"/>
        </w:rPr>
        <w:t>Jutranje varstvo in varstvo vozačev</w:t>
      </w:r>
    </w:p>
    <w:p w:rsidR="00CB6AA4" w:rsidRPr="004B5F1F" w:rsidRDefault="00CB6AA4" w:rsidP="00FC4B48">
      <w:pPr>
        <w:pStyle w:val="Brezrazmikov"/>
        <w:rPr>
          <w:b/>
          <w:sz w:val="24"/>
          <w:szCs w:val="24"/>
        </w:rPr>
      </w:pPr>
    </w:p>
    <w:p w:rsidR="00CB6AA4" w:rsidRPr="004B5F1F" w:rsidRDefault="00CB6AA4" w:rsidP="00FE4506">
      <w:pPr>
        <w:autoSpaceDE w:val="0"/>
        <w:autoSpaceDN w:val="0"/>
        <w:adjustRightInd w:val="0"/>
        <w:spacing w:after="0" w:line="240" w:lineRule="auto"/>
        <w:jc w:val="both"/>
        <w:rPr>
          <w:rFonts w:cs="Calibri"/>
          <w:b/>
          <w:sz w:val="23"/>
          <w:szCs w:val="23"/>
        </w:rPr>
      </w:pPr>
      <w:r w:rsidRPr="004B5F1F">
        <w:rPr>
          <w:rFonts w:cs="Calibri"/>
          <w:b/>
          <w:sz w:val="23"/>
          <w:szCs w:val="23"/>
        </w:rPr>
        <w:t>JUTRANJE VARSTVO</w:t>
      </w:r>
    </w:p>
    <w:p w:rsidR="00CB6AA4" w:rsidRPr="004B5F1F" w:rsidRDefault="00CB6AA4" w:rsidP="00FE4506">
      <w:pPr>
        <w:autoSpaceDE w:val="0"/>
        <w:autoSpaceDN w:val="0"/>
        <w:adjustRightInd w:val="0"/>
        <w:spacing w:after="0" w:line="240" w:lineRule="auto"/>
        <w:jc w:val="both"/>
        <w:rPr>
          <w:rFonts w:cs="Calibri"/>
          <w:sz w:val="23"/>
          <w:szCs w:val="23"/>
        </w:rPr>
      </w:pPr>
      <w:r w:rsidRPr="004B5F1F">
        <w:rPr>
          <w:rFonts w:cs="Calibri"/>
          <w:sz w:val="23"/>
          <w:szCs w:val="23"/>
        </w:rPr>
        <w:t xml:space="preserve">Jutranje varstvo za </w:t>
      </w:r>
      <w:r w:rsidR="000178D0" w:rsidRPr="004B5F1F">
        <w:rPr>
          <w:rFonts w:cs="Calibri"/>
          <w:sz w:val="23"/>
          <w:szCs w:val="23"/>
        </w:rPr>
        <w:t>učence prvega razreda</w:t>
      </w:r>
      <w:r w:rsidR="00A72CD5" w:rsidRPr="004B5F1F">
        <w:rPr>
          <w:rFonts w:cs="Calibri"/>
          <w:sz w:val="23"/>
          <w:szCs w:val="23"/>
        </w:rPr>
        <w:t xml:space="preserve"> poteka od 6.0</w:t>
      </w:r>
      <w:r w:rsidR="002F429B">
        <w:rPr>
          <w:rFonts w:cs="Calibri"/>
          <w:sz w:val="23"/>
          <w:szCs w:val="23"/>
        </w:rPr>
        <w:t>0</w:t>
      </w:r>
      <w:r w:rsidR="00A72CD5" w:rsidRPr="004B5F1F">
        <w:rPr>
          <w:rFonts w:cs="Calibri"/>
          <w:sz w:val="23"/>
          <w:szCs w:val="23"/>
        </w:rPr>
        <w:t xml:space="preserve"> do 8.0</w:t>
      </w:r>
      <w:r w:rsidR="002F429B">
        <w:rPr>
          <w:rFonts w:cs="Calibri"/>
          <w:sz w:val="23"/>
          <w:szCs w:val="23"/>
        </w:rPr>
        <w:t>0</w:t>
      </w:r>
      <w:r w:rsidRPr="004B5F1F">
        <w:rPr>
          <w:rFonts w:cs="Calibri"/>
          <w:sz w:val="23"/>
          <w:szCs w:val="23"/>
        </w:rPr>
        <w:t>. Učenci, ki so v jutranjem varstvu, imajo tudi zajtrk. To jutranje varstvo financira Ministrstvo za šolstvo in šport.</w:t>
      </w:r>
    </w:p>
    <w:p w:rsidR="00CB6AA4" w:rsidRPr="004B5F1F" w:rsidRDefault="00CB6AA4" w:rsidP="00FC4B48">
      <w:pPr>
        <w:pStyle w:val="Brezrazmikov"/>
        <w:rPr>
          <w:rFonts w:ascii="Times New Roman" w:hAnsi="Times New Roman"/>
          <w:sz w:val="23"/>
          <w:szCs w:val="23"/>
        </w:rPr>
      </w:pPr>
    </w:p>
    <w:p w:rsidR="00CB6AA4" w:rsidRPr="004B5F1F" w:rsidRDefault="00CB6AA4" w:rsidP="00FC4B48">
      <w:pPr>
        <w:pStyle w:val="Brezrazmikov"/>
        <w:rPr>
          <w:b/>
          <w:sz w:val="23"/>
          <w:szCs w:val="23"/>
        </w:rPr>
      </w:pPr>
      <w:r w:rsidRPr="004B5F1F">
        <w:rPr>
          <w:b/>
          <w:sz w:val="23"/>
          <w:szCs w:val="23"/>
        </w:rPr>
        <w:t>VARSTVO VOZAČEV</w:t>
      </w:r>
    </w:p>
    <w:p w:rsidR="00CB6AA4" w:rsidRPr="004B5F1F" w:rsidRDefault="00CB6AA4" w:rsidP="009C280C">
      <w:pPr>
        <w:autoSpaceDE w:val="0"/>
        <w:autoSpaceDN w:val="0"/>
        <w:adjustRightInd w:val="0"/>
        <w:spacing w:after="0" w:line="240" w:lineRule="auto"/>
        <w:jc w:val="both"/>
        <w:rPr>
          <w:rFonts w:ascii="Times New Roman" w:hAnsi="Times New Roman"/>
          <w:sz w:val="23"/>
          <w:szCs w:val="23"/>
        </w:rPr>
      </w:pPr>
      <w:r w:rsidRPr="004B5F1F">
        <w:rPr>
          <w:rFonts w:cs="Calibri"/>
          <w:sz w:val="23"/>
          <w:szCs w:val="23"/>
        </w:rPr>
        <w:t xml:space="preserve">Varstvo vozačev je </w:t>
      </w:r>
      <w:r w:rsidR="000178D0" w:rsidRPr="004B5F1F">
        <w:rPr>
          <w:rFonts w:cs="Calibri"/>
          <w:sz w:val="23"/>
          <w:szCs w:val="23"/>
        </w:rPr>
        <w:t xml:space="preserve">organizirano pred poukom, </w:t>
      </w:r>
      <w:r w:rsidR="00FA7549" w:rsidRPr="004B5F1F">
        <w:rPr>
          <w:rFonts w:cs="Calibri"/>
          <w:sz w:val="23"/>
          <w:szCs w:val="23"/>
        </w:rPr>
        <w:t xml:space="preserve">in sicer </w:t>
      </w:r>
      <w:r w:rsidR="000178D0" w:rsidRPr="004B5F1F">
        <w:rPr>
          <w:rFonts w:cs="Calibri"/>
          <w:sz w:val="23"/>
          <w:szCs w:val="23"/>
        </w:rPr>
        <w:t>od 7.0</w:t>
      </w:r>
      <w:r w:rsidR="00FA7549" w:rsidRPr="004B5F1F">
        <w:rPr>
          <w:rFonts w:cs="Calibri"/>
          <w:sz w:val="23"/>
          <w:szCs w:val="23"/>
        </w:rPr>
        <w:t>0 do 8.15</w:t>
      </w:r>
      <w:r w:rsidRPr="004B5F1F">
        <w:rPr>
          <w:rFonts w:cs="Calibri"/>
          <w:sz w:val="23"/>
          <w:szCs w:val="23"/>
        </w:rPr>
        <w:t xml:space="preserve"> za učence, ki prihajajo </w:t>
      </w:r>
      <w:r w:rsidR="00F747B6" w:rsidRPr="004B5F1F">
        <w:rPr>
          <w:rFonts w:cs="Calibri"/>
          <w:sz w:val="23"/>
          <w:szCs w:val="23"/>
        </w:rPr>
        <w:t>v šolo z avtobusom iz smeri Vodo</w:t>
      </w:r>
      <w:r w:rsidR="00BB187D" w:rsidRPr="004B5F1F">
        <w:rPr>
          <w:rFonts w:cs="Calibri"/>
          <w:sz w:val="23"/>
          <w:szCs w:val="23"/>
        </w:rPr>
        <w:t>l</w:t>
      </w:r>
      <w:r w:rsidR="00A51BF7" w:rsidRPr="004B5F1F">
        <w:rPr>
          <w:rFonts w:cs="Calibri"/>
          <w:sz w:val="23"/>
          <w:szCs w:val="23"/>
        </w:rPr>
        <w:t>.</w:t>
      </w:r>
      <w:r w:rsidRPr="004B5F1F">
        <w:rPr>
          <w:rFonts w:cs="Calibri"/>
          <w:sz w:val="23"/>
          <w:szCs w:val="23"/>
        </w:rPr>
        <w:t xml:space="preserve">  </w:t>
      </w:r>
    </w:p>
    <w:p w:rsidR="00CB6AA4" w:rsidRPr="004B5F1F" w:rsidRDefault="00CB6AA4" w:rsidP="009C280C">
      <w:pPr>
        <w:autoSpaceDE w:val="0"/>
        <w:autoSpaceDN w:val="0"/>
        <w:adjustRightInd w:val="0"/>
        <w:spacing w:after="0" w:line="240" w:lineRule="auto"/>
        <w:jc w:val="both"/>
        <w:rPr>
          <w:rFonts w:ascii="Times New Roman" w:hAnsi="Times New Roman"/>
          <w:sz w:val="23"/>
          <w:szCs w:val="23"/>
        </w:rPr>
      </w:pPr>
    </w:p>
    <w:p w:rsidR="00CB6AA4" w:rsidRPr="004B5F1F" w:rsidRDefault="00BB187D" w:rsidP="009C280C">
      <w:pPr>
        <w:pStyle w:val="Brezrazmikov"/>
        <w:jc w:val="both"/>
        <w:rPr>
          <w:sz w:val="23"/>
          <w:szCs w:val="23"/>
        </w:rPr>
      </w:pPr>
      <w:r w:rsidRPr="004B5F1F">
        <w:rPr>
          <w:sz w:val="23"/>
          <w:szCs w:val="23"/>
        </w:rPr>
        <w:t xml:space="preserve">Na željo </w:t>
      </w:r>
      <w:r w:rsidR="00CB6AA4" w:rsidRPr="004B5F1F">
        <w:rPr>
          <w:sz w:val="23"/>
          <w:szCs w:val="23"/>
        </w:rPr>
        <w:t xml:space="preserve">staršev šola organizira še en oddelek jutranjega varstva za učence  </w:t>
      </w:r>
      <w:r w:rsidR="00532038" w:rsidRPr="004B5F1F">
        <w:rPr>
          <w:rFonts w:cs="Calibri"/>
          <w:sz w:val="23"/>
          <w:szCs w:val="23"/>
        </w:rPr>
        <w:t xml:space="preserve">2., 3., </w:t>
      </w:r>
      <w:r w:rsidR="00A51BF7" w:rsidRPr="004B5F1F">
        <w:rPr>
          <w:rFonts w:cs="Calibri"/>
          <w:sz w:val="23"/>
          <w:szCs w:val="23"/>
        </w:rPr>
        <w:t xml:space="preserve">4. </w:t>
      </w:r>
      <w:r w:rsidR="00532038" w:rsidRPr="004B5F1F">
        <w:rPr>
          <w:rFonts w:cs="Calibri"/>
          <w:sz w:val="23"/>
          <w:szCs w:val="23"/>
        </w:rPr>
        <w:t xml:space="preserve">in 5. </w:t>
      </w:r>
      <w:r w:rsidR="00A51BF7" w:rsidRPr="004B5F1F">
        <w:rPr>
          <w:rFonts w:cs="Calibri"/>
          <w:sz w:val="23"/>
          <w:szCs w:val="23"/>
        </w:rPr>
        <w:t>razreda med 7.00 in 8.15. Stroške te ure krijejo starši.</w:t>
      </w:r>
    </w:p>
    <w:p w:rsidR="00CB6AA4" w:rsidRDefault="00CB6AA4" w:rsidP="007968FC">
      <w:pPr>
        <w:pStyle w:val="Brezrazmikov"/>
        <w:rPr>
          <w:sz w:val="28"/>
          <w:szCs w:val="28"/>
        </w:rPr>
      </w:pPr>
    </w:p>
    <w:p w:rsidR="002F429B" w:rsidRPr="004B5F1F" w:rsidRDefault="002F429B" w:rsidP="007968FC">
      <w:pPr>
        <w:pStyle w:val="Brezrazmikov"/>
        <w:rPr>
          <w:sz w:val="28"/>
          <w:szCs w:val="28"/>
        </w:rPr>
      </w:pPr>
    </w:p>
    <w:p w:rsidR="00CB6AA4" w:rsidRPr="004B5F1F" w:rsidRDefault="00CB6AA4" w:rsidP="00DB366B">
      <w:pPr>
        <w:pStyle w:val="Brezrazmikov"/>
        <w:numPr>
          <w:ilvl w:val="2"/>
          <w:numId w:val="72"/>
        </w:numPr>
        <w:rPr>
          <w:b/>
          <w:sz w:val="28"/>
          <w:szCs w:val="28"/>
        </w:rPr>
      </w:pPr>
      <w:r w:rsidRPr="004B5F1F">
        <w:rPr>
          <w:b/>
          <w:sz w:val="28"/>
          <w:szCs w:val="28"/>
        </w:rPr>
        <w:t>Avtobusni prevoz</w:t>
      </w:r>
    </w:p>
    <w:p w:rsidR="00CB6AA4" w:rsidRPr="004B5F1F" w:rsidRDefault="00CB6AA4" w:rsidP="00CC2BC3">
      <w:pPr>
        <w:pStyle w:val="Brezrazmikov"/>
        <w:rPr>
          <w:sz w:val="24"/>
          <w:szCs w:val="24"/>
        </w:rPr>
      </w:pPr>
    </w:p>
    <w:p w:rsidR="00CB6AA4" w:rsidRPr="004B5F1F" w:rsidRDefault="00CB6AA4" w:rsidP="00CC2BC3">
      <w:pPr>
        <w:autoSpaceDE w:val="0"/>
        <w:autoSpaceDN w:val="0"/>
        <w:adjustRightInd w:val="0"/>
        <w:spacing w:after="0" w:line="240" w:lineRule="auto"/>
        <w:jc w:val="both"/>
        <w:rPr>
          <w:rFonts w:cs="Calibri"/>
          <w:sz w:val="23"/>
          <w:szCs w:val="23"/>
        </w:rPr>
      </w:pPr>
      <w:r w:rsidRPr="004B5F1F">
        <w:rPr>
          <w:rFonts w:cs="Calibri"/>
          <w:sz w:val="23"/>
          <w:szCs w:val="23"/>
        </w:rPr>
        <w:t>Učenec ima pravico do brezplačnega prevoza, če j</w:t>
      </w:r>
      <w:r w:rsidR="00F747B6" w:rsidRPr="004B5F1F">
        <w:rPr>
          <w:rFonts w:cs="Calibri"/>
          <w:sz w:val="23"/>
          <w:szCs w:val="23"/>
        </w:rPr>
        <w:t>e njegovo prebivališče oddaljen</w:t>
      </w:r>
      <w:r w:rsidRPr="004B5F1F">
        <w:rPr>
          <w:rFonts w:cs="Calibri"/>
          <w:sz w:val="23"/>
          <w:szCs w:val="23"/>
        </w:rPr>
        <w:t xml:space="preserve">o več kot štiri kilometre od osnovne šole. </w:t>
      </w:r>
      <w:r w:rsidR="00F747B6" w:rsidRPr="004B5F1F">
        <w:rPr>
          <w:rFonts w:cs="Calibri"/>
          <w:sz w:val="23"/>
          <w:szCs w:val="23"/>
        </w:rPr>
        <w:t>Prav tako</w:t>
      </w:r>
      <w:r w:rsidRPr="004B5F1F">
        <w:rPr>
          <w:rFonts w:cs="Calibri"/>
          <w:sz w:val="23"/>
          <w:szCs w:val="23"/>
        </w:rPr>
        <w:t xml:space="preserve"> ima pravico do brezplačnega prevoza ne glede na oddaljenost njegovega prebivališča od osnovne šole v prvem razredu, v ostalih razredih pa, če pristojni organ za preventivo </w:t>
      </w:r>
      <w:r w:rsidR="000178D0" w:rsidRPr="004B5F1F">
        <w:rPr>
          <w:rFonts w:cs="Calibri"/>
          <w:sz w:val="23"/>
          <w:szCs w:val="23"/>
        </w:rPr>
        <w:t xml:space="preserve">in vzgojo </w:t>
      </w:r>
      <w:r w:rsidRPr="004B5F1F">
        <w:rPr>
          <w:rFonts w:cs="Calibri"/>
          <w:sz w:val="23"/>
          <w:szCs w:val="23"/>
        </w:rPr>
        <w:t xml:space="preserve">v cestnem prometu ugotovi, da je ogrožena varnost učenca na poti v šolo. Za </w:t>
      </w:r>
      <w:r w:rsidR="00F747B6" w:rsidRPr="004B5F1F">
        <w:rPr>
          <w:sz w:val="23"/>
          <w:szCs w:val="23"/>
        </w:rPr>
        <w:t>učence</w:t>
      </w:r>
      <w:r w:rsidRPr="004B5F1F">
        <w:rPr>
          <w:sz w:val="23"/>
          <w:szCs w:val="23"/>
        </w:rPr>
        <w:t>, ki prihajajo iz smeri</w:t>
      </w:r>
      <w:r w:rsidR="009F0E58" w:rsidRPr="004B5F1F">
        <w:rPr>
          <w:sz w:val="23"/>
          <w:szCs w:val="23"/>
        </w:rPr>
        <w:t>, kjer je njihova pot v šolo ocenjena kot ogrožena</w:t>
      </w:r>
      <w:r w:rsidR="00F747B6" w:rsidRPr="004B5F1F">
        <w:rPr>
          <w:sz w:val="23"/>
          <w:szCs w:val="23"/>
        </w:rPr>
        <w:t>,</w:t>
      </w:r>
      <w:r w:rsidRPr="004B5F1F">
        <w:rPr>
          <w:sz w:val="23"/>
          <w:szCs w:val="23"/>
        </w:rPr>
        <w:t xml:space="preserve"> je ta možnost tudi realizirana. </w:t>
      </w:r>
      <w:r w:rsidRPr="004B5F1F">
        <w:rPr>
          <w:rFonts w:cs="Calibri"/>
          <w:sz w:val="23"/>
          <w:szCs w:val="23"/>
        </w:rPr>
        <w:t xml:space="preserve">O načinu prevoza se osnovna šola dogovori s starši in lokalno skupnostjo. </w:t>
      </w:r>
    </w:p>
    <w:p w:rsidR="00CB6AA4" w:rsidRPr="004B5F1F" w:rsidRDefault="00CB6AA4" w:rsidP="00CC2BC3">
      <w:pPr>
        <w:autoSpaceDE w:val="0"/>
        <w:autoSpaceDN w:val="0"/>
        <w:adjustRightInd w:val="0"/>
        <w:spacing w:after="0" w:line="240" w:lineRule="auto"/>
        <w:jc w:val="both"/>
        <w:rPr>
          <w:rFonts w:cs="Calibri"/>
          <w:sz w:val="23"/>
          <w:szCs w:val="23"/>
        </w:rPr>
      </w:pPr>
    </w:p>
    <w:p w:rsidR="00CB6AA4" w:rsidRPr="004B5F1F" w:rsidRDefault="00CB6AA4" w:rsidP="00CC2BC3">
      <w:pPr>
        <w:autoSpaceDE w:val="0"/>
        <w:autoSpaceDN w:val="0"/>
        <w:adjustRightInd w:val="0"/>
        <w:spacing w:after="0" w:line="240" w:lineRule="auto"/>
        <w:jc w:val="both"/>
        <w:rPr>
          <w:rFonts w:cs="Calibri"/>
          <w:sz w:val="23"/>
          <w:szCs w:val="23"/>
        </w:rPr>
      </w:pPr>
      <w:r w:rsidRPr="004B5F1F">
        <w:rPr>
          <w:rFonts w:cs="Calibri"/>
          <w:sz w:val="23"/>
          <w:szCs w:val="23"/>
        </w:rPr>
        <w:t xml:space="preserve">Osnovno šola mora učencem, ki morajo čakati na organiziran prevoz, zagotoviti varstvo. Vozni </w:t>
      </w:r>
      <w:r w:rsidR="00532038" w:rsidRPr="004B5F1F">
        <w:rPr>
          <w:rFonts w:cs="Calibri"/>
          <w:sz w:val="23"/>
          <w:szCs w:val="23"/>
        </w:rPr>
        <w:t>red velja od 1. septembra 20</w:t>
      </w:r>
      <w:r w:rsidR="001E1B11" w:rsidRPr="004B5F1F">
        <w:rPr>
          <w:rFonts w:cs="Calibri"/>
          <w:sz w:val="23"/>
          <w:szCs w:val="23"/>
        </w:rPr>
        <w:t>2</w:t>
      </w:r>
      <w:r w:rsidR="002F429B">
        <w:rPr>
          <w:rFonts w:cs="Calibri"/>
          <w:sz w:val="23"/>
          <w:szCs w:val="23"/>
        </w:rPr>
        <w:t>1</w:t>
      </w:r>
      <w:r w:rsidRPr="004B5F1F">
        <w:rPr>
          <w:rFonts w:cs="Calibri"/>
          <w:sz w:val="23"/>
          <w:szCs w:val="23"/>
        </w:rPr>
        <w:t xml:space="preserve">. V primeru, da bo prišlo med letom do sprememb, bomo o tem obvestili učence in starše. Ob </w:t>
      </w:r>
      <w:r w:rsidR="00693C0B" w:rsidRPr="004B5F1F">
        <w:rPr>
          <w:rFonts w:cs="Calibri"/>
          <w:sz w:val="23"/>
          <w:szCs w:val="23"/>
        </w:rPr>
        <w:t>torkih in četrtkih so</w:t>
      </w:r>
      <w:r w:rsidRPr="004B5F1F">
        <w:rPr>
          <w:rFonts w:cs="Calibri"/>
          <w:sz w:val="23"/>
          <w:szCs w:val="23"/>
        </w:rPr>
        <w:t xml:space="preserve"> odhodi drugih avtobu</w:t>
      </w:r>
      <w:r w:rsidR="00693C0B" w:rsidRPr="004B5F1F">
        <w:rPr>
          <w:rFonts w:cs="Calibri"/>
          <w:sz w:val="23"/>
          <w:szCs w:val="23"/>
        </w:rPr>
        <w:t>sov (Vodole, Grušova) iz šole 50</w:t>
      </w:r>
      <w:r w:rsidRPr="004B5F1F">
        <w:rPr>
          <w:rFonts w:cs="Calibri"/>
          <w:sz w:val="23"/>
          <w:szCs w:val="23"/>
        </w:rPr>
        <w:t xml:space="preserve"> minut kasneje.</w:t>
      </w:r>
    </w:p>
    <w:p w:rsidR="00CB6AA4" w:rsidRPr="004B5F1F" w:rsidRDefault="00CB6AA4" w:rsidP="00CC2BC3">
      <w:pPr>
        <w:pStyle w:val="Brezrazmikov"/>
        <w:jc w:val="both"/>
        <w:rPr>
          <w:rFonts w:cs="Calibri"/>
          <w:sz w:val="23"/>
          <w:szCs w:val="23"/>
        </w:rPr>
      </w:pPr>
      <w:r w:rsidRPr="004B5F1F">
        <w:rPr>
          <w:rFonts w:cs="Calibri"/>
          <w:sz w:val="23"/>
          <w:szCs w:val="23"/>
        </w:rPr>
        <w:t>Vozni red avtobusov se lahko spremeni tudi zaradi drugačne organizacije pouka. O tem morajo biti učenci in starši pravočasno obveščeni.</w:t>
      </w:r>
    </w:p>
    <w:p w:rsidR="00CB6AA4" w:rsidRPr="004B5F1F" w:rsidRDefault="00CB6AA4" w:rsidP="003941A1">
      <w:pPr>
        <w:pStyle w:val="Brezrazmikov"/>
        <w:rPr>
          <w:sz w:val="23"/>
          <w:szCs w:val="23"/>
        </w:rPr>
      </w:pPr>
    </w:p>
    <w:p w:rsidR="00CB6AA4" w:rsidRPr="004B5F1F" w:rsidRDefault="00CB6AA4" w:rsidP="003941A1">
      <w:pPr>
        <w:pStyle w:val="Brezrazmikov"/>
        <w:rPr>
          <w:b/>
          <w:sz w:val="23"/>
          <w:szCs w:val="23"/>
        </w:rPr>
      </w:pPr>
      <w:r w:rsidRPr="004B5F1F">
        <w:rPr>
          <w:b/>
          <w:sz w:val="23"/>
          <w:szCs w:val="23"/>
        </w:rPr>
        <w:t>RELACIJE IN ODHODI AVTOBUSOV IZ ZAČETNE POSTAJE</w:t>
      </w:r>
    </w:p>
    <w:p w:rsidR="00CB6AA4" w:rsidRPr="004B5F1F" w:rsidRDefault="00BB187D" w:rsidP="00E71CA8">
      <w:pPr>
        <w:tabs>
          <w:tab w:val="left" w:pos="144"/>
        </w:tabs>
        <w:spacing w:after="0" w:line="240" w:lineRule="auto"/>
        <w:jc w:val="both"/>
        <w:rPr>
          <w:rFonts w:cs="Calibri"/>
          <w:sz w:val="23"/>
          <w:szCs w:val="23"/>
          <w:lang w:eastAsia="sl-SI"/>
        </w:rPr>
      </w:pPr>
      <w:r w:rsidRPr="004B5F1F">
        <w:rPr>
          <w:rFonts w:cs="Calibri"/>
          <w:sz w:val="23"/>
          <w:szCs w:val="23"/>
          <w:lang w:eastAsia="sl-SI"/>
        </w:rPr>
        <w:t>Grušova–Metava–šola         6.50         Šola–Metava–</w:t>
      </w:r>
      <w:r w:rsidR="00CB6AA4" w:rsidRPr="004B5F1F">
        <w:rPr>
          <w:rFonts w:cs="Calibri"/>
          <w:sz w:val="23"/>
          <w:szCs w:val="23"/>
          <w:lang w:eastAsia="sl-SI"/>
        </w:rPr>
        <w:t>Grušova      13.10</w:t>
      </w:r>
    </w:p>
    <w:p w:rsidR="00CB6AA4" w:rsidRPr="004B5F1F" w:rsidRDefault="00BB187D" w:rsidP="00E71CA8">
      <w:pPr>
        <w:tabs>
          <w:tab w:val="left" w:pos="144"/>
        </w:tabs>
        <w:spacing w:after="0" w:line="240" w:lineRule="auto"/>
        <w:jc w:val="both"/>
        <w:rPr>
          <w:rFonts w:cs="Calibri"/>
          <w:sz w:val="23"/>
          <w:szCs w:val="23"/>
          <w:lang w:eastAsia="sl-SI"/>
        </w:rPr>
      </w:pPr>
      <w:r w:rsidRPr="004B5F1F">
        <w:rPr>
          <w:rFonts w:cs="Calibri"/>
          <w:sz w:val="23"/>
          <w:szCs w:val="23"/>
          <w:lang w:eastAsia="sl-SI"/>
        </w:rPr>
        <w:t>Grušova–Metava–</w:t>
      </w:r>
      <w:r w:rsidR="00CB6AA4" w:rsidRPr="004B5F1F">
        <w:rPr>
          <w:rFonts w:cs="Calibri"/>
          <w:sz w:val="23"/>
          <w:szCs w:val="23"/>
          <w:lang w:eastAsia="sl-SI"/>
        </w:rPr>
        <w:t>šola         7.35         Šola-Me</w:t>
      </w:r>
      <w:r w:rsidRPr="004B5F1F">
        <w:rPr>
          <w:rFonts w:cs="Calibri"/>
          <w:sz w:val="23"/>
          <w:szCs w:val="23"/>
          <w:lang w:eastAsia="sl-SI"/>
        </w:rPr>
        <w:t>tava–</w:t>
      </w:r>
      <w:r w:rsidR="00CB6AA4" w:rsidRPr="004B5F1F">
        <w:rPr>
          <w:rFonts w:cs="Calibri"/>
          <w:sz w:val="23"/>
          <w:szCs w:val="23"/>
          <w:lang w:eastAsia="sl-SI"/>
        </w:rPr>
        <w:t xml:space="preserve">Grušova      </w:t>
      </w:r>
      <w:r w:rsidRPr="004B5F1F">
        <w:rPr>
          <w:rFonts w:cs="Calibri"/>
          <w:sz w:val="23"/>
          <w:szCs w:val="23"/>
          <w:lang w:eastAsia="sl-SI"/>
        </w:rPr>
        <w:t xml:space="preserve"> </w:t>
      </w:r>
      <w:r w:rsidR="00CB6AA4" w:rsidRPr="004B5F1F">
        <w:rPr>
          <w:rFonts w:cs="Calibri"/>
          <w:sz w:val="23"/>
          <w:szCs w:val="23"/>
          <w:lang w:eastAsia="sl-SI"/>
        </w:rPr>
        <w:t>14.00</w:t>
      </w:r>
      <w:r w:rsidR="00693C0B" w:rsidRPr="004B5F1F">
        <w:rPr>
          <w:rFonts w:cs="Calibri"/>
          <w:sz w:val="23"/>
          <w:szCs w:val="23"/>
          <w:lang w:eastAsia="sl-SI"/>
        </w:rPr>
        <w:t xml:space="preserve"> (14.50</w:t>
      </w:r>
      <w:r w:rsidR="000178D0" w:rsidRPr="004B5F1F">
        <w:rPr>
          <w:rFonts w:cs="Calibri"/>
          <w:sz w:val="23"/>
          <w:szCs w:val="23"/>
          <w:lang w:eastAsia="sl-SI"/>
        </w:rPr>
        <w:t>)</w:t>
      </w:r>
    </w:p>
    <w:p w:rsidR="00CB6AA4" w:rsidRDefault="00BB187D" w:rsidP="00E71CA8">
      <w:pPr>
        <w:tabs>
          <w:tab w:val="left" w:pos="144"/>
        </w:tabs>
        <w:spacing w:after="0" w:line="240" w:lineRule="auto"/>
        <w:jc w:val="both"/>
        <w:rPr>
          <w:rFonts w:cs="Calibri"/>
          <w:sz w:val="23"/>
          <w:szCs w:val="23"/>
          <w:lang w:eastAsia="sl-SI"/>
        </w:rPr>
      </w:pPr>
      <w:r w:rsidRPr="004B5F1F">
        <w:rPr>
          <w:rFonts w:cs="Calibri"/>
          <w:sz w:val="23"/>
          <w:szCs w:val="23"/>
          <w:lang w:eastAsia="sl-SI"/>
        </w:rPr>
        <w:t>Vodole–Hrenca–</w:t>
      </w:r>
      <w:r w:rsidR="00CB6AA4" w:rsidRPr="004B5F1F">
        <w:rPr>
          <w:rFonts w:cs="Calibri"/>
          <w:sz w:val="23"/>
          <w:szCs w:val="23"/>
          <w:lang w:eastAsia="sl-SI"/>
        </w:rPr>
        <w:t xml:space="preserve">šola         </w:t>
      </w:r>
      <w:r w:rsidR="003878CC" w:rsidRPr="004B5F1F">
        <w:rPr>
          <w:rFonts w:cs="Calibri"/>
          <w:sz w:val="23"/>
          <w:szCs w:val="23"/>
          <w:lang w:eastAsia="sl-SI"/>
        </w:rPr>
        <w:t xml:space="preserve"> </w:t>
      </w:r>
      <w:r w:rsidRPr="004B5F1F">
        <w:rPr>
          <w:rFonts w:cs="Calibri"/>
          <w:sz w:val="23"/>
          <w:szCs w:val="23"/>
          <w:lang w:eastAsia="sl-SI"/>
        </w:rPr>
        <w:t xml:space="preserve">  </w:t>
      </w:r>
      <w:r w:rsidR="00693C0B" w:rsidRPr="004B5F1F">
        <w:rPr>
          <w:rFonts w:cs="Calibri"/>
          <w:sz w:val="23"/>
          <w:szCs w:val="23"/>
          <w:lang w:eastAsia="sl-SI"/>
        </w:rPr>
        <w:t>6.5</w:t>
      </w:r>
      <w:r w:rsidRPr="004B5F1F">
        <w:rPr>
          <w:rFonts w:cs="Calibri"/>
          <w:sz w:val="23"/>
          <w:szCs w:val="23"/>
          <w:lang w:eastAsia="sl-SI"/>
        </w:rPr>
        <w:t>5         Šola–Hrenca–</w:t>
      </w:r>
      <w:r w:rsidR="00CB6AA4" w:rsidRPr="004B5F1F">
        <w:rPr>
          <w:rFonts w:cs="Calibri"/>
          <w:sz w:val="23"/>
          <w:szCs w:val="23"/>
          <w:lang w:eastAsia="sl-SI"/>
        </w:rPr>
        <w:t>Vodole         13.55</w:t>
      </w:r>
      <w:r w:rsidR="00693C0B" w:rsidRPr="004B5F1F">
        <w:rPr>
          <w:rFonts w:cs="Calibri"/>
          <w:sz w:val="23"/>
          <w:szCs w:val="23"/>
          <w:lang w:eastAsia="sl-SI"/>
        </w:rPr>
        <w:t xml:space="preserve">  (14.50</w:t>
      </w:r>
      <w:r w:rsidR="00966ED5" w:rsidRPr="004B5F1F">
        <w:rPr>
          <w:rFonts w:cs="Calibri"/>
          <w:sz w:val="23"/>
          <w:szCs w:val="23"/>
          <w:lang w:eastAsia="sl-SI"/>
        </w:rPr>
        <w:t>)</w:t>
      </w:r>
    </w:p>
    <w:p w:rsidR="00156983" w:rsidRDefault="00156983" w:rsidP="00E71CA8">
      <w:pPr>
        <w:tabs>
          <w:tab w:val="left" w:pos="144"/>
        </w:tabs>
        <w:spacing w:after="0" w:line="240" w:lineRule="auto"/>
        <w:jc w:val="both"/>
        <w:rPr>
          <w:rFonts w:cs="Calibri"/>
          <w:sz w:val="23"/>
          <w:szCs w:val="23"/>
          <w:lang w:eastAsia="sl-SI"/>
        </w:rPr>
      </w:pPr>
    </w:p>
    <w:p w:rsidR="00156983" w:rsidRPr="004B5F1F" w:rsidRDefault="00156983" w:rsidP="00E71CA8">
      <w:pPr>
        <w:tabs>
          <w:tab w:val="left" w:pos="144"/>
        </w:tabs>
        <w:spacing w:after="0" w:line="240" w:lineRule="auto"/>
        <w:jc w:val="both"/>
        <w:rPr>
          <w:rFonts w:cs="Calibri"/>
          <w:sz w:val="23"/>
          <w:szCs w:val="23"/>
          <w:lang w:eastAsia="sl-SI"/>
        </w:rPr>
      </w:pPr>
    </w:p>
    <w:p w:rsidR="00CB6AA4" w:rsidRPr="004B5F1F" w:rsidRDefault="00CB6AA4" w:rsidP="003941A1">
      <w:pPr>
        <w:pStyle w:val="Brezrazmikov"/>
        <w:rPr>
          <w:sz w:val="28"/>
          <w:szCs w:val="28"/>
        </w:rPr>
      </w:pPr>
    </w:p>
    <w:p w:rsidR="00CB6AA4" w:rsidRPr="004B5F1F" w:rsidRDefault="00CB6AA4" w:rsidP="00DB366B">
      <w:pPr>
        <w:pStyle w:val="LDN1"/>
        <w:numPr>
          <w:ilvl w:val="0"/>
          <w:numId w:val="72"/>
        </w:numPr>
        <w:rPr>
          <w:color w:val="auto"/>
        </w:rPr>
      </w:pPr>
      <w:r w:rsidRPr="004B5F1F">
        <w:rPr>
          <w:color w:val="auto"/>
        </w:rPr>
        <w:t>SKRB ZA OTROKOV TELESNI IN DUŠEVNI RAZVOJ</w:t>
      </w:r>
    </w:p>
    <w:p w:rsidR="00CB6AA4" w:rsidRPr="004B5F1F" w:rsidRDefault="00CB6AA4" w:rsidP="002C1C1C">
      <w:pPr>
        <w:pStyle w:val="Brezrazmikov"/>
        <w:rPr>
          <w:b/>
        </w:rPr>
      </w:pPr>
    </w:p>
    <w:p w:rsidR="00CB6AA4" w:rsidRPr="004B5F1F" w:rsidRDefault="002F429B" w:rsidP="00DB366B">
      <w:pPr>
        <w:pStyle w:val="Brezrazmikov"/>
        <w:numPr>
          <w:ilvl w:val="1"/>
          <w:numId w:val="69"/>
        </w:numPr>
        <w:rPr>
          <w:b/>
          <w:sz w:val="28"/>
          <w:szCs w:val="28"/>
        </w:rPr>
      </w:pPr>
      <w:r>
        <w:rPr>
          <w:b/>
          <w:sz w:val="28"/>
          <w:szCs w:val="28"/>
        </w:rPr>
        <w:t xml:space="preserve"> </w:t>
      </w:r>
      <w:r w:rsidR="00CB6AA4" w:rsidRPr="004B5F1F">
        <w:rPr>
          <w:b/>
          <w:sz w:val="28"/>
          <w:szCs w:val="28"/>
        </w:rPr>
        <w:t>Zdravstveno varstvo in zdravniški pregledi</w:t>
      </w:r>
    </w:p>
    <w:p w:rsidR="00CB6AA4" w:rsidRPr="004B5F1F" w:rsidRDefault="00CB6AA4" w:rsidP="002C1C1C">
      <w:pPr>
        <w:pStyle w:val="Brezrazmikov"/>
        <w:rPr>
          <w:b/>
          <w:sz w:val="28"/>
          <w:szCs w:val="28"/>
        </w:rPr>
      </w:pPr>
    </w:p>
    <w:p w:rsidR="00CB6AA4" w:rsidRPr="004B5F1F" w:rsidRDefault="00CB6AA4" w:rsidP="00351EAB">
      <w:pPr>
        <w:autoSpaceDE w:val="0"/>
        <w:autoSpaceDN w:val="0"/>
        <w:adjustRightInd w:val="0"/>
        <w:spacing w:after="0" w:line="240" w:lineRule="auto"/>
        <w:jc w:val="both"/>
        <w:rPr>
          <w:rFonts w:cs="Calibri"/>
          <w:sz w:val="23"/>
          <w:szCs w:val="23"/>
        </w:rPr>
      </w:pPr>
      <w:r w:rsidRPr="004B5F1F">
        <w:rPr>
          <w:rFonts w:cs="Calibri"/>
          <w:sz w:val="23"/>
          <w:szCs w:val="23"/>
        </w:rPr>
        <w:t>Za učence 1., 3., 6. in 8. razreda so organizirani preventivni zdravstveni pregledi pri šolskem zdravniku.  Posebno skrb namenjamo tudi negi zob in rednemu želiranju ter uspešno sodelujemo z zobozdravstveno</w:t>
      </w:r>
    </w:p>
    <w:p w:rsidR="00CB6AA4" w:rsidRPr="004B5F1F" w:rsidRDefault="00267C47" w:rsidP="00351EAB">
      <w:pPr>
        <w:autoSpaceDE w:val="0"/>
        <w:autoSpaceDN w:val="0"/>
        <w:adjustRightInd w:val="0"/>
        <w:spacing w:after="0" w:line="240" w:lineRule="auto"/>
        <w:jc w:val="both"/>
        <w:rPr>
          <w:rFonts w:cs="Calibri"/>
          <w:sz w:val="23"/>
          <w:szCs w:val="23"/>
        </w:rPr>
      </w:pPr>
      <w:r w:rsidRPr="004B5F1F">
        <w:rPr>
          <w:rFonts w:cs="Calibri"/>
          <w:sz w:val="23"/>
          <w:szCs w:val="23"/>
        </w:rPr>
        <w:t>P</w:t>
      </w:r>
      <w:r w:rsidR="00CB6AA4" w:rsidRPr="004B5F1F">
        <w:rPr>
          <w:rFonts w:cs="Calibri"/>
          <w:sz w:val="23"/>
          <w:szCs w:val="23"/>
        </w:rPr>
        <w:t>reventivo</w:t>
      </w:r>
      <w:r>
        <w:rPr>
          <w:rFonts w:cs="Calibri"/>
          <w:sz w:val="23"/>
          <w:szCs w:val="23"/>
        </w:rPr>
        <w:t xml:space="preserve"> (v tem času se moramo ravnati po priporočilih NIJZ, MZŠS in Zavoda za šolstvo).</w:t>
      </w:r>
      <w:r w:rsidR="00CB6AA4" w:rsidRPr="004B5F1F">
        <w:rPr>
          <w:rFonts w:cs="Calibri"/>
          <w:sz w:val="23"/>
          <w:szCs w:val="23"/>
        </w:rPr>
        <w:t xml:space="preserve"> Zobozdravstvena ambulanta in šolski zdravnik sta v Zdravstvenem domu Adolfa Drolca. </w:t>
      </w:r>
    </w:p>
    <w:p w:rsidR="00267C47" w:rsidRDefault="00CB6AA4" w:rsidP="002C1C1C">
      <w:pPr>
        <w:autoSpaceDE w:val="0"/>
        <w:autoSpaceDN w:val="0"/>
        <w:adjustRightInd w:val="0"/>
        <w:spacing w:after="0" w:line="240" w:lineRule="auto"/>
        <w:jc w:val="both"/>
        <w:rPr>
          <w:rFonts w:cs="Calibri"/>
          <w:sz w:val="23"/>
          <w:szCs w:val="23"/>
        </w:rPr>
      </w:pPr>
      <w:r w:rsidRPr="004B5F1F">
        <w:rPr>
          <w:rFonts w:cs="Calibri"/>
          <w:sz w:val="23"/>
          <w:szCs w:val="23"/>
        </w:rPr>
        <w:t>Zdravstveno varstvo učencev bo potekalo po programu šolskega dis</w:t>
      </w:r>
      <w:r w:rsidR="00B83BC4" w:rsidRPr="004B5F1F">
        <w:rPr>
          <w:rFonts w:cs="Calibri"/>
          <w:sz w:val="23"/>
          <w:szCs w:val="23"/>
        </w:rPr>
        <w:t xml:space="preserve">panzerja v Zdravstvenem domu.  </w:t>
      </w:r>
    </w:p>
    <w:p w:rsidR="00267C47" w:rsidRDefault="00267C47" w:rsidP="002C1C1C">
      <w:pPr>
        <w:autoSpaceDE w:val="0"/>
        <w:autoSpaceDN w:val="0"/>
        <w:adjustRightInd w:val="0"/>
        <w:spacing w:after="0" w:line="240" w:lineRule="auto"/>
        <w:jc w:val="both"/>
        <w:rPr>
          <w:rFonts w:cs="Calibri"/>
          <w:sz w:val="23"/>
          <w:szCs w:val="23"/>
        </w:rPr>
      </w:pPr>
    </w:p>
    <w:p w:rsidR="00CB6AA4" w:rsidRDefault="00B83BC4" w:rsidP="002C1C1C">
      <w:pPr>
        <w:autoSpaceDE w:val="0"/>
        <w:autoSpaceDN w:val="0"/>
        <w:adjustRightInd w:val="0"/>
        <w:spacing w:after="0" w:line="240" w:lineRule="auto"/>
        <w:jc w:val="both"/>
        <w:rPr>
          <w:rFonts w:cs="Calibri"/>
          <w:sz w:val="23"/>
          <w:szCs w:val="23"/>
        </w:rPr>
      </w:pPr>
      <w:r w:rsidRPr="004B5F1F">
        <w:rPr>
          <w:rFonts w:cs="Calibri"/>
          <w:sz w:val="23"/>
          <w:szCs w:val="23"/>
        </w:rPr>
        <w:t>Š</w:t>
      </w:r>
      <w:r w:rsidR="00CB6AA4" w:rsidRPr="004B5F1F">
        <w:rPr>
          <w:rFonts w:cs="Calibri"/>
          <w:sz w:val="23"/>
          <w:szCs w:val="23"/>
        </w:rPr>
        <w:t xml:space="preserve">olska zdravnica dr. </w:t>
      </w:r>
      <w:r w:rsidR="007268B0" w:rsidRPr="004B5F1F">
        <w:rPr>
          <w:rFonts w:cs="Calibri"/>
          <w:sz w:val="23"/>
          <w:szCs w:val="23"/>
        </w:rPr>
        <w:t xml:space="preserve">Milica Trstenjak </w:t>
      </w:r>
      <w:proofErr w:type="spellStart"/>
      <w:r w:rsidR="007268B0" w:rsidRPr="004B5F1F">
        <w:rPr>
          <w:rFonts w:cs="Calibri"/>
          <w:sz w:val="23"/>
          <w:szCs w:val="23"/>
        </w:rPr>
        <w:t>Teohareva</w:t>
      </w:r>
      <w:proofErr w:type="spellEnd"/>
      <w:r w:rsidR="002C6B15" w:rsidRPr="004B5F1F">
        <w:rPr>
          <w:rFonts w:cs="Calibri"/>
          <w:sz w:val="23"/>
          <w:szCs w:val="23"/>
        </w:rPr>
        <w:t>.</w:t>
      </w:r>
    </w:p>
    <w:p w:rsidR="00267C47" w:rsidRPr="004B5F1F" w:rsidRDefault="00267C47" w:rsidP="002C1C1C">
      <w:pPr>
        <w:autoSpaceDE w:val="0"/>
        <w:autoSpaceDN w:val="0"/>
        <w:adjustRightInd w:val="0"/>
        <w:spacing w:after="0" w:line="240" w:lineRule="auto"/>
        <w:jc w:val="both"/>
        <w:rPr>
          <w:rFonts w:cs="Calibri"/>
          <w:sz w:val="23"/>
          <w:szCs w:val="23"/>
        </w:rPr>
      </w:pPr>
    </w:p>
    <w:p w:rsidR="00CB6AA4" w:rsidRPr="004B5F1F" w:rsidRDefault="00CB6AA4" w:rsidP="002C1C1C">
      <w:pPr>
        <w:autoSpaceDE w:val="0"/>
        <w:autoSpaceDN w:val="0"/>
        <w:adjustRightInd w:val="0"/>
        <w:spacing w:after="0" w:line="240" w:lineRule="auto"/>
        <w:jc w:val="both"/>
        <w:rPr>
          <w:rFonts w:cs="Calibri"/>
          <w:sz w:val="23"/>
          <w:szCs w:val="23"/>
          <w:u w:val="single"/>
        </w:rPr>
      </w:pPr>
      <w:r w:rsidRPr="004B5F1F">
        <w:rPr>
          <w:rFonts w:cs="Calibri"/>
          <w:sz w:val="23"/>
          <w:szCs w:val="23"/>
        </w:rPr>
        <w:t>Obsega naslednji program:</w:t>
      </w:r>
    </w:p>
    <w:p w:rsidR="00CB6AA4" w:rsidRPr="004B5F1F" w:rsidRDefault="00CB6AA4" w:rsidP="00DB366B">
      <w:pPr>
        <w:pStyle w:val="Odstavekseznama"/>
        <w:numPr>
          <w:ilvl w:val="1"/>
          <w:numId w:val="8"/>
        </w:numPr>
        <w:autoSpaceDE w:val="0"/>
        <w:autoSpaceDN w:val="0"/>
        <w:adjustRightInd w:val="0"/>
        <w:spacing w:after="0" w:line="240" w:lineRule="auto"/>
        <w:ind w:left="567" w:hanging="283"/>
        <w:jc w:val="both"/>
        <w:rPr>
          <w:rFonts w:cs="Calibri"/>
          <w:sz w:val="23"/>
          <w:szCs w:val="23"/>
        </w:rPr>
      </w:pPr>
      <w:r w:rsidRPr="004B5F1F">
        <w:rPr>
          <w:rFonts w:cs="Calibri"/>
          <w:sz w:val="23"/>
          <w:szCs w:val="23"/>
          <w:u w:val="single"/>
        </w:rPr>
        <w:t>preventivne zdravstvene preglede za učence 1., 3</w:t>
      </w:r>
      <w:r w:rsidR="008A25ED" w:rsidRPr="004B5F1F">
        <w:rPr>
          <w:rFonts w:cs="Calibri"/>
          <w:sz w:val="23"/>
          <w:szCs w:val="23"/>
        </w:rPr>
        <w:t>., 6. in 8. r</w:t>
      </w:r>
      <w:r w:rsidR="00B83BC4" w:rsidRPr="004B5F1F">
        <w:rPr>
          <w:rFonts w:cs="Calibri"/>
          <w:sz w:val="23"/>
          <w:szCs w:val="23"/>
        </w:rPr>
        <w:t>azreda;</w:t>
      </w:r>
    </w:p>
    <w:p w:rsidR="00CB6AA4" w:rsidRPr="004B5F1F" w:rsidRDefault="00CB6AA4" w:rsidP="00DB366B">
      <w:pPr>
        <w:pStyle w:val="Odstavekseznama"/>
        <w:numPr>
          <w:ilvl w:val="1"/>
          <w:numId w:val="8"/>
        </w:numPr>
        <w:autoSpaceDE w:val="0"/>
        <w:autoSpaceDN w:val="0"/>
        <w:adjustRightInd w:val="0"/>
        <w:spacing w:after="0" w:line="240" w:lineRule="auto"/>
        <w:ind w:left="567" w:hanging="283"/>
        <w:jc w:val="both"/>
        <w:rPr>
          <w:rFonts w:cs="Calibri"/>
          <w:sz w:val="23"/>
          <w:szCs w:val="23"/>
        </w:rPr>
      </w:pPr>
      <w:r w:rsidRPr="004B5F1F">
        <w:rPr>
          <w:rFonts w:cs="Calibri"/>
          <w:sz w:val="23"/>
          <w:szCs w:val="23"/>
        </w:rPr>
        <w:t>namenske preventivne preglede, če se ob sistematskem pregledu ugotovi odstopanje od normalnega stanja in je potrebn</w:t>
      </w:r>
      <w:r w:rsidR="00B83BC4" w:rsidRPr="004B5F1F">
        <w:rPr>
          <w:rFonts w:cs="Calibri"/>
          <w:sz w:val="23"/>
          <w:szCs w:val="23"/>
        </w:rPr>
        <w:t>o pogostejše spremljanje učenca;</w:t>
      </w:r>
    </w:p>
    <w:p w:rsidR="00CB6AA4" w:rsidRPr="004B5F1F" w:rsidRDefault="00B83BC4" w:rsidP="00DB366B">
      <w:pPr>
        <w:pStyle w:val="Odstavekseznama"/>
        <w:numPr>
          <w:ilvl w:val="1"/>
          <w:numId w:val="8"/>
        </w:numPr>
        <w:autoSpaceDE w:val="0"/>
        <w:autoSpaceDN w:val="0"/>
        <w:adjustRightInd w:val="0"/>
        <w:spacing w:after="0" w:line="240" w:lineRule="auto"/>
        <w:ind w:left="567" w:hanging="283"/>
        <w:jc w:val="both"/>
        <w:rPr>
          <w:rFonts w:cs="Calibri"/>
          <w:sz w:val="23"/>
          <w:szCs w:val="23"/>
        </w:rPr>
      </w:pPr>
      <w:r w:rsidRPr="004B5F1F">
        <w:rPr>
          <w:rFonts w:cs="Calibri"/>
          <w:sz w:val="23"/>
          <w:szCs w:val="23"/>
        </w:rPr>
        <w:t>cepljenje.</w:t>
      </w:r>
    </w:p>
    <w:p w:rsidR="00CB6AA4" w:rsidRPr="004B5F1F" w:rsidRDefault="00CB6AA4" w:rsidP="002C1C1C">
      <w:pPr>
        <w:autoSpaceDE w:val="0"/>
        <w:autoSpaceDN w:val="0"/>
        <w:adjustRightInd w:val="0"/>
        <w:spacing w:after="0" w:line="240" w:lineRule="auto"/>
        <w:jc w:val="both"/>
        <w:rPr>
          <w:rFonts w:cs="Calibri"/>
          <w:sz w:val="23"/>
          <w:szCs w:val="23"/>
        </w:rPr>
      </w:pPr>
    </w:p>
    <w:p w:rsidR="00CB6AA4" w:rsidRPr="004B5F1F" w:rsidRDefault="00CB6AA4" w:rsidP="00023EBB">
      <w:pPr>
        <w:autoSpaceDE w:val="0"/>
        <w:autoSpaceDN w:val="0"/>
        <w:adjustRightInd w:val="0"/>
        <w:spacing w:after="0" w:line="240" w:lineRule="auto"/>
        <w:jc w:val="both"/>
        <w:rPr>
          <w:rFonts w:cs="Calibri"/>
          <w:sz w:val="23"/>
          <w:szCs w:val="23"/>
        </w:rPr>
      </w:pPr>
      <w:r w:rsidRPr="004B5F1F">
        <w:rPr>
          <w:rFonts w:cs="Calibri"/>
          <w:sz w:val="23"/>
          <w:szCs w:val="23"/>
        </w:rPr>
        <w:t>Posebej pozorni bomo pri izvajanju splošnih ukrepov za varovanje pred nalezljivimi boleznimi. Naloga se nanaša na delavce šole in učence, vključuje pa tudi osveščanje staršev glede njihove vloge pri zdravstvenem varstvu in zdravstveni vzgoji otrok. Za zaščito pred širjenjem različnih nalezljivih bolezni bomo dosledno ravnali v skladu s sprejetimi ukrepi</w:t>
      </w:r>
      <w:r w:rsidR="00A61A57" w:rsidRPr="004B5F1F">
        <w:rPr>
          <w:rFonts w:cs="Calibri"/>
          <w:sz w:val="23"/>
          <w:szCs w:val="23"/>
        </w:rPr>
        <w:t xml:space="preserve"> in priporočili NIJZ.</w:t>
      </w:r>
    </w:p>
    <w:p w:rsidR="00CB6AA4" w:rsidRPr="004B5F1F" w:rsidRDefault="00CB6AA4" w:rsidP="00023EBB">
      <w:pPr>
        <w:autoSpaceDE w:val="0"/>
        <w:autoSpaceDN w:val="0"/>
        <w:adjustRightInd w:val="0"/>
        <w:spacing w:after="0" w:line="240" w:lineRule="auto"/>
        <w:jc w:val="both"/>
        <w:rPr>
          <w:rFonts w:cs="Calibri"/>
          <w:sz w:val="23"/>
          <w:szCs w:val="23"/>
        </w:rPr>
      </w:pPr>
      <w:r w:rsidRPr="004B5F1F">
        <w:rPr>
          <w:rFonts w:cs="Calibri"/>
          <w:sz w:val="23"/>
          <w:szCs w:val="23"/>
        </w:rPr>
        <w:t xml:space="preserve">Osnovno ZOBOZDRAVSTVENO VARSTVO je zagotovljeno s šolsko zobozdravstveno preventivo, za kurativo pa zobozdravstvene ordinacije. Učence navajamo na pravilno nego in varstvo zob. </w:t>
      </w:r>
    </w:p>
    <w:p w:rsidR="00CB6AA4" w:rsidRPr="004B5F1F" w:rsidRDefault="000831CD" w:rsidP="00023EBB">
      <w:pPr>
        <w:pStyle w:val="Brezrazmikov"/>
        <w:tabs>
          <w:tab w:val="left" w:pos="3885"/>
        </w:tabs>
        <w:jc w:val="both"/>
        <w:rPr>
          <w:sz w:val="23"/>
          <w:szCs w:val="23"/>
        </w:rPr>
      </w:pPr>
      <w:r w:rsidRPr="004B5F1F">
        <w:rPr>
          <w:sz w:val="23"/>
          <w:szCs w:val="23"/>
        </w:rPr>
        <w:t xml:space="preserve">Za učence od 1. do 9. razreda bodo organizirana predavanja </w:t>
      </w:r>
      <w:r w:rsidR="00023EBB" w:rsidRPr="004B5F1F">
        <w:rPr>
          <w:sz w:val="23"/>
          <w:szCs w:val="23"/>
        </w:rPr>
        <w:t>iz zdravstvene vzgoje v organizaciji Zdravstvenega doma Adolfa Drolca.</w:t>
      </w:r>
      <w:r w:rsidRPr="004B5F1F">
        <w:rPr>
          <w:sz w:val="23"/>
          <w:szCs w:val="23"/>
        </w:rPr>
        <w:tab/>
      </w:r>
    </w:p>
    <w:p w:rsidR="00F022C1" w:rsidRDefault="00F022C1" w:rsidP="00023EBB">
      <w:pPr>
        <w:pStyle w:val="Brezrazmikov"/>
        <w:tabs>
          <w:tab w:val="left" w:pos="3885"/>
        </w:tabs>
        <w:jc w:val="both"/>
        <w:rPr>
          <w:sz w:val="23"/>
          <w:szCs w:val="23"/>
        </w:rPr>
      </w:pPr>
    </w:p>
    <w:p w:rsidR="00156983" w:rsidRDefault="00156983" w:rsidP="00023EBB">
      <w:pPr>
        <w:pStyle w:val="Brezrazmikov"/>
        <w:tabs>
          <w:tab w:val="left" w:pos="3885"/>
        </w:tabs>
        <w:jc w:val="both"/>
        <w:rPr>
          <w:sz w:val="23"/>
          <w:szCs w:val="23"/>
        </w:rPr>
      </w:pPr>
    </w:p>
    <w:p w:rsidR="00156983" w:rsidRDefault="00156983" w:rsidP="00023EBB">
      <w:pPr>
        <w:pStyle w:val="Brezrazmikov"/>
        <w:tabs>
          <w:tab w:val="left" w:pos="3885"/>
        </w:tabs>
        <w:jc w:val="both"/>
        <w:rPr>
          <w:sz w:val="23"/>
          <w:szCs w:val="23"/>
        </w:rPr>
      </w:pPr>
    </w:p>
    <w:p w:rsidR="00156983" w:rsidRDefault="00156983" w:rsidP="00023EBB">
      <w:pPr>
        <w:pStyle w:val="Brezrazmikov"/>
        <w:tabs>
          <w:tab w:val="left" w:pos="3885"/>
        </w:tabs>
        <w:jc w:val="both"/>
        <w:rPr>
          <w:sz w:val="23"/>
          <w:szCs w:val="23"/>
        </w:rPr>
      </w:pPr>
    </w:p>
    <w:p w:rsidR="00156983" w:rsidRDefault="00156983" w:rsidP="00023EBB">
      <w:pPr>
        <w:pStyle w:val="Brezrazmikov"/>
        <w:tabs>
          <w:tab w:val="left" w:pos="3885"/>
        </w:tabs>
        <w:jc w:val="both"/>
        <w:rPr>
          <w:sz w:val="23"/>
          <w:szCs w:val="23"/>
        </w:rPr>
      </w:pPr>
    </w:p>
    <w:p w:rsidR="00156983" w:rsidRPr="004B5F1F" w:rsidRDefault="00156983" w:rsidP="00023EBB">
      <w:pPr>
        <w:pStyle w:val="Brezrazmikov"/>
        <w:tabs>
          <w:tab w:val="left" w:pos="3885"/>
        </w:tabs>
        <w:jc w:val="both"/>
        <w:rPr>
          <w:sz w:val="23"/>
          <w:szCs w:val="23"/>
        </w:rPr>
      </w:pPr>
    </w:p>
    <w:p w:rsidR="00CB6AA4" w:rsidRPr="004B5F1F" w:rsidRDefault="00267C47" w:rsidP="00DB366B">
      <w:pPr>
        <w:pStyle w:val="Brezrazmikov"/>
        <w:numPr>
          <w:ilvl w:val="1"/>
          <w:numId w:val="69"/>
        </w:numPr>
        <w:rPr>
          <w:b/>
          <w:sz w:val="28"/>
          <w:szCs w:val="28"/>
        </w:rPr>
      </w:pPr>
      <w:r>
        <w:rPr>
          <w:b/>
          <w:sz w:val="28"/>
          <w:szCs w:val="28"/>
        </w:rPr>
        <w:lastRenderedPageBreak/>
        <w:t xml:space="preserve"> </w:t>
      </w:r>
      <w:r w:rsidR="00CB6AA4" w:rsidRPr="004B5F1F">
        <w:rPr>
          <w:b/>
          <w:sz w:val="28"/>
          <w:szCs w:val="28"/>
        </w:rPr>
        <w:t xml:space="preserve">Opredelitev vzgojno-izobraževalnih dejavnosti v okviru zdrave prehrane </w:t>
      </w:r>
    </w:p>
    <w:p w:rsidR="00F022C1" w:rsidRDefault="00CB6AA4" w:rsidP="00DD1DC0">
      <w:pPr>
        <w:pStyle w:val="Brezrazmikov"/>
        <w:ind w:left="792"/>
        <w:rPr>
          <w:b/>
          <w:sz w:val="28"/>
          <w:szCs w:val="28"/>
        </w:rPr>
      </w:pPr>
      <w:r w:rsidRPr="004B5F1F">
        <w:rPr>
          <w:b/>
          <w:sz w:val="28"/>
          <w:szCs w:val="28"/>
        </w:rPr>
        <w:t xml:space="preserve">          </w:t>
      </w:r>
      <w:r w:rsidR="00DD1DC0" w:rsidRPr="004B5F1F">
        <w:rPr>
          <w:b/>
          <w:sz w:val="28"/>
          <w:szCs w:val="28"/>
        </w:rPr>
        <w:t xml:space="preserve">otrok </w:t>
      </w:r>
    </w:p>
    <w:p w:rsidR="00156983" w:rsidRPr="004B5F1F" w:rsidRDefault="00156983" w:rsidP="00DD1DC0">
      <w:pPr>
        <w:pStyle w:val="Brezrazmikov"/>
        <w:ind w:left="792"/>
        <w:rPr>
          <w:b/>
          <w:sz w:val="28"/>
          <w:szCs w:val="28"/>
        </w:rPr>
      </w:pPr>
    </w:p>
    <w:p w:rsidR="00F022C1" w:rsidRPr="004B5F1F" w:rsidRDefault="00F022C1" w:rsidP="00DD1DC0">
      <w:pPr>
        <w:pStyle w:val="Brezrazmikov"/>
        <w:ind w:left="792"/>
        <w:rPr>
          <w:b/>
          <w:sz w:val="20"/>
          <w:szCs w:val="20"/>
        </w:rPr>
      </w:pPr>
    </w:p>
    <w:p w:rsidR="00CB6AA4" w:rsidRPr="004B5F1F" w:rsidRDefault="00CB6AA4" w:rsidP="00FB7A5C">
      <w:pPr>
        <w:autoSpaceDE w:val="0"/>
        <w:autoSpaceDN w:val="0"/>
        <w:adjustRightInd w:val="0"/>
        <w:spacing w:after="0" w:line="240" w:lineRule="auto"/>
        <w:rPr>
          <w:rFonts w:cs="Calibri"/>
          <w:sz w:val="23"/>
          <w:szCs w:val="23"/>
        </w:rPr>
      </w:pPr>
      <w:r w:rsidRPr="004B5F1F">
        <w:rPr>
          <w:rFonts w:cs="Calibri"/>
          <w:sz w:val="23"/>
          <w:szCs w:val="23"/>
        </w:rPr>
        <w:t>Na področju šolske prehrane se bodo izvajale naslednje dejavnosti:</w:t>
      </w:r>
    </w:p>
    <w:p w:rsidR="00CB6AA4" w:rsidRPr="004B5F1F" w:rsidRDefault="00CB6AA4" w:rsidP="00DB366B">
      <w:pPr>
        <w:pStyle w:val="Odstavekseznama"/>
        <w:numPr>
          <w:ilvl w:val="1"/>
          <w:numId w:val="9"/>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kultura prehranjevanja: red v šolski jedilnici in pri šolskih obrokih – napisana pravila (aktivnosti v okviru razre</w:t>
      </w:r>
      <w:r w:rsidR="00C26C1B" w:rsidRPr="004B5F1F">
        <w:rPr>
          <w:rFonts w:cs="Calibri"/>
          <w:sz w:val="23"/>
          <w:szCs w:val="23"/>
        </w:rPr>
        <w:t>dnih ur, podaljšanega bivanja ter</w:t>
      </w:r>
      <w:r w:rsidRPr="004B5F1F">
        <w:rPr>
          <w:rFonts w:cs="Calibri"/>
          <w:sz w:val="23"/>
          <w:szCs w:val="23"/>
        </w:rPr>
        <w:t xml:space="preserve"> gospodinjstva);</w:t>
      </w:r>
    </w:p>
    <w:p w:rsidR="00CB6AA4" w:rsidRPr="004B5F1F" w:rsidRDefault="00CB6AA4" w:rsidP="00DB366B">
      <w:pPr>
        <w:pStyle w:val="Odstavekseznama"/>
        <w:numPr>
          <w:ilvl w:val="1"/>
          <w:numId w:val="9"/>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spodbujanje zdravega načina prehranjevanja (zdravi jedilniki, izobraževanje kuharic, aktivnosti v okviru razrednih ur, gospodinjstva – didaktične igre, kuharske delavnice);</w:t>
      </w:r>
    </w:p>
    <w:p w:rsidR="00CB6AA4" w:rsidRPr="004B5F1F" w:rsidRDefault="00CB6AA4" w:rsidP="00DB366B">
      <w:pPr>
        <w:pStyle w:val="Odstavekseznama"/>
        <w:numPr>
          <w:ilvl w:val="1"/>
          <w:numId w:val="9"/>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spodbujanje zdr</w:t>
      </w:r>
      <w:r w:rsidR="00C26C1B" w:rsidRPr="004B5F1F">
        <w:rPr>
          <w:rFonts w:cs="Calibri"/>
          <w:sz w:val="23"/>
          <w:szCs w:val="23"/>
        </w:rPr>
        <w:t xml:space="preserve">avega načina življenja: gibanje, </w:t>
      </w:r>
      <w:r w:rsidRPr="004B5F1F">
        <w:rPr>
          <w:rFonts w:cs="Calibri"/>
          <w:sz w:val="23"/>
          <w:szCs w:val="23"/>
        </w:rPr>
        <w:t>duševno zdravje (v okviru športne vzgoje</w:t>
      </w:r>
      <w:r w:rsidR="00157D17" w:rsidRPr="004B5F1F">
        <w:rPr>
          <w:rFonts w:cs="Calibri"/>
          <w:sz w:val="23"/>
          <w:szCs w:val="23"/>
        </w:rPr>
        <w:t>, Zdrave šole</w:t>
      </w:r>
      <w:r w:rsidRPr="004B5F1F">
        <w:rPr>
          <w:rFonts w:cs="Calibri"/>
          <w:sz w:val="23"/>
          <w:szCs w:val="23"/>
        </w:rPr>
        <w:t xml:space="preserve"> in svetovalne službe);</w:t>
      </w:r>
    </w:p>
    <w:p w:rsidR="00CB6AA4" w:rsidRPr="004B5F1F" w:rsidRDefault="00CB6AA4" w:rsidP="00DB366B">
      <w:pPr>
        <w:pStyle w:val="Odstavekseznama"/>
        <w:numPr>
          <w:ilvl w:val="1"/>
          <w:numId w:val="9"/>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promocija zdravega prehranjevanja in zdravega načina življenja v okviru različnih projektov</w:t>
      </w:r>
      <w:r w:rsidR="00C26C1B" w:rsidRPr="004B5F1F">
        <w:rPr>
          <w:rFonts w:cs="Calibri"/>
          <w:sz w:val="23"/>
          <w:szCs w:val="23"/>
        </w:rPr>
        <w:t>,</w:t>
      </w:r>
      <w:r w:rsidRPr="004B5F1F">
        <w:rPr>
          <w:rFonts w:cs="Calibri"/>
          <w:sz w:val="23"/>
          <w:szCs w:val="23"/>
        </w:rPr>
        <w:t xml:space="preserve"> kot sta na primer Zdrava šola in Shema šolskega sadja;</w:t>
      </w:r>
    </w:p>
    <w:p w:rsidR="002D06E8" w:rsidRPr="004B5F1F" w:rsidRDefault="00CB6AA4" w:rsidP="00DB366B">
      <w:pPr>
        <w:pStyle w:val="Odstavekseznama"/>
        <w:numPr>
          <w:ilvl w:val="1"/>
          <w:numId w:val="9"/>
        </w:numPr>
        <w:autoSpaceDE w:val="0"/>
        <w:autoSpaceDN w:val="0"/>
        <w:adjustRightInd w:val="0"/>
        <w:spacing w:after="0" w:line="240" w:lineRule="auto"/>
        <w:ind w:left="851" w:hanging="425"/>
        <w:jc w:val="both"/>
        <w:rPr>
          <w:rFonts w:cs="Calibri"/>
          <w:sz w:val="23"/>
          <w:szCs w:val="23"/>
        </w:rPr>
      </w:pPr>
      <w:r w:rsidRPr="004B5F1F">
        <w:rPr>
          <w:rFonts w:cs="Calibri"/>
          <w:sz w:val="23"/>
          <w:szCs w:val="23"/>
        </w:rPr>
        <w:t>promocija zdravega prehranjevanja in zdravega načina življenja v okviru naravoslovnih dni: priprava zdravih jedi – namazov, napitkov iz biološko pridelanih živil, promocija lokalnih dobaviteljev hrane, ekološka tržnica, obisk ekološke kmetije…</w:t>
      </w:r>
    </w:p>
    <w:p w:rsidR="002D06E8" w:rsidRPr="004B5F1F" w:rsidRDefault="002D06E8" w:rsidP="002D06E8">
      <w:pPr>
        <w:pStyle w:val="Odstavekseznama"/>
        <w:autoSpaceDE w:val="0"/>
        <w:autoSpaceDN w:val="0"/>
        <w:adjustRightInd w:val="0"/>
        <w:spacing w:after="0" w:line="240" w:lineRule="auto"/>
        <w:ind w:left="851"/>
        <w:jc w:val="both"/>
        <w:rPr>
          <w:rFonts w:cs="Calibri"/>
          <w:sz w:val="23"/>
          <w:szCs w:val="23"/>
        </w:rPr>
      </w:pPr>
    </w:p>
    <w:p w:rsidR="00CB6AA4" w:rsidRPr="004B5F1F" w:rsidRDefault="00CB6AA4" w:rsidP="00DB366B">
      <w:pPr>
        <w:pStyle w:val="Brezrazmikov"/>
        <w:numPr>
          <w:ilvl w:val="2"/>
          <w:numId w:val="69"/>
        </w:numPr>
        <w:rPr>
          <w:b/>
          <w:sz w:val="28"/>
          <w:szCs w:val="28"/>
        </w:rPr>
      </w:pPr>
      <w:r w:rsidRPr="004B5F1F">
        <w:rPr>
          <w:b/>
          <w:sz w:val="28"/>
          <w:szCs w:val="28"/>
        </w:rPr>
        <w:t>Prehrana – pomemben dejavnik zdravega življenja</w:t>
      </w:r>
    </w:p>
    <w:p w:rsidR="00CB6AA4" w:rsidRPr="004B5F1F" w:rsidRDefault="00CB6AA4" w:rsidP="00E40301">
      <w:pPr>
        <w:pStyle w:val="Brezrazmikov"/>
        <w:rPr>
          <w:sz w:val="24"/>
          <w:szCs w:val="24"/>
        </w:rPr>
      </w:pPr>
    </w:p>
    <w:p w:rsidR="00CB6AA4" w:rsidRPr="004B5F1F" w:rsidRDefault="00CB6AA4" w:rsidP="00E40301">
      <w:pPr>
        <w:pStyle w:val="Brezrazmikov"/>
        <w:jc w:val="both"/>
        <w:rPr>
          <w:sz w:val="23"/>
          <w:szCs w:val="23"/>
        </w:rPr>
      </w:pPr>
      <w:r w:rsidRPr="004B5F1F">
        <w:rPr>
          <w:sz w:val="23"/>
          <w:szCs w:val="23"/>
        </w:rPr>
        <w:t>Zaradi uravnoteženosti jedilnika in prehrane je priporočljivo, da učenci jedo v šoli tri obroke (zajtrk, dopoldansko malico in kosilo). Razen teh treh obrokov</w:t>
      </w:r>
      <w:r w:rsidR="00A61A57" w:rsidRPr="004B5F1F">
        <w:rPr>
          <w:sz w:val="23"/>
          <w:szCs w:val="23"/>
        </w:rPr>
        <w:t xml:space="preserve"> lahko</w:t>
      </w:r>
      <w:r w:rsidRPr="004B5F1F">
        <w:rPr>
          <w:sz w:val="23"/>
          <w:szCs w:val="23"/>
        </w:rPr>
        <w:t xml:space="preserve"> šola ponu</w:t>
      </w:r>
      <w:r w:rsidR="00A61A57" w:rsidRPr="004B5F1F">
        <w:rPr>
          <w:sz w:val="23"/>
          <w:szCs w:val="23"/>
        </w:rPr>
        <w:t>di</w:t>
      </w:r>
      <w:r w:rsidRPr="004B5F1F">
        <w:rPr>
          <w:sz w:val="23"/>
          <w:szCs w:val="23"/>
        </w:rPr>
        <w:t xml:space="preserve"> tudi popoldansko malico</w:t>
      </w:r>
      <w:r w:rsidR="00A61A57" w:rsidRPr="004B5F1F">
        <w:rPr>
          <w:sz w:val="23"/>
          <w:szCs w:val="23"/>
        </w:rPr>
        <w:t>, vendar do sedaj starši še niso izrazili želje za popoldansko malico</w:t>
      </w:r>
      <w:r w:rsidRPr="004B5F1F">
        <w:rPr>
          <w:sz w:val="23"/>
          <w:szCs w:val="23"/>
        </w:rPr>
        <w:t xml:space="preserve">. Na ta način se bodo učenci oz. otroci prehranjevali pravočasno, uravnoteženo in bodo </w:t>
      </w:r>
      <w:r w:rsidR="00B83BC4" w:rsidRPr="004B5F1F">
        <w:rPr>
          <w:sz w:val="23"/>
          <w:szCs w:val="23"/>
        </w:rPr>
        <w:t>pojedli primerne količine hrane, ki jo</w:t>
      </w:r>
      <w:r w:rsidRPr="004B5F1F">
        <w:rPr>
          <w:sz w:val="23"/>
          <w:szCs w:val="23"/>
        </w:rPr>
        <w:t xml:space="preserve"> ponujamo.</w:t>
      </w:r>
    </w:p>
    <w:p w:rsidR="00DD1DC0" w:rsidRPr="004B5F1F" w:rsidRDefault="00B83BC4" w:rsidP="00E40301">
      <w:pPr>
        <w:pStyle w:val="Brezrazmikov"/>
        <w:jc w:val="both"/>
        <w:rPr>
          <w:sz w:val="23"/>
          <w:szCs w:val="23"/>
        </w:rPr>
      </w:pPr>
      <w:r w:rsidRPr="004B5F1F">
        <w:rPr>
          <w:sz w:val="23"/>
          <w:szCs w:val="23"/>
        </w:rPr>
        <w:t xml:space="preserve">Prav tako </w:t>
      </w:r>
      <w:r w:rsidR="00A61A57" w:rsidRPr="004B5F1F">
        <w:rPr>
          <w:sz w:val="23"/>
          <w:szCs w:val="23"/>
        </w:rPr>
        <w:t>š</w:t>
      </w:r>
      <w:r w:rsidRPr="004B5F1F">
        <w:rPr>
          <w:sz w:val="23"/>
          <w:szCs w:val="23"/>
        </w:rPr>
        <w:t>e upoštevamo</w:t>
      </w:r>
      <w:r w:rsidR="00CB6AA4" w:rsidRPr="004B5F1F">
        <w:rPr>
          <w:sz w:val="23"/>
          <w:szCs w:val="23"/>
        </w:rPr>
        <w:t xml:space="preserve"> pravil</w:t>
      </w:r>
      <w:r w:rsidRPr="004B5F1F">
        <w:rPr>
          <w:sz w:val="23"/>
          <w:szCs w:val="23"/>
        </w:rPr>
        <w:t>a</w:t>
      </w:r>
      <w:r w:rsidR="00CB6AA4" w:rsidRPr="004B5F1F">
        <w:rPr>
          <w:sz w:val="23"/>
          <w:szCs w:val="23"/>
        </w:rPr>
        <w:t>, ki so naš</w:t>
      </w:r>
      <w:r w:rsidRPr="004B5F1F">
        <w:rPr>
          <w:sz w:val="23"/>
          <w:szCs w:val="23"/>
        </w:rPr>
        <w:t xml:space="preserve">teta v spodnji tabeli, povzeti </w:t>
      </w:r>
      <w:r w:rsidR="00CB6AA4" w:rsidRPr="004B5F1F">
        <w:rPr>
          <w:sz w:val="23"/>
          <w:szCs w:val="23"/>
        </w:rPr>
        <w:t xml:space="preserve"> iz Smernic zdravega prehranjevanja v vzgojno-</w:t>
      </w:r>
      <w:r w:rsidR="008A68F2" w:rsidRPr="004B5F1F">
        <w:rPr>
          <w:sz w:val="23"/>
          <w:szCs w:val="23"/>
        </w:rPr>
        <w:t>izobraževalnih ustanovah</w:t>
      </w:r>
      <w:r w:rsidR="004F566F" w:rsidRPr="004B5F1F">
        <w:rPr>
          <w:sz w:val="23"/>
          <w:szCs w:val="23"/>
        </w:rPr>
        <w:t>.</w:t>
      </w:r>
    </w:p>
    <w:p w:rsidR="00A61A57" w:rsidRPr="004B5F1F" w:rsidRDefault="00A61A57" w:rsidP="00E40301">
      <w:pPr>
        <w:pStyle w:val="Brezrazmikov"/>
        <w:jc w:val="both"/>
      </w:pPr>
    </w:p>
    <w:tbl>
      <w:tblPr>
        <w:tblW w:w="94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95"/>
        <w:gridCol w:w="4718"/>
      </w:tblGrid>
      <w:tr w:rsidR="00FB429B" w:rsidRPr="004B5F1F" w:rsidTr="00DD1DC0">
        <w:trPr>
          <w:cantSplit/>
          <w:trHeight w:hRule="exact" w:val="567"/>
          <w:jc w:val="center"/>
        </w:trPr>
        <w:tc>
          <w:tcPr>
            <w:tcW w:w="5233" w:type="dxa"/>
            <w:tcBorders>
              <w:top w:val="single" w:sz="12" w:space="0" w:color="auto"/>
            </w:tcBorders>
            <w:tcMar>
              <w:top w:w="57" w:type="dxa"/>
              <w:left w:w="113" w:type="dxa"/>
              <w:bottom w:w="57" w:type="dxa"/>
              <w:right w:w="113" w:type="dxa"/>
            </w:tcMar>
            <w:vAlign w:val="center"/>
          </w:tcPr>
          <w:p w:rsidR="00CB6AA4" w:rsidRPr="004B5F1F" w:rsidRDefault="00CB6AA4" w:rsidP="006F3B8B">
            <w:pPr>
              <w:pStyle w:val="Brezrazmikov"/>
              <w:jc w:val="center"/>
              <w:rPr>
                <w:sz w:val="23"/>
                <w:szCs w:val="23"/>
              </w:rPr>
            </w:pPr>
            <w:r w:rsidRPr="004B5F1F">
              <w:rPr>
                <w:sz w:val="23"/>
                <w:szCs w:val="23"/>
              </w:rPr>
              <w:t>SKUPINE ŽIVIL</w:t>
            </w:r>
          </w:p>
        </w:tc>
        <w:tc>
          <w:tcPr>
            <w:tcW w:w="5233" w:type="dxa"/>
            <w:tcBorders>
              <w:top w:val="single" w:sz="12" w:space="0" w:color="auto"/>
            </w:tcBorders>
            <w:tcMar>
              <w:top w:w="57" w:type="dxa"/>
              <w:left w:w="113" w:type="dxa"/>
              <w:bottom w:w="57" w:type="dxa"/>
              <w:right w:w="113" w:type="dxa"/>
            </w:tcMar>
            <w:vAlign w:val="center"/>
          </w:tcPr>
          <w:p w:rsidR="00CB6AA4" w:rsidRPr="004B5F1F" w:rsidRDefault="00CB6AA4" w:rsidP="006F3B8B">
            <w:pPr>
              <w:pStyle w:val="Brezrazmikov"/>
              <w:jc w:val="center"/>
              <w:rPr>
                <w:sz w:val="23"/>
                <w:szCs w:val="23"/>
              </w:rPr>
            </w:pPr>
            <w:r w:rsidRPr="004B5F1F">
              <w:rPr>
                <w:sz w:val="23"/>
                <w:szCs w:val="23"/>
              </w:rPr>
              <w:t>POGOSTNOST UŽIVANJA</w:t>
            </w:r>
          </w:p>
        </w:tc>
      </w:tr>
      <w:tr w:rsidR="009D7927" w:rsidRPr="004B5F1F" w:rsidTr="009D7927">
        <w:trPr>
          <w:cantSplit/>
          <w:trHeight w:hRule="exact" w:val="376"/>
          <w:jc w:val="center"/>
        </w:trPr>
        <w:tc>
          <w:tcPr>
            <w:tcW w:w="5233" w:type="dxa"/>
            <w:tcMar>
              <w:top w:w="57" w:type="dxa"/>
              <w:left w:w="113" w:type="dxa"/>
              <w:bottom w:w="57" w:type="dxa"/>
              <w:right w:w="113" w:type="dxa"/>
            </w:tcMar>
            <w:vAlign w:val="center"/>
          </w:tcPr>
          <w:p w:rsidR="00CB6AA4" w:rsidRPr="004B5F1F" w:rsidRDefault="00CB6AA4" w:rsidP="006F3B8B">
            <w:pPr>
              <w:pStyle w:val="Brezrazmikov"/>
              <w:rPr>
                <w:sz w:val="23"/>
                <w:szCs w:val="23"/>
              </w:rPr>
            </w:pPr>
            <w:r w:rsidRPr="004B5F1F">
              <w:rPr>
                <w:sz w:val="23"/>
                <w:szCs w:val="23"/>
              </w:rPr>
              <w:t>mleko in mlečni izdelki</w:t>
            </w:r>
          </w:p>
        </w:tc>
        <w:tc>
          <w:tcPr>
            <w:tcW w:w="5233" w:type="dxa"/>
            <w:tcMar>
              <w:top w:w="57" w:type="dxa"/>
              <w:left w:w="113" w:type="dxa"/>
              <w:bottom w:w="57" w:type="dxa"/>
              <w:right w:w="113" w:type="dxa"/>
            </w:tcMar>
            <w:vAlign w:val="center"/>
          </w:tcPr>
          <w:p w:rsidR="00CB6AA4" w:rsidRPr="004B5F1F" w:rsidRDefault="00CB6AA4" w:rsidP="006F3B8B">
            <w:pPr>
              <w:pStyle w:val="Brezrazmikov"/>
              <w:rPr>
                <w:sz w:val="23"/>
                <w:szCs w:val="23"/>
              </w:rPr>
            </w:pPr>
            <w:r w:rsidRPr="004B5F1F">
              <w:rPr>
                <w:b/>
                <w:sz w:val="23"/>
                <w:szCs w:val="23"/>
              </w:rPr>
              <w:t>vsak dan</w:t>
            </w:r>
          </w:p>
        </w:tc>
      </w:tr>
      <w:tr w:rsidR="009D7927" w:rsidRPr="004B5F1F" w:rsidTr="009D7927">
        <w:trPr>
          <w:cantSplit/>
          <w:trHeight w:hRule="exact" w:val="841"/>
          <w:jc w:val="center"/>
        </w:trPr>
        <w:tc>
          <w:tcPr>
            <w:tcW w:w="5233" w:type="dxa"/>
            <w:tcMar>
              <w:top w:w="57" w:type="dxa"/>
              <w:left w:w="113" w:type="dxa"/>
              <w:bottom w:w="57" w:type="dxa"/>
              <w:right w:w="113" w:type="dxa"/>
            </w:tcMar>
            <w:vAlign w:val="center"/>
          </w:tcPr>
          <w:p w:rsidR="00CB6AA4" w:rsidRPr="004B5F1F" w:rsidRDefault="00CB6AA4" w:rsidP="006F3B8B">
            <w:pPr>
              <w:pStyle w:val="Brezrazmikov"/>
              <w:rPr>
                <w:sz w:val="23"/>
                <w:szCs w:val="23"/>
              </w:rPr>
            </w:pPr>
            <w:r w:rsidRPr="004B5F1F">
              <w:rPr>
                <w:sz w:val="23"/>
                <w:szCs w:val="23"/>
              </w:rPr>
              <w:t xml:space="preserve">meso, perutnina, stročnice, jajca ali oreščki in drugo lupinasto sadje </w:t>
            </w:r>
          </w:p>
        </w:tc>
        <w:tc>
          <w:tcPr>
            <w:tcW w:w="5233" w:type="dxa"/>
            <w:tcMar>
              <w:top w:w="57" w:type="dxa"/>
              <w:left w:w="113" w:type="dxa"/>
              <w:bottom w:w="57" w:type="dxa"/>
              <w:right w:w="113" w:type="dxa"/>
            </w:tcMar>
            <w:vAlign w:val="center"/>
          </w:tcPr>
          <w:p w:rsidR="00CB6AA4" w:rsidRPr="004B5F1F" w:rsidRDefault="008A68F2" w:rsidP="006F3B8B">
            <w:pPr>
              <w:pStyle w:val="Brezrazmikov"/>
              <w:rPr>
                <w:sz w:val="23"/>
                <w:szCs w:val="23"/>
              </w:rPr>
            </w:pPr>
            <w:r w:rsidRPr="004B5F1F">
              <w:rPr>
                <w:sz w:val="23"/>
                <w:szCs w:val="23"/>
              </w:rPr>
              <w:t>7-</w:t>
            </w:r>
            <w:r w:rsidR="00CB6AA4" w:rsidRPr="004B5F1F">
              <w:rPr>
                <w:sz w:val="23"/>
                <w:szCs w:val="23"/>
              </w:rPr>
              <w:t>k</w:t>
            </w:r>
            <w:r w:rsidR="00921020" w:rsidRPr="004B5F1F">
              <w:rPr>
                <w:sz w:val="23"/>
                <w:szCs w:val="23"/>
              </w:rPr>
              <w:t>rat na teden, od tega meso do 5-</w:t>
            </w:r>
            <w:r w:rsidR="00CB6AA4" w:rsidRPr="004B5F1F">
              <w:rPr>
                <w:sz w:val="23"/>
                <w:szCs w:val="23"/>
              </w:rPr>
              <w:t>krat na teden</w:t>
            </w:r>
          </w:p>
        </w:tc>
      </w:tr>
      <w:tr w:rsidR="009D7927" w:rsidRPr="004B5F1F" w:rsidTr="009D7927">
        <w:trPr>
          <w:cantSplit/>
          <w:trHeight w:hRule="exact" w:val="453"/>
          <w:jc w:val="center"/>
        </w:trPr>
        <w:tc>
          <w:tcPr>
            <w:tcW w:w="5233" w:type="dxa"/>
            <w:tcMar>
              <w:top w:w="57" w:type="dxa"/>
              <w:left w:w="113" w:type="dxa"/>
              <w:bottom w:w="57" w:type="dxa"/>
              <w:right w:w="113" w:type="dxa"/>
            </w:tcMar>
            <w:vAlign w:val="center"/>
          </w:tcPr>
          <w:p w:rsidR="00CB6AA4" w:rsidRPr="004B5F1F" w:rsidRDefault="00706AC6" w:rsidP="006F3B8B">
            <w:pPr>
              <w:pStyle w:val="Brezrazmikov"/>
              <w:rPr>
                <w:sz w:val="23"/>
                <w:szCs w:val="23"/>
              </w:rPr>
            </w:pPr>
            <w:r w:rsidRPr="004B5F1F">
              <w:rPr>
                <w:sz w:val="23"/>
                <w:szCs w:val="23"/>
              </w:rPr>
              <w:t>R</w:t>
            </w:r>
            <w:r w:rsidR="00CB6AA4" w:rsidRPr="004B5F1F">
              <w:rPr>
                <w:sz w:val="23"/>
                <w:szCs w:val="23"/>
              </w:rPr>
              <w:t>ibe</w:t>
            </w:r>
          </w:p>
        </w:tc>
        <w:tc>
          <w:tcPr>
            <w:tcW w:w="5233" w:type="dxa"/>
            <w:tcMar>
              <w:top w:w="57" w:type="dxa"/>
              <w:left w:w="113" w:type="dxa"/>
              <w:bottom w:w="57" w:type="dxa"/>
              <w:right w:w="113" w:type="dxa"/>
            </w:tcMar>
            <w:vAlign w:val="center"/>
          </w:tcPr>
          <w:p w:rsidR="00CB6AA4" w:rsidRPr="004B5F1F" w:rsidRDefault="008A68F2" w:rsidP="006F3B8B">
            <w:pPr>
              <w:pStyle w:val="Brezrazmikov"/>
              <w:rPr>
                <w:sz w:val="23"/>
                <w:szCs w:val="23"/>
              </w:rPr>
            </w:pPr>
            <w:r w:rsidRPr="004B5F1F">
              <w:rPr>
                <w:sz w:val="23"/>
                <w:szCs w:val="23"/>
              </w:rPr>
              <w:t>1–2-</w:t>
            </w:r>
            <w:r w:rsidR="00CB6AA4" w:rsidRPr="004B5F1F">
              <w:rPr>
                <w:sz w:val="23"/>
                <w:szCs w:val="23"/>
              </w:rPr>
              <w:t>krat na teden</w:t>
            </w:r>
          </w:p>
        </w:tc>
      </w:tr>
      <w:tr w:rsidR="009D7927" w:rsidRPr="004B5F1F" w:rsidTr="009D7927">
        <w:trPr>
          <w:cantSplit/>
          <w:trHeight w:hRule="exact" w:val="688"/>
          <w:jc w:val="center"/>
        </w:trPr>
        <w:tc>
          <w:tcPr>
            <w:tcW w:w="5233" w:type="dxa"/>
            <w:tcMar>
              <w:top w:w="57" w:type="dxa"/>
              <w:left w:w="113" w:type="dxa"/>
              <w:bottom w:w="57" w:type="dxa"/>
              <w:right w:w="113" w:type="dxa"/>
            </w:tcMar>
            <w:vAlign w:val="center"/>
          </w:tcPr>
          <w:p w:rsidR="00CB6AA4" w:rsidRPr="004B5F1F" w:rsidRDefault="00CB6AA4" w:rsidP="006F3B8B">
            <w:pPr>
              <w:pStyle w:val="Brezrazmikov"/>
              <w:rPr>
                <w:sz w:val="23"/>
                <w:szCs w:val="23"/>
              </w:rPr>
            </w:pPr>
            <w:r w:rsidRPr="004B5F1F">
              <w:rPr>
                <w:sz w:val="23"/>
                <w:szCs w:val="23"/>
              </w:rPr>
              <w:t>kruh, žita, riž, testenine, krompir in druga škrobna živila</w:t>
            </w:r>
          </w:p>
        </w:tc>
        <w:tc>
          <w:tcPr>
            <w:tcW w:w="5233" w:type="dxa"/>
            <w:tcMar>
              <w:top w:w="57" w:type="dxa"/>
              <w:left w:w="113" w:type="dxa"/>
              <w:bottom w:w="57" w:type="dxa"/>
              <w:right w:w="113" w:type="dxa"/>
            </w:tcMar>
            <w:vAlign w:val="center"/>
          </w:tcPr>
          <w:p w:rsidR="00CB6AA4" w:rsidRPr="004B5F1F" w:rsidRDefault="00CB6AA4" w:rsidP="006F3B8B">
            <w:pPr>
              <w:pStyle w:val="Brezrazmikov"/>
              <w:rPr>
                <w:sz w:val="23"/>
                <w:szCs w:val="23"/>
              </w:rPr>
            </w:pPr>
            <w:r w:rsidRPr="004B5F1F">
              <w:rPr>
                <w:b/>
                <w:sz w:val="23"/>
                <w:szCs w:val="23"/>
              </w:rPr>
              <w:t>vsak dan</w:t>
            </w:r>
          </w:p>
        </w:tc>
      </w:tr>
      <w:tr w:rsidR="009D7927" w:rsidRPr="004B5F1F" w:rsidTr="009D7927">
        <w:trPr>
          <w:cantSplit/>
          <w:trHeight w:hRule="exact" w:val="345"/>
          <w:jc w:val="center"/>
        </w:trPr>
        <w:tc>
          <w:tcPr>
            <w:tcW w:w="5233" w:type="dxa"/>
            <w:tcMar>
              <w:top w:w="57" w:type="dxa"/>
              <w:left w:w="113" w:type="dxa"/>
              <w:bottom w:w="57" w:type="dxa"/>
              <w:right w:w="113" w:type="dxa"/>
            </w:tcMar>
            <w:vAlign w:val="center"/>
          </w:tcPr>
          <w:p w:rsidR="00CB6AA4" w:rsidRPr="004B5F1F" w:rsidRDefault="00706AC6" w:rsidP="006F3B8B">
            <w:pPr>
              <w:pStyle w:val="Brezrazmikov"/>
              <w:rPr>
                <w:sz w:val="23"/>
                <w:szCs w:val="23"/>
              </w:rPr>
            </w:pPr>
            <w:r w:rsidRPr="004B5F1F">
              <w:rPr>
                <w:sz w:val="23"/>
                <w:szCs w:val="23"/>
              </w:rPr>
              <w:t>S</w:t>
            </w:r>
            <w:r w:rsidR="00CB6AA4" w:rsidRPr="004B5F1F">
              <w:rPr>
                <w:sz w:val="23"/>
                <w:szCs w:val="23"/>
              </w:rPr>
              <w:t>adje</w:t>
            </w:r>
          </w:p>
        </w:tc>
        <w:tc>
          <w:tcPr>
            <w:tcW w:w="5233" w:type="dxa"/>
            <w:tcMar>
              <w:top w:w="57" w:type="dxa"/>
              <w:left w:w="113" w:type="dxa"/>
              <w:bottom w:w="57" w:type="dxa"/>
              <w:right w:w="113" w:type="dxa"/>
            </w:tcMar>
            <w:vAlign w:val="center"/>
          </w:tcPr>
          <w:p w:rsidR="00CB6AA4" w:rsidRPr="004B5F1F" w:rsidRDefault="00CB6AA4" w:rsidP="006F3B8B">
            <w:pPr>
              <w:pStyle w:val="Brezrazmikov"/>
              <w:rPr>
                <w:sz w:val="23"/>
                <w:szCs w:val="23"/>
              </w:rPr>
            </w:pPr>
            <w:r w:rsidRPr="004B5F1F">
              <w:rPr>
                <w:b/>
                <w:sz w:val="23"/>
                <w:szCs w:val="23"/>
              </w:rPr>
              <w:t>vsak dan</w:t>
            </w:r>
            <w:r w:rsidR="008A68F2" w:rsidRPr="004B5F1F">
              <w:rPr>
                <w:sz w:val="23"/>
                <w:szCs w:val="23"/>
              </w:rPr>
              <w:t xml:space="preserve"> (2-</w:t>
            </w:r>
            <w:r w:rsidRPr="004B5F1F">
              <w:rPr>
                <w:sz w:val="23"/>
                <w:szCs w:val="23"/>
              </w:rPr>
              <w:t>krat na dan)</w:t>
            </w:r>
          </w:p>
        </w:tc>
      </w:tr>
      <w:tr w:rsidR="009D7927" w:rsidRPr="004B5F1F" w:rsidTr="009D7927">
        <w:trPr>
          <w:cantSplit/>
          <w:trHeight w:hRule="exact" w:val="353"/>
          <w:jc w:val="center"/>
        </w:trPr>
        <w:tc>
          <w:tcPr>
            <w:tcW w:w="5233" w:type="dxa"/>
            <w:tcMar>
              <w:top w:w="57" w:type="dxa"/>
              <w:left w:w="113" w:type="dxa"/>
              <w:bottom w:w="57" w:type="dxa"/>
              <w:right w:w="113" w:type="dxa"/>
            </w:tcMar>
            <w:vAlign w:val="center"/>
          </w:tcPr>
          <w:p w:rsidR="00CB6AA4" w:rsidRPr="004B5F1F" w:rsidRDefault="00706AC6" w:rsidP="006F3B8B">
            <w:pPr>
              <w:pStyle w:val="Brezrazmikov"/>
              <w:rPr>
                <w:sz w:val="23"/>
                <w:szCs w:val="23"/>
              </w:rPr>
            </w:pPr>
            <w:r w:rsidRPr="004B5F1F">
              <w:rPr>
                <w:sz w:val="23"/>
                <w:szCs w:val="23"/>
              </w:rPr>
              <w:t>Z</w:t>
            </w:r>
            <w:r w:rsidR="00CB6AA4" w:rsidRPr="004B5F1F">
              <w:rPr>
                <w:sz w:val="23"/>
                <w:szCs w:val="23"/>
              </w:rPr>
              <w:t>elenjava</w:t>
            </w:r>
          </w:p>
        </w:tc>
        <w:tc>
          <w:tcPr>
            <w:tcW w:w="5233" w:type="dxa"/>
            <w:tcMar>
              <w:top w:w="57" w:type="dxa"/>
              <w:left w:w="113" w:type="dxa"/>
              <w:bottom w:w="57" w:type="dxa"/>
              <w:right w:w="113" w:type="dxa"/>
            </w:tcMar>
            <w:vAlign w:val="center"/>
          </w:tcPr>
          <w:p w:rsidR="00CB6AA4" w:rsidRPr="004B5F1F" w:rsidRDefault="00CB6AA4" w:rsidP="006F3B8B">
            <w:pPr>
              <w:pStyle w:val="Brezrazmikov"/>
              <w:rPr>
                <w:sz w:val="23"/>
                <w:szCs w:val="23"/>
              </w:rPr>
            </w:pPr>
            <w:r w:rsidRPr="004B5F1F">
              <w:rPr>
                <w:b/>
                <w:sz w:val="23"/>
                <w:szCs w:val="23"/>
              </w:rPr>
              <w:t>vsak dan</w:t>
            </w:r>
            <w:r w:rsidR="008A68F2" w:rsidRPr="004B5F1F">
              <w:rPr>
                <w:sz w:val="23"/>
                <w:szCs w:val="23"/>
              </w:rPr>
              <w:t xml:space="preserve"> (2–3-</w:t>
            </w:r>
            <w:r w:rsidRPr="004B5F1F">
              <w:rPr>
                <w:sz w:val="23"/>
                <w:szCs w:val="23"/>
              </w:rPr>
              <w:t>krat na dan)</w:t>
            </w:r>
          </w:p>
        </w:tc>
      </w:tr>
      <w:tr w:rsidR="009D7927" w:rsidRPr="004B5F1F" w:rsidTr="009D7927">
        <w:trPr>
          <w:cantSplit/>
          <w:trHeight w:hRule="exact" w:val="686"/>
          <w:jc w:val="center"/>
        </w:trPr>
        <w:tc>
          <w:tcPr>
            <w:tcW w:w="5233" w:type="dxa"/>
            <w:tcMar>
              <w:top w:w="57" w:type="dxa"/>
              <w:left w:w="113" w:type="dxa"/>
              <w:bottom w:w="57" w:type="dxa"/>
              <w:right w:w="113" w:type="dxa"/>
            </w:tcMar>
            <w:vAlign w:val="center"/>
          </w:tcPr>
          <w:p w:rsidR="00CB6AA4" w:rsidRPr="004B5F1F" w:rsidRDefault="00CB6AA4" w:rsidP="006F3B8B">
            <w:pPr>
              <w:pStyle w:val="Brezrazmikov"/>
              <w:rPr>
                <w:sz w:val="23"/>
                <w:szCs w:val="23"/>
              </w:rPr>
            </w:pPr>
            <w:r w:rsidRPr="004B5F1F">
              <w:rPr>
                <w:sz w:val="23"/>
                <w:szCs w:val="23"/>
              </w:rPr>
              <w:t>gotova živila z veliko količino maščob, sladkorjev in soli</w:t>
            </w:r>
          </w:p>
        </w:tc>
        <w:tc>
          <w:tcPr>
            <w:tcW w:w="5233" w:type="dxa"/>
            <w:tcMar>
              <w:top w:w="57" w:type="dxa"/>
              <w:left w:w="113" w:type="dxa"/>
              <w:bottom w:w="57" w:type="dxa"/>
              <w:right w:w="113" w:type="dxa"/>
            </w:tcMar>
            <w:vAlign w:val="center"/>
          </w:tcPr>
          <w:p w:rsidR="00CB6AA4" w:rsidRPr="004B5F1F" w:rsidRDefault="00CB6AA4" w:rsidP="00624823">
            <w:pPr>
              <w:pStyle w:val="Brezrazmikov"/>
              <w:rPr>
                <w:sz w:val="23"/>
                <w:szCs w:val="23"/>
              </w:rPr>
            </w:pPr>
            <w:r w:rsidRPr="004B5F1F">
              <w:rPr>
                <w:sz w:val="23"/>
                <w:szCs w:val="23"/>
              </w:rPr>
              <w:t xml:space="preserve">priporočamo </w:t>
            </w:r>
            <w:r w:rsidRPr="004B5F1F">
              <w:rPr>
                <w:b/>
                <w:sz w:val="23"/>
                <w:szCs w:val="23"/>
              </w:rPr>
              <w:t>redko</w:t>
            </w:r>
            <w:r w:rsidRPr="004B5F1F">
              <w:rPr>
                <w:sz w:val="23"/>
                <w:szCs w:val="23"/>
              </w:rPr>
              <w:t xml:space="preserve"> uporabo – to je v velikih časovnih presledkih ali v razmeroma majhni frekvenci </w:t>
            </w:r>
          </w:p>
        </w:tc>
      </w:tr>
      <w:tr w:rsidR="009D7927" w:rsidRPr="004B5F1F" w:rsidTr="009D7927">
        <w:trPr>
          <w:cantSplit/>
          <w:trHeight w:hRule="exact" w:val="658"/>
          <w:jc w:val="center"/>
        </w:trPr>
        <w:tc>
          <w:tcPr>
            <w:tcW w:w="5233" w:type="dxa"/>
            <w:tcBorders>
              <w:bottom w:val="single" w:sz="12" w:space="0" w:color="auto"/>
            </w:tcBorders>
            <w:tcMar>
              <w:top w:w="57" w:type="dxa"/>
              <w:left w:w="113" w:type="dxa"/>
              <w:bottom w:w="57" w:type="dxa"/>
              <w:right w:w="113" w:type="dxa"/>
            </w:tcMar>
            <w:vAlign w:val="center"/>
          </w:tcPr>
          <w:p w:rsidR="00CB6AA4" w:rsidRPr="004B5F1F" w:rsidRDefault="00CB6AA4" w:rsidP="006F3B8B">
            <w:pPr>
              <w:pStyle w:val="Brezrazmikov"/>
              <w:rPr>
                <w:sz w:val="23"/>
                <w:szCs w:val="23"/>
              </w:rPr>
            </w:pPr>
            <w:r w:rsidRPr="004B5F1F">
              <w:rPr>
                <w:sz w:val="23"/>
                <w:szCs w:val="23"/>
              </w:rPr>
              <w:t>pitna voda ali priporočene zamenjave (nesladkan čaj, sadni sok)</w:t>
            </w:r>
          </w:p>
        </w:tc>
        <w:tc>
          <w:tcPr>
            <w:tcW w:w="5233" w:type="dxa"/>
            <w:tcBorders>
              <w:bottom w:val="single" w:sz="12" w:space="0" w:color="auto"/>
            </w:tcBorders>
            <w:tcMar>
              <w:top w:w="57" w:type="dxa"/>
              <w:left w:w="113" w:type="dxa"/>
              <w:bottom w:w="57" w:type="dxa"/>
              <w:right w:w="113" w:type="dxa"/>
            </w:tcMar>
            <w:vAlign w:val="center"/>
          </w:tcPr>
          <w:p w:rsidR="00CB6AA4" w:rsidRPr="004B5F1F" w:rsidRDefault="00CB6AA4" w:rsidP="00624823">
            <w:pPr>
              <w:pStyle w:val="Brezrazmikov"/>
              <w:rPr>
                <w:sz w:val="23"/>
                <w:szCs w:val="23"/>
              </w:rPr>
            </w:pPr>
            <w:r w:rsidRPr="004B5F1F">
              <w:rPr>
                <w:sz w:val="23"/>
                <w:szCs w:val="23"/>
              </w:rPr>
              <w:t xml:space="preserve">na voljo </w:t>
            </w:r>
            <w:r w:rsidRPr="004B5F1F">
              <w:rPr>
                <w:b/>
                <w:sz w:val="23"/>
                <w:szCs w:val="23"/>
              </w:rPr>
              <w:t>ves dan</w:t>
            </w:r>
          </w:p>
        </w:tc>
      </w:tr>
    </w:tbl>
    <w:p w:rsidR="00A61A57" w:rsidRPr="004B5F1F" w:rsidRDefault="00A61A57" w:rsidP="00A61A57">
      <w:pPr>
        <w:pStyle w:val="Brezrazmikov"/>
        <w:ind w:left="1214"/>
        <w:rPr>
          <w:b/>
          <w:sz w:val="28"/>
          <w:szCs w:val="28"/>
        </w:rPr>
      </w:pPr>
    </w:p>
    <w:p w:rsidR="00CB6AA4" w:rsidRPr="004B5F1F" w:rsidRDefault="00953C90" w:rsidP="00DB366B">
      <w:pPr>
        <w:pStyle w:val="Brezrazmikov"/>
        <w:numPr>
          <w:ilvl w:val="2"/>
          <w:numId w:val="69"/>
        </w:numPr>
        <w:rPr>
          <w:b/>
          <w:sz w:val="28"/>
          <w:szCs w:val="28"/>
        </w:rPr>
      </w:pPr>
      <w:r w:rsidRPr="004B5F1F">
        <w:rPr>
          <w:b/>
          <w:sz w:val="28"/>
          <w:szCs w:val="28"/>
        </w:rPr>
        <w:lastRenderedPageBreak/>
        <w:t xml:space="preserve">Šolska shema </w:t>
      </w:r>
    </w:p>
    <w:p w:rsidR="00CB6AA4" w:rsidRPr="004B5F1F" w:rsidRDefault="00CB6AA4" w:rsidP="00AD2C33">
      <w:pPr>
        <w:pStyle w:val="Brezrazmikov"/>
        <w:rPr>
          <w:b/>
          <w:sz w:val="23"/>
          <w:szCs w:val="23"/>
        </w:rPr>
      </w:pPr>
    </w:p>
    <w:p w:rsidR="00F14C38" w:rsidRPr="00267C47" w:rsidRDefault="00CB6AA4" w:rsidP="00AD2C33">
      <w:pPr>
        <w:pStyle w:val="Brezrazmikov"/>
        <w:jc w:val="both"/>
        <w:rPr>
          <w:rFonts w:cs="Calibri"/>
          <w:sz w:val="24"/>
          <w:szCs w:val="24"/>
        </w:rPr>
      </w:pPr>
      <w:r w:rsidRPr="00267C47">
        <w:rPr>
          <w:rFonts w:cs="Calibri"/>
          <w:sz w:val="24"/>
          <w:szCs w:val="24"/>
        </w:rPr>
        <w:t xml:space="preserve">OŠ Malečnik je že od začetka vključena v </w:t>
      </w:r>
      <w:r w:rsidR="00FB429B" w:rsidRPr="00267C47">
        <w:rPr>
          <w:rFonts w:cs="Calibri"/>
          <w:sz w:val="24"/>
          <w:szCs w:val="24"/>
        </w:rPr>
        <w:t>Šolsko shemo</w:t>
      </w:r>
      <w:r w:rsidRPr="00267C47">
        <w:rPr>
          <w:rFonts w:cs="Calibri"/>
          <w:sz w:val="24"/>
          <w:szCs w:val="24"/>
        </w:rPr>
        <w:t xml:space="preserve">. </w:t>
      </w:r>
      <w:r w:rsidR="00F022C1" w:rsidRPr="00267C47">
        <w:rPr>
          <w:sz w:val="24"/>
          <w:szCs w:val="24"/>
        </w:rPr>
        <w:t xml:space="preserve">V okviru Šolske sheme bomo poleg sadja in zelenjave razdeljevali tudi mleko in mlečne izdelke. </w:t>
      </w:r>
      <w:r w:rsidRPr="00267C47">
        <w:rPr>
          <w:rFonts w:cs="Calibri"/>
          <w:sz w:val="24"/>
          <w:szCs w:val="24"/>
        </w:rPr>
        <w:t xml:space="preserve">To je ukrep skupne kmetijske politike EU v sektorju sadja in zelenjave, njegov namen pa je ustaviti trend zmanjševanja </w:t>
      </w:r>
      <w:r w:rsidR="00F022C1" w:rsidRPr="00267C47">
        <w:rPr>
          <w:rFonts w:cs="Calibri"/>
          <w:sz w:val="24"/>
          <w:szCs w:val="24"/>
        </w:rPr>
        <w:t xml:space="preserve">porabe sadja, </w:t>
      </w:r>
      <w:r w:rsidR="00C26C1B" w:rsidRPr="00267C47">
        <w:rPr>
          <w:rFonts w:cs="Calibri"/>
          <w:sz w:val="24"/>
          <w:szCs w:val="24"/>
        </w:rPr>
        <w:t>zelenjave</w:t>
      </w:r>
      <w:r w:rsidR="00FB429B" w:rsidRPr="00267C47">
        <w:rPr>
          <w:rFonts w:cs="Calibri"/>
          <w:sz w:val="24"/>
          <w:szCs w:val="24"/>
        </w:rPr>
        <w:t xml:space="preserve"> mleka</w:t>
      </w:r>
      <w:r w:rsidR="00F022C1" w:rsidRPr="00267C47">
        <w:rPr>
          <w:rFonts w:cs="Calibri"/>
          <w:sz w:val="24"/>
          <w:szCs w:val="24"/>
        </w:rPr>
        <w:t xml:space="preserve"> in mlečnih izdelkov</w:t>
      </w:r>
      <w:r w:rsidR="00C26C1B" w:rsidRPr="00267C47">
        <w:rPr>
          <w:rFonts w:cs="Calibri"/>
          <w:sz w:val="24"/>
          <w:szCs w:val="24"/>
        </w:rPr>
        <w:t xml:space="preserve"> ter</w:t>
      </w:r>
      <w:r w:rsidRPr="00267C47">
        <w:rPr>
          <w:rFonts w:cs="Calibri"/>
          <w:sz w:val="24"/>
          <w:szCs w:val="24"/>
        </w:rPr>
        <w:t xml:space="preserve"> hkrati omejiti naraščanje pojava prekomerne telesne teže in debelosti pri otrocih. Slednja namreč povečuje tveganje za nastanek številnih bolezni sodobnega časa (sladkorna bolezen tipa 2, srčno-</w:t>
      </w:r>
      <w:r w:rsidR="008A68F2" w:rsidRPr="00267C47">
        <w:rPr>
          <w:rFonts w:cs="Calibri"/>
          <w:sz w:val="24"/>
          <w:szCs w:val="24"/>
        </w:rPr>
        <w:t>žilne bolezni, rak, osteoporoza</w:t>
      </w:r>
      <w:r w:rsidR="00F14C38" w:rsidRPr="00267C47">
        <w:rPr>
          <w:rFonts w:cs="Calibri"/>
          <w:sz w:val="24"/>
          <w:szCs w:val="24"/>
        </w:rPr>
        <w:t xml:space="preserve"> </w:t>
      </w:r>
      <w:proofErr w:type="spellStart"/>
      <w:r w:rsidR="00F14C38" w:rsidRPr="00267C47">
        <w:rPr>
          <w:rFonts w:cs="Calibri"/>
          <w:sz w:val="24"/>
          <w:szCs w:val="24"/>
        </w:rPr>
        <w:t>itd</w:t>
      </w:r>
      <w:proofErr w:type="spellEnd"/>
      <w:r w:rsidR="00F14C38" w:rsidRPr="00267C47">
        <w:rPr>
          <w:rFonts w:cs="Calibri"/>
          <w:sz w:val="24"/>
          <w:szCs w:val="24"/>
        </w:rPr>
        <w:t>).</w:t>
      </w:r>
    </w:p>
    <w:p w:rsidR="00CB6AA4" w:rsidRPr="00267C47" w:rsidRDefault="00CB6AA4" w:rsidP="00AD2C33">
      <w:pPr>
        <w:pStyle w:val="Brezrazmikov"/>
        <w:jc w:val="both"/>
        <w:rPr>
          <w:rFonts w:cs="Calibri"/>
          <w:sz w:val="24"/>
          <w:szCs w:val="24"/>
        </w:rPr>
      </w:pPr>
      <w:r w:rsidRPr="00267C47">
        <w:rPr>
          <w:rFonts w:cs="Calibri"/>
          <w:sz w:val="24"/>
          <w:szCs w:val="24"/>
        </w:rPr>
        <w:t xml:space="preserve">Evropska komisija je po obsežni študiji ugotovila, da je </w:t>
      </w:r>
      <w:r w:rsidR="00FB429B" w:rsidRPr="00267C47">
        <w:rPr>
          <w:rFonts w:cs="Calibri"/>
          <w:sz w:val="24"/>
          <w:szCs w:val="24"/>
        </w:rPr>
        <w:t>Šolska shema</w:t>
      </w:r>
      <w:r w:rsidRPr="00267C47">
        <w:rPr>
          <w:rFonts w:cs="Calibri"/>
          <w:sz w:val="24"/>
          <w:szCs w:val="24"/>
        </w:rPr>
        <w:t xml:space="preserve"> eden od ukrepov, ki bi lahko dolgoročno pripomogel k izboljšanju trenutnega stanja</w:t>
      </w:r>
      <w:r w:rsidR="000E4D9A" w:rsidRPr="00267C47">
        <w:rPr>
          <w:rFonts w:cs="Calibri"/>
          <w:sz w:val="24"/>
          <w:szCs w:val="24"/>
        </w:rPr>
        <w:t>. V ta namen je Evropska unija d</w:t>
      </w:r>
      <w:r w:rsidRPr="00267C47">
        <w:rPr>
          <w:rFonts w:cs="Calibri"/>
          <w:sz w:val="24"/>
          <w:szCs w:val="24"/>
        </w:rPr>
        <w:t xml:space="preserve">ržavam članicam namenila določeno finančno pomoč za brezplačno razdeljevanje sadja in zelenjave učencem. Naši učenci tako, poleg rednega obroka sadja, ki ga vsak dan dobijo za malico, vsaj </w:t>
      </w:r>
      <w:r w:rsidR="00FB429B" w:rsidRPr="00267C47">
        <w:rPr>
          <w:rFonts w:cs="Calibri"/>
          <w:sz w:val="24"/>
          <w:szCs w:val="24"/>
        </w:rPr>
        <w:t>enkrat</w:t>
      </w:r>
      <w:r w:rsidRPr="00267C47">
        <w:rPr>
          <w:rFonts w:cs="Calibri"/>
          <w:sz w:val="24"/>
          <w:szCs w:val="24"/>
        </w:rPr>
        <w:t xml:space="preserve"> na teden dobijo še doda</w:t>
      </w:r>
      <w:r w:rsidR="00FB429B" w:rsidRPr="00267C47">
        <w:rPr>
          <w:rFonts w:cs="Calibri"/>
          <w:sz w:val="24"/>
          <w:szCs w:val="24"/>
        </w:rPr>
        <w:t xml:space="preserve">ten obrok druge vrste sadja in </w:t>
      </w:r>
      <w:r w:rsidRPr="00267C47">
        <w:rPr>
          <w:rFonts w:cs="Calibri"/>
          <w:sz w:val="24"/>
          <w:szCs w:val="24"/>
        </w:rPr>
        <w:t>zelenjave</w:t>
      </w:r>
      <w:r w:rsidR="00FB429B" w:rsidRPr="00267C47">
        <w:rPr>
          <w:rFonts w:cs="Calibri"/>
          <w:sz w:val="24"/>
          <w:szCs w:val="24"/>
        </w:rPr>
        <w:t xml:space="preserve"> ter mleka ali mlečnih izdelkov lokalnega izvora</w:t>
      </w:r>
      <w:r w:rsidRPr="00267C47">
        <w:rPr>
          <w:rFonts w:cs="Calibri"/>
          <w:sz w:val="24"/>
          <w:szCs w:val="24"/>
        </w:rPr>
        <w:t>. Prednost bomo v tem šolskem letu dajali sezonskemu sadju iz integrirane</w:t>
      </w:r>
      <w:r w:rsidR="00FB429B" w:rsidRPr="00267C47">
        <w:rPr>
          <w:rFonts w:cs="Calibri"/>
          <w:sz w:val="24"/>
          <w:szCs w:val="24"/>
        </w:rPr>
        <w:t xml:space="preserve"> ali ekol</w:t>
      </w:r>
      <w:r w:rsidR="00AE12A9" w:rsidRPr="00267C47">
        <w:rPr>
          <w:rFonts w:cs="Calibri"/>
          <w:sz w:val="24"/>
          <w:szCs w:val="24"/>
        </w:rPr>
        <w:t>o</w:t>
      </w:r>
      <w:r w:rsidR="00FB429B" w:rsidRPr="00267C47">
        <w:rPr>
          <w:rFonts w:cs="Calibri"/>
          <w:sz w:val="24"/>
          <w:szCs w:val="24"/>
        </w:rPr>
        <w:t>ške</w:t>
      </w:r>
      <w:r w:rsidRPr="00267C47">
        <w:rPr>
          <w:rFonts w:cs="Calibri"/>
          <w:sz w:val="24"/>
          <w:szCs w:val="24"/>
        </w:rPr>
        <w:t xml:space="preserve"> pridelave domačih pridelovalcev.</w:t>
      </w:r>
    </w:p>
    <w:p w:rsidR="00CB6AA4" w:rsidRDefault="00CB6AA4" w:rsidP="00AD2C33">
      <w:pPr>
        <w:pStyle w:val="Brezrazmikov"/>
        <w:rPr>
          <w:b/>
          <w:sz w:val="28"/>
          <w:szCs w:val="28"/>
        </w:rPr>
      </w:pPr>
    </w:p>
    <w:p w:rsidR="00156983" w:rsidRPr="004B5F1F" w:rsidRDefault="00156983" w:rsidP="00AD2C33">
      <w:pPr>
        <w:pStyle w:val="Brezrazmikov"/>
        <w:rPr>
          <w:b/>
          <w:sz w:val="28"/>
          <w:szCs w:val="28"/>
        </w:rPr>
      </w:pPr>
    </w:p>
    <w:p w:rsidR="00CB6AA4" w:rsidRPr="004B5F1F" w:rsidRDefault="00CB6AA4" w:rsidP="00DB366B">
      <w:pPr>
        <w:pStyle w:val="Brezrazmikov"/>
        <w:numPr>
          <w:ilvl w:val="2"/>
          <w:numId w:val="69"/>
        </w:numPr>
        <w:rPr>
          <w:b/>
          <w:sz w:val="28"/>
          <w:szCs w:val="28"/>
        </w:rPr>
      </w:pPr>
      <w:r w:rsidRPr="004B5F1F">
        <w:rPr>
          <w:b/>
          <w:sz w:val="28"/>
          <w:szCs w:val="28"/>
        </w:rPr>
        <w:t>Seznanitev z z</w:t>
      </w:r>
      <w:r w:rsidR="008A68F2" w:rsidRPr="004B5F1F">
        <w:rPr>
          <w:b/>
          <w:sz w:val="28"/>
          <w:szCs w:val="28"/>
        </w:rPr>
        <w:t>dravo prehrano pri</w:t>
      </w:r>
      <w:r w:rsidRPr="004B5F1F">
        <w:rPr>
          <w:b/>
          <w:sz w:val="28"/>
          <w:szCs w:val="28"/>
        </w:rPr>
        <w:t xml:space="preserve"> pouk</w:t>
      </w:r>
      <w:r w:rsidR="008A68F2" w:rsidRPr="004B5F1F">
        <w:rPr>
          <w:b/>
          <w:sz w:val="28"/>
          <w:szCs w:val="28"/>
        </w:rPr>
        <w:t>u</w:t>
      </w:r>
      <w:r w:rsidR="00CF37CC" w:rsidRPr="004B5F1F">
        <w:rPr>
          <w:b/>
          <w:sz w:val="28"/>
          <w:szCs w:val="28"/>
        </w:rPr>
        <w:t xml:space="preserve"> gospodinjstva,</w:t>
      </w:r>
      <w:r w:rsidR="00FB429B" w:rsidRPr="004B5F1F">
        <w:rPr>
          <w:b/>
          <w:sz w:val="28"/>
          <w:szCs w:val="28"/>
        </w:rPr>
        <w:t xml:space="preserve"> </w:t>
      </w:r>
      <w:r w:rsidRPr="004B5F1F">
        <w:rPr>
          <w:b/>
          <w:sz w:val="28"/>
          <w:szCs w:val="28"/>
        </w:rPr>
        <w:t>izbirnih predmetov</w:t>
      </w:r>
      <w:r w:rsidR="00CF37CC" w:rsidRPr="004B5F1F">
        <w:rPr>
          <w:b/>
          <w:sz w:val="28"/>
          <w:szCs w:val="28"/>
        </w:rPr>
        <w:t xml:space="preserve"> </w:t>
      </w:r>
    </w:p>
    <w:p w:rsidR="002C6B15" w:rsidRPr="004B5F1F" w:rsidRDefault="002C6B15" w:rsidP="00693B59">
      <w:pPr>
        <w:autoSpaceDE w:val="0"/>
        <w:autoSpaceDN w:val="0"/>
        <w:adjustRightInd w:val="0"/>
        <w:spacing w:after="0" w:line="240" w:lineRule="auto"/>
        <w:rPr>
          <w:rFonts w:cs="Calibri"/>
          <w:sz w:val="23"/>
          <w:szCs w:val="23"/>
          <w:lang w:eastAsia="sl-SI"/>
        </w:rPr>
      </w:pPr>
    </w:p>
    <w:p w:rsidR="00CB6AA4" w:rsidRPr="00267C47" w:rsidRDefault="00CB6AA4" w:rsidP="00693B59">
      <w:pPr>
        <w:autoSpaceDE w:val="0"/>
        <w:autoSpaceDN w:val="0"/>
        <w:adjustRightInd w:val="0"/>
        <w:spacing w:after="0" w:line="240" w:lineRule="auto"/>
        <w:rPr>
          <w:rFonts w:cs="Calibri"/>
          <w:sz w:val="24"/>
          <w:szCs w:val="24"/>
          <w:lang w:eastAsia="sl-SI"/>
        </w:rPr>
      </w:pPr>
      <w:r w:rsidRPr="00267C47">
        <w:rPr>
          <w:rFonts w:cs="Calibri"/>
          <w:sz w:val="24"/>
          <w:szCs w:val="24"/>
          <w:lang w:eastAsia="sl-SI"/>
        </w:rPr>
        <w:t>Pri pouku gospodinjstva učenci:</w:t>
      </w:r>
    </w:p>
    <w:p w:rsidR="00CB6AA4" w:rsidRPr="00267C47" w:rsidRDefault="00C26C1B" w:rsidP="00DB366B">
      <w:pPr>
        <w:numPr>
          <w:ilvl w:val="0"/>
          <w:numId w:val="25"/>
        </w:numPr>
        <w:autoSpaceDE w:val="0"/>
        <w:autoSpaceDN w:val="0"/>
        <w:adjustRightInd w:val="0"/>
        <w:spacing w:after="0" w:line="240" w:lineRule="auto"/>
        <w:jc w:val="both"/>
        <w:rPr>
          <w:rFonts w:cs="Calibri"/>
          <w:sz w:val="24"/>
          <w:szCs w:val="24"/>
          <w:lang w:eastAsia="sl-SI"/>
        </w:rPr>
      </w:pPr>
      <w:r w:rsidRPr="00267C47">
        <w:rPr>
          <w:rFonts w:cs="Calibri"/>
          <w:sz w:val="24"/>
          <w:szCs w:val="24"/>
          <w:lang w:eastAsia="sl-SI"/>
        </w:rPr>
        <w:t>spoznajo, razumej</w:t>
      </w:r>
      <w:r w:rsidR="000E4D9A" w:rsidRPr="00267C47">
        <w:rPr>
          <w:rFonts w:cs="Calibri"/>
          <w:sz w:val="24"/>
          <w:szCs w:val="24"/>
          <w:lang w:eastAsia="sl-SI"/>
        </w:rPr>
        <w:t>o, u</w:t>
      </w:r>
      <w:r w:rsidR="00CB6AA4" w:rsidRPr="00267C47">
        <w:rPr>
          <w:rFonts w:cs="Calibri"/>
          <w:sz w:val="24"/>
          <w:szCs w:val="24"/>
          <w:lang w:eastAsia="sl-SI"/>
        </w:rPr>
        <w:t>svojijo, uporabijo in ovrednotijo pomen pravilne, varne in varovalne prehrane ter vpliv prehranskih navad in razvad na zdravje;</w:t>
      </w:r>
    </w:p>
    <w:p w:rsidR="00CB6AA4" w:rsidRPr="00267C47" w:rsidRDefault="00CB6AA4" w:rsidP="00DB366B">
      <w:pPr>
        <w:pStyle w:val="Brezrazmikov"/>
        <w:numPr>
          <w:ilvl w:val="0"/>
          <w:numId w:val="25"/>
        </w:numPr>
        <w:jc w:val="both"/>
        <w:rPr>
          <w:rFonts w:asciiTheme="minorHAnsi" w:hAnsiTheme="minorHAnsi" w:cstheme="minorHAnsi"/>
          <w:b/>
          <w:sz w:val="24"/>
          <w:szCs w:val="24"/>
        </w:rPr>
      </w:pPr>
      <w:r w:rsidRPr="00267C47">
        <w:rPr>
          <w:rFonts w:asciiTheme="minorHAnsi" w:hAnsiTheme="minorHAnsi" w:cstheme="minorHAnsi"/>
          <w:sz w:val="24"/>
          <w:szCs w:val="24"/>
          <w:lang w:eastAsia="sl-SI"/>
        </w:rPr>
        <w:t>se navajajo na zdra</w:t>
      </w:r>
      <w:r w:rsidR="00C26C1B" w:rsidRPr="00267C47">
        <w:rPr>
          <w:rFonts w:asciiTheme="minorHAnsi" w:hAnsiTheme="minorHAnsi" w:cstheme="minorHAnsi"/>
          <w:sz w:val="24"/>
          <w:szCs w:val="24"/>
          <w:lang w:eastAsia="sl-SI"/>
        </w:rPr>
        <w:t>vo in kulturno prehranjevanje ter pravilno in</w:t>
      </w:r>
      <w:r w:rsidRPr="00267C47">
        <w:rPr>
          <w:rFonts w:asciiTheme="minorHAnsi" w:hAnsiTheme="minorHAnsi" w:cstheme="minorHAnsi"/>
          <w:sz w:val="24"/>
          <w:szCs w:val="24"/>
          <w:lang w:eastAsia="sl-SI"/>
        </w:rPr>
        <w:t xml:space="preserve"> gospodarno uporabo živil;</w:t>
      </w:r>
    </w:p>
    <w:p w:rsidR="00CB6AA4" w:rsidRPr="00267C47" w:rsidRDefault="00CB6AA4" w:rsidP="00DB366B">
      <w:pPr>
        <w:pStyle w:val="Brezrazmikov"/>
        <w:numPr>
          <w:ilvl w:val="0"/>
          <w:numId w:val="25"/>
        </w:numPr>
        <w:jc w:val="both"/>
        <w:rPr>
          <w:rFonts w:asciiTheme="minorHAnsi" w:hAnsiTheme="minorHAnsi" w:cstheme="minorHAnsi"/>
          <w:b/>
          <w:sz w:val="24"/>
          <w:szCs w:val="24"/>
        </w:rPr>
      </w:pPr>
      <w:r w:rsidRPr="00267C47">
        <w:rPr>
          <w:rFonts w:asciiTheme="minorHAnsi" w:hAnsiTheme="minorHAnsi" w:cstheme="minorHAnsi"/>
          <w:sz w:val="24"/>
          <w:szCs w:val="24"/>
          <w:lang w:eastAsia="sl-SI"/>
        </w:rPr>
        <w:t>razvijajo spretnosti, delovne navade, vztrajnost in natančnost za vsakdanja opravila.</w:t>
      </w:r>
    </w:p>
    <w:p w:rsidR="007A40A8" w:rsidRDefault="007A40A8" w:rsidP="00BE02DE">
      <w:pPr>
        <w:pStyle w:val="Brezrazmikov"/>
        <w:rPr>
          <w:rFonts w:asciiTheme="minorHAnsi" w:hAnsiTheme="minorHAnsi" w:cstheme="minorHAnsi"/>
          <w:sz w:val="28"/>
          <w:szCs w:val="28"/>
        </w:rPr>
      </w:pPr>
    </w:p>
    <w:p w:rsidR="00156983" w:rsidRPr="004B5F1F" w:rsidRDefault="00156983" w:rsidP="00BE02DE">
      <w:pPr>
        <w:pStyle w:val="Brezrazmikov"/>
        <w:rPr>
          <w:rFonts w:asciiTheme="minorHAnsi" w:hAnsiTheme="minorHAnsi" w:cstheme="minorHAnsi"/>
          <w:sz w:val="28"/>
          <w:szCs w:val="28"/>
        </w:rPr>
      </w:pPr>
    </w:p>
    <w:p w:rsidR="00CB6AA4" w:rsidRDefault="00CB6AA4" w:rsidP="00DB366B">
      <w:pPr>
        <w:pStyle w:val="Brezrazmikov"/>
        <w:numPr>
          <w:ilvl w:val="2"/>
          <w:numId w:val="69"/>
        </w:numPr>
        <w:rPr>
          <w:b/>
          <w:sz w:val="28"/>
          <w:szCs w:val="28"/>
        </w:rPr>
      </w:pPr>
      <w:r w:rsidRPr="004B5F1F">
        <w:rPr>
          <w:b/>
          <w:sz w:val="28"/>
          <w:szCs w:val="28"/>
        </w:rPr>
        <w:t>Komisija za šolsko prehrano</w:t>
      </w:r>
    </w:p>
    <w:p w:rsidR="00267C47" w:rsidRPr="00267C47" w:rsidRDefault="00267C47" w:rsidP="00267C47">
      <w:pPr>
        <w:pStyle w:val="Brezrazmikov"/>
        <w:ind w:left="720"/>
        <w:rPr>
          <w:b/>
          <w:sz w:val="24"/>
          <w:szCs w:val="24"/>
        </w:rPr>
      </w:pPr>
    </w:p>
    <w:p w:rsidR="00FB429B" w:rsidRPr="00267C47" w:rsidRDefault="00FB429B" w:rsidP="00FB429B">
      <w:pPr>
        <w:pStyle w:val="Brezrazmikov"/>
        <w:rPr>
          <w:sz w:val="24"/>
          <w:szCs w:val="24"/>
        </w:rPr>
      </w:pPr>
      <w:r w:rsidRPr="00267C47">
        <w:rPr>
          <w:sz w:val="24"/>
          <w:szCs w:val="24"/>
        </w:rPr>
        <w:t>V šolskem letu 20</w:t>
      </w:r>
      <w:r w:rsidR="009D7927" w:rsidRPr="00267C47">
        <w:rPr>
          <w:sz w:val="24"/>
          <w:szCs w:val="24"/>
        </w:rPr>
        <w:t>2</w:t>
      </w:r>
      <w:r w:rsidR="00AE12A9" w:rsidRPr="00267C47">
        <w:rPr>
          <w:sz w:val="24"/>
          <w:szCs w:val="24"/>
        </w:rPr>
        <w:t>1</w:t>
      </w:r>
      <w:r w:rsidRPr="00267C47">
        <w:rPr>
          <w:sz w:val="24"/>
          <w:szCs w:val="24"/>
        </w:rPr>
        <w:t>/2</w:t>
      </w:r>
      <w:r w:rsidR="00AE12A9" w:rsidRPr="00267C47">
        <w:rPr>
          <w:sz w:val="24"/>
          <w:szCs w:val="24"/>
        </w:rPr>
        <w:t>2</w:t>
      </w:r>
      <w:r w:rsidRPr="00267C47">
        <w:rPr>
          <w:sz w:val="24"/>
          <w:szCs w:val="24"/>
        </w:rPr>
        <w:t xml:space="preserve"> </w:t>
      </w:r>
      <w:r w:rsidR="00DD0605" w:rsidRPr="00267C47">
        <w:rPr>
          <w:sz w:val="24"/>
          <w:szCs w:val="24"/>
        </w:rPr>
        <w:t>ni bila imenovana kom</w:t>
      </w:r>
      <w:r w:rsidR="002C6B15" w:rsidRPr="00267C47">
        <w:rPr>
          <w:sz w:val="24"/>
          <w:szCs w:val="24"/>
        </w:rPr>
        <w:t>isija za šolsko prehrano in</w:t>
      </w:r>
      <w:r w:rsidR="00DD0605" w:rsidRPr="00267C47">
        <w:rPr>
          <w:sz w:val="24"/>
          <w:szCs w:val="24"/>
        </w:rPr>
        <w:t xml:space="preserve"> ne bo delovala.</w:t>
      </w:r>
    </w:p>
    <w:p w:rsidR="00CB6AA4" w:rsidRDefault="00CB6AA4" w:rsidP="00BE02DE">
      <w:pPr>
        <w:pStyle w:val="Brezrazmikov"/>
        <w:rPr>
          <w:sz w:val="24"/>
          <w:szCs w:val="24"/>
        </w:rPr>
      </w:pPr>
    </w:p>
    <w:p w:rsidR="00156983" w:rsidRDefault="00156983" w:rsidP="00BE02DE">
      <w:pPr>
        <w:pStyle w:val="Brezrazmikov"/>
        <w:rPr>
          <w:sz w:val="24"/>
          <w:szCs w:val="24"/>
        </w:rPr>
      </w:pPr>
    </w:p>
    <w:p w:rsidR="00156983" w:rsidRPr="004B5F1F" w:rsidRDefault="00156983" w:rsidP="00BE02DE">
      <w:pPr>
        <w:pStyle w:val="Brezrazmikov"/>
        <w:rPr>
          <w:sz w:val="24"/>
          <w:szCs w:val="24"/>
        </w:rPr>
      </w:pPr>
    </w:p>
    <w:p w:rsidR="00AE1E2F" w:rsidRDefault="00267C47" w:rsidP="00DB366B">
      <w:pPr>
        <w:pStyle w:val="Brezrazmikov"/>
        <w:numPr>
          <w:ilvl w:val="1"/>
          <w:numId w:val="69"/>
        </w:numPr>
        <w:rPr>
          <w:b/>
          <w:sz w:val="28"/>
          <w:szCs w:val="28"/>
        </w:rPr>
      </w:pPr>
      <w:r>
        <w:rPr>
          <w:b/>
          <w:sz w:val="28"/>
          <w:szCs w:val="28"/>
        </w:rPr>
        <w:t xml:space="preserve"> </w:t>
      </w:r>
      <w:r w:rsidR="00CB6AA4" w:rsidRPr="004B5F1F">
        <w:rPr>
          <w:b/>
          <w:sz w:val="28"/>
          <w:szCs w:val="28"/>
        </w:rPr>
        <w:t>Subvencionirana šolska prehrana</w:t>
      </w:r>
    </w:p>
    <w:p w:rsidR="00267C47" w:rsidRPr="004B5F1F" w:rsidRDefault="00267C47" w:rsidP="00267C47">
      <w:pPr>
        <w:pStyle w:val="Brezrazmikov"/>
        <w:ind w:left="360"/>
        <w:rPr>
          <w:b/>
          <w:sz w:val="28"/>
          <w:szCs w:val="28"/>
        </w:rPr>
      </w:pPr>
    </w:p>
    <w:p w:rsidR="0095360D" w:rsidRPr="004B5F1F" w:rsidRDefault="0095360D" w:rsidP="00736D71">
      <w:pPr>
        <w:pStyle w:val="Brezrazmikov"/>
        <w:rPr>
          <w:sz w:val="23"/>
          <w:szCs w:val="23"/>
        </w:rPr>
      </w:pPr>
      <w:r w:rsidRPr="004B5F1F">
        <w:rPr>
          <w:sz w:val="23"/>
          <w:szCs w:val="23"/>
        </w:rPr>
        <w:t>Zakon o šolski prehrani, določa, da so do polne subvencije oz. brezplačne malice in polne ali delne subvencije za kosila upravičeni učenci, katerih povprečni mesečni dohodek na osebo je naslednji:</w:t>
      </w:r>
    </w:p>
    <w:p w:rsidR="0095360D" w:rsidRPr="004B5F1F" w:rsidRDefault="0095360D" w:rsidP="0095360D">
      <w:pPr>
        <w:shd w:val="clear" w:color="auto" w:fill="FFFFFF"/>
        <w:spacing w:after="0" w:line="240" w:lineRule="auto"/>
        <w:ind w:left="720"/>
        <w:jc w:val="both"/>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Malica:</w:t>
      </w:r>
    </w:p>
    <w:tbl>
      <w:tblPr>
        <w:tblW w:w="56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375"/>
        <w:gridCol w:w="1984"/>
      </w:tblGrid>
      <w:tr w:rsidR="0095360D" w:rsidRPr="004B5F1F" w:rsidTr="004421B4">
        <w:tc>
          <w:tcPr>
            <w:tcW w:w="1310"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p>
        </w:tc>
        <w:tc>
          <w:tcPr>
            <w:tcW w:w="2375"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proofErr w:type="spellStart"/>
            <w:r w:rsidRPr="004B5F1F">
              <w:rPr>
                <w:rFonts w:asciiTheme="minorHAnsi" w:eastAsia="Times New Roman" w:hAnsiTheme="minorHAnsi" w:cstheme="minorHAnsi"/>
                <w:sz w:val="23"/>
                <w:szCs w:val="23"/>
                <w:lang w:eastAsia="sl-SI"/>
              </w:rPr>
              <w:t>Povp</w:t>
            </w:r>
            <w:proofErr w:type="spellEnd"/>
            <w:r w:rsidRPr="004B5F1F">
              <w:rPr>
                <w:rFonts w:asciiTheme="minorHAnsi" w:eastAsia="Times New Roman" w:hAnsiTheme="minorHAnsi" w:cstheme="minorHAnsi"/>
                <w:sz w:val="23"/>
                <w:szCs w:val="23"/>
                <w:lang w:eastAsia="sl-SI"/>
              </w:rPr>
              <w:t xml:space="preserve">. mes. </w:t>
            </w:r>
            <w:proofErr w:type="spellStart"/>
            <w:r w:rsidRPr="004B5F1F">
              <w:rPr>
                <w:rFonts w:asciiTheme="minorHAnsi" w:eastAsia="Times New Roman" w:hAnsiTheme="minorHAnsi" w:cstheme="minorHAnsi"/>
                <w:sz w:val="23"/>
                <w:szCs w:val="23"/>
                <w:lang w:eastAsia="sl-SI"/>
              </w:rPr>
              <w:t>doh</w:t>
            </w:r>
            <w:proofErr w:type="spellEnd"/>
            <w:r w:rsidRPr="004B5F1F">
              <w:rPr>
                <w:rFonts w:asciiTheme="minorHAnsi" w:eastAsia="Times New Roman" w:hAnsiTheme="minorHAnsi" w:cstheme="minorHAnsi"/>
                <w:sz w:val="23"/>
                <w:szCs w:val="23"/>
                <w:lang w:eastAsia="sl-SI"/>
              </w:rPr>
              <w:t xml:space="preserve">. na osebo v % od neto </w:t>
            </w:r>
            <w:proofErr w:type="spellStart"/>
            <w:r w:rsidRPr="004B5F1F">
              <w:rPr>
                <w:rFonts w:asciiTheme="minorHAnsi" w:eastAsia="Times New Roman" w:hAnsiTheme="minorHAnsi" w:cstheme="minorHAnsi"/>
                <w:sz w:val="23"/>
                <w:szCs w:val="23"/>
                <w:lang w:eastAsia="sl-SI"/>
              </w:rPr>
              <w:t>povp</w:t>
            </w:r>
            <w:proofErr w:type="spellEnd"/>
            <w:r w:rsidRPr="004B5F1F">
              <w:rPr>
                <w:rFonts w:asciiTheme="minorHAnsi" w:eastAsia="Times New Roman" w:hAnsiTheme="minorHAnsi" w:cstheme="minorHAnsi"/>
                <w:sz w:val="23"/>
                <w:szCs w:val="23"/>
                <w:lang w:eastAsia="sl-SI"/>
              </w:rPr>
              <w:t>. plače</w:t>
            </w:r>
          </w:p>
        </w:tc>
        <w:tc>
          <w:tcPr>
            <w:tcW w:w="1984"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 xml:space="preserve">Višina </w:t>
            </w:r>
          </w:p>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subvencije za učence</w:t>
            </w:r>
          </w:p>
        </w:tc>
      </w:tr>
      <w:tr w:rsidR="0095360D" w:rsidRPr="004B5F1F" w:rsidTr="004421B4">
        <w:tc>
          <w:tcPr>
            <w:tcW w:w="1310"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1</w:t>
            </w:r>
          </w:p>
        </w:tc>
        <w:tc>
          <w:tcPr>
            <w:tcW w:w="2375"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do 53 %</w:t>
            </w:r>
          </w:p>
        </w:tc>
        <w:tc>
          <w:tcPr>
            <w:tcW w:w="1984"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100%</w:t>
            </w:r>
          </w:p>
        </w:tc>
      </w:tr>
      <w:tr w:rsidR="0095360D" w:rsidRPr="004B5F1F" w:rsidTr="004421B4">
        <w:tc>
          <w:tcPr>
            <w:tcW w:w="1310"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2</w:t>
            </w:r>
          </w:p>
        </w:tc>
        <w:tc>
          <w:tcPr>
            <w:tcW w:w="2375" w:type="dxa"/>
            <w:shd w:val="clear" w:color="auto" w:fill="auto"/>
            <w:vAlign w:val="center"/>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 xml:space="preserve">nad 53 % </w:t>
            </w:r>
          </w:p>
        </w:tc>
        <w:tc>
          <w:tcPr>
            <w:tcW w:w="1984" w:type="dxa"/>
            <w:shd w:val="clear" w:color="auto" w:fill="auto"/>
            <w:vAlign w:val="center"/>
          </w:tcPr>
          <w:p w:rsidR="0095360D" w:rsidRPr="004B5F1F" w:rsidRDefault="0095360D" w:rsidP="004421B4">
            <w:pPr>
              <w:spacing w:after="0" w:line="280" w:lineRule="atLeast"/>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0%</w:t>
            </w:r>
          </w:p>
        </w:tc>
      </w:tr>
    </w:tbl>
    <w:p w:rsidR="0095360D" w:rsidRPr="004B5F1F" w:rsidRDefault="0095360D" w:rsidP="0095360D">
      <w:pPr>
        <w:shd w:val="clear" w:color="auto" w:fill="FFFFFF"/>
        <w:spacing w:after="0" w:line="240" w:lineRule="auto"/>
        <w:ind w:left="720"/>
        <w:jc w:val="both"/>
        <w:rPr>
          <w:rFonts w:asciiTheme="minorHAnsi" w:eastAsia="Times New Roman" w:hAnsiTheme="minorHAnsi" w:cstheme="minorHAnsi"/>
          <w:sz w:val="23"/>
          <w:szCs w:val="23"/>
          <w:lang w:eastAsia="sl-SI"/>
        </w:rPr>
      </w:pPr>
    </w:p>
    <w:p w:rsidR="00156983" w:rsidRDefault="00156983" w:rsidP="0095360D">
      <w:pPr>
        <w:shd w:val="clear" w:color="auto" w:fill="FFFFFF"/>
        <w:spacing w:after="0" w:line="240" w:lineRule="auto"/>
        <w:ind w:left="720"/>
        <w:jc w:val="both"/>
        <w:rPr>
          <w:rFonts w:asciiTheme="minorHAnsi" w:eastAsia="Times New Roman" w:hAnsiTheme="minorHAnsi" w:cstheme="minorHAnsi"/>
          <w:sz w:val="23"/>
          <w:szCs w:val="23"/>
          <w:lang w:eastAsia="sl-SI"/>
        </w:rPr>
      </w:pPr>
    </w:p>
    <w:p w:rsidR="00156983" w:rsidRDefault="00156983" w:rsidP="0095360D">
      <w:pPr>
        <w:shd w:val="clear" w:color="auto" w:fill="FFFFFF"/>
        <w:spacing w:after="0" w:line="240" w:lineRule="auto"/>
        <w:ind w:left="720"/>
        <w:jc w:val="both"/>
        <w:rPr>
          <w:rFonts w:asciiTheme="minorHAnsi" w:eastAsia="Times New Roman" w:hAnsiTheme="minorHAnsi" w:cstheme="minorHAnsi"/>
          <w:sz w:val="23"/>
          <w:szCs w:val="23"/>
          <w:lang w:eastAsia="sl-SI"/>
        </w:rPr>
      </w:pPr>
    </w:p>
    <w:p w:rsidR="0095360D" w:rsidRPr="004B5F1F" w:rsidRDefault="0095360D" w:rsidP="0095360D">
      <w:pPr>
        <w:shd w:val="clear" w:color="auto" w:fill="FFFFFF"/>
        <w:spacing w:after="0" w:line="240" w:lineRule="auto"/>
        <w:ind w:left="720"/>
        <w:jc w:val="both"/>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Kosilo:</w:t>
      </w:r>
    </w:p>
    <w:tbl>
      <w:tblPr>
        <w:tblW w:w="49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914"/>
        <w:gridCol w:w="1701"/>
      </w:tblGrid>
      <w:tr w:rsidR="0095360D" w:rsidRPr="004B5F1F" w:rsidTr="004421B4">
        <w:tc>
          <w:tcPr>
            <w:tcW w:w="1346"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p>
        </w:tc>
        <w:tc>
          <w:tcPr>
            <w:tcW w:w="3615" w:type="dxa"/>
            <w:gridSpan w:val="2"/>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Subvencija ministrstva</w:t>
            </w:r>
          </w:p>
        </w:tc>
      </w:tr>
      <w:tr w:rsidR="0095360D" w:rsidRPr="004B5F1F" w:rsidTr="004421B4">
        <w:tc>
          <w:tcPr>
            <w:tcW w:w="1346"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p>
        </w:tc>
        <w:tc>
          <w:tcPr>
            <w:tcW w:w="1914"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proofErr w:type="spellStart"/>
            <w:r w:rsidRPr="004B5F1F">
              <w:rPr>
                <w:rFonts w:asciiTheme="minorHAnsi" w:eastAsia="Times New Roman" w:hAnsiTheme="minorHAnsi" w:cstheme="minorHAnsi"/>
                <w:sz w:val="23"/>
                <w:szCs w:val="23"/>
                <w:lang w:eastAsia="sl-SI"/>
              </w:rPr>
              <w:t>Povp</w:t>
            </w:r>
            <w:proofErr w:type="spellEnd"/>
            <w:r w:rsidRPr="004B5F1F">
              <w:rPr>
                <w:rFonts w:asciiTheme="minorHAnsi" w:eastAsia="Times New Roman" w:hAnsiTheme="minorHAnsi" w:cstheme="minorHAnsi"/>
                <w:sz w:val="23"/>
                <w:szCs w:val="23"/>
                <w:lang w:eastAsia="sl-SI"/>
              </w:rPr>
              <w:t xml:space="preserve">. mes. </w:t>
            </w:r>
            <w:proofErr w:type="spellStart"/>
            <w:r w:rsidRPr="004B5F1F">
              <w:rPr>
                <w:rFonts w:asciiTheme="minorHAnsi" w:eastAsia="Times New Roman" w:hAnsiTheme="minorHAnsi" w:cstheme="minorHAnsi"/>
                <w:sz w:val="23"/>
                <w:szCs w:val="23"/>
                <w:lang w:eastAsia="sl-SI"/>
              </w:rPr>
              <w:t>doh</w:t>
            </w:r>
            <w:proofErr w:type="spellEnd"/>
            <w:r w:rsidRPr="004B5F1F">
              <w:rPr>
                <w:rFonts w:asciiTheme="minorHAnsi" w:eastAsia="Times New Roman" w:hAnsiTheme="minorHAnsi" w:cstheme="minorHAnsi"/>
                <w:sz w:val="23"/>
                <w:szCs w:val="23"/>
                <w:lang w:eastAsia="sl-SI"/>
              </w:rPr>
              <w:t xml:space="preserve">. na osebo v % od neto </w:t>
            </w:r>
            <w:proofErr w:type="spellStart"/>
            <w:r w:rsidRPr="004B5F1F">
              <w:rPr>
                <w:rFonts w:asciiTheme="minorHAnsi" w:eastAsia="Times New Roman" w:hAnsiTheme="minorHAnsi" w:cstheme="minorHAnsi"/>
                <w:sz w:val="23"/>
                <w:szCs w:val="23"/>
                <w:lang w:eastAsia="sl-SI"/>
              </w:rPr>
              <w:t>povp</w:t>
            </w:r>
            <w:proofErr w:type="spellEnd"/>
            <w:r w:rsidRPr="004B5F1F">
              <w:rPr>
                <w:rFonts w:asciiTheme="minorHAnsi" w:eastAsia="Times New Roman" w:hAnsiTheme="minorHAnsi" w:cstheme="minorHAnsi"/>
                <w:sz w:val="23"/>
                <w:szCs w:val="23"/>
                <w:lang w:eastAsia="sl-SI"/>
              </w:rPr>
              <w:t>. plače</w:t>
            </w:r>
          </w:p>
        </w:tc>
        <w:tc>
          <w:tcPr>
            <w:tcW w:w="1701"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 xml:space="preserve">Višina </w:t>
            </w:r>
          </w:p>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subvencije za učence</w:t>
            </w:r>
          </w:p>
        </w:tc>
      </w:tr>
      <w:tr w:rsidR="0095360D" w:rsidRPr="004B5F1F" w:rsidTr="004421B4">
        <w:tc>
          <w:tcPr>
            <w:tcW w:w="1346"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1</w:t>
            </w:r>
          </w:p>
        </w:tc>
        <w:tc>
          <w:tcPr>
            <w:tcW w:w="1914"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do 36%</w:t>
            </w:r>
          </w:p>
        </w:tc>
        <w:tc>
          <w:tcPr>
            <w:tcW w:w="1701"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100%</w:t>
            </w:r>
          </w:p>
        </w:tc>
      </w:tr>
      <w:tr w:rsidR="0095360D" w:rsidRPr="004B5F1F" w:rsidTr="004421B4">
        <w:tc>
          <w:tcPr>
            <w:tcW w:w="1346"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2</w:t>
            </w:r>
          </w:p>
        </w:tc>
        <w:tc>
          <w:tcPr>
            <w:tcW w:w="1914"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nad 36%</w:t>
            </w:r>
          </w:p>
        </w:tc>
        <w:tc>
          <w:tcPr>
            <w:tcW w:w="1701" w:type="dxa"/>
            <w:shd w:val="clear" w:color="auto" w:fill="auto"/>
          </w:tcPr>
          <w:p w:rsidR="0095360D" w:rsidRPr="004B5F1F" w:rsidRDefault="0095360D" w:rsidP="004421B4">
            <w:pPr>
              <w:spacing w:after="0" w:line="240" w:lineRule="auto"/>
              <w:jc w:val="center"/>
              <w:rPr>
                <w:rFonts w:asciiTheme="minorHAnsi" w:eastAsia="Times New Roman" w:hAnsiTheme="minorHAnsi" w:cstheme="minorHAnsi"/>
                <w:sz w:val="23"/>
                <w:szCs w:val="23"/>
                <w:lang w:eastAsia="sl-SI"/>
              </w:rPr>
            </w:pPr>
            <w:r w:rsidRPr="004B5F1F">
              <w:rPr>
                <w:rFonts w:asciiTheme="minorHAnsi" w:eastAsia="Times New Roman" w:hAnsiTheme="minorHAnsi" w:cstheme="minorHAnsi"/>
                <w:sz w:val="23"/>
                <w:szCs w:val="23"/>
                <w:lang w:eastAsia="sl-SI"/>
              </w:rPr>
              <w:t>0%</w:t>
            </w:r>
          </w:p>
        </w:tc>
      </w:tr>
    </w:tbl>
    <w:p w:rsidR="0095360D" w:rsidRPr="004B5F1F" w:rsidRDefault="0095360D" w:rsidP="0095360D">
      <w:pPr>
        <w:shd w:val="clear" w:color="auto" w:fill="FFFFFF"/>
        <w:spacing w:after="0" w:line="240" w:lineRule="auto"/>
        <w:jc w:val="both"/>
        <w:rPr>
          <w:rFonts w:asciiTheme="minorHAnsi" w:eastAsia="Times New Roman" w:hAnsiTheme="minorHAnsi" w:cstheme="minorHAnsi"/>
          <w:sz w:val="23"/>
          <w:szCs w:val="23"/>
          <w:lang w:eastAsia="sl-SI"/>
        </w:rPr>
      </w:pPr>
    </w:p>
    <w:p w:rsidR="0095360D" w:rsidRPr="00267C47" w:rsidRDefault="0095360D" w:rsidP="0095360D">
      <w:pPr>
        <w:shd w:val="clear" w:color="auto" w:fill="FFFFFF"/>
        <w:spacing w:after="0" w:line="240" w:lineRule="auto"/>
        <w:jc w:val="both"/>
        <w:rPr>
          <w:rFonts w:asciiTheme="minorHAnsi" w:eastAsia="Times New Roman" w:hAnsiTheme="minorHAnsi" w:cstheme="minorHAnsi"/>
          <w:sz w:val="24"/>
          <w:szCs w:val="24"/>
          <w:lang w:eastAsia="sl-SI"/>
        </w:rPr>
      </w:pPr>
      <w:r w:rsidRPr="00267C47">
        <w:rPr>
          <w:rFonts w:asciiTheme="minorHAnsi" w:eastAsia="Times New Roman" w:hAnsiTheme="minorHAnsi" w:cstheme="minorHAnsi"/>
          <w:sz w:val="24"/>
          <w:szCs w:val="24"/>
          <w:lang w:eastAsia="sl-SI"/>
        </w:rPr>
        <w:t xml:space="preserve">Subvencija pripada vsem tistim, katerih povprečni mesečni dohodek na osebo ne presega 36% neto povprečne plače (kosila) in 53% neto povprečne plače (malica). </w:t>
      </w:r>
    </w:p>
    <w:p w:rsidR="0095360D" w:rsidRPr="00267C47" w:rsidRDefault="0095360D" w:rsidP="0095360D">
      <w:pPr>
        <w:shd w:val="clear" w:color="auto" w:fill="FFFFFF"/>
        <w:spacing w:after="0" w:line="240" w:lineRule="auto"/>
        <w:jc w:val="both"/>
        <w:rPr>
          <w:rFonts w:asciiTheme="minorHAnsi" w:eastAsia="Times New Roman" w:hAnsiTheme="minorHAnsi" w:cstheme="minorHAnsi"/>
          <w:sz w:val="24"/>
          <w:szCs w:val="24"/>
          <w:lang w:eastAsia="sl-SI"/>
        </w:rPr>
      </w:pPr>
    </w:p>
    <w:p w:rsidR="0095360D" w:rsidRPr="00267C47" w:rsidRDefault="0095360D" w:rsidP="0095360D">
      <w:pPr>
        <w:shd w:val="clear" w:color="auto" w:fill="FFFFFF"/>
        <w:spacing w:after="0" w:line="240" w:lineRule="auto"/>
        <w:jc w:val="both"/>
        <w:rPr>
          <w:rFonts w:asciiTheme="minorHAnsi" w:eastAsia="Times New Roman" w:hAnsiTheme="minorHAnsi" w:cstheme="minorHAnsi"/>
          <w:sz w:val="24"/>
          <w:szCs w:val="24"/>
          <w:lang w:eastAsia="sl-SI"/>
        </w:rPr>
      </w:pPr>
      <w:r w:rsidRPr="00267C47">
        <w:rPr>
          <w:rFonts w:asciiTheme="minorHAnsi" w:eastAsia="Times New Roman" w:hAnsiTheme="minorHAnsi" w:cstheme="minorHAnsi"/>
          <w:sz w:val="24"/>
          <w:szCs w:val="24"/>
          <w:lang w:eastAsia="sl-SI"/>
        </w:rPr>
        <w:t>Subvencija za malico in kosilo se dodeli v višini cene malice in kosila in velja za obdobje enega šolskega leta.</w:t>
      </w:r>
    </w:p>
    <w:p w:rsidR="0095360D" w:rsidRPr="00267C47" w:rsidRDefault="0095360D" w:rsidP="0095360D">
      <w:pPr>
        <w:shd w:val="clear" w:color="auto" w:fill="FFFFFF"/>
        <w:spacing w:after="0" w:line="240" w:lineRule="auto"/>
        <w:jc w:val="both"/>
        <w:rPr>
          <w:rFonts w:asciiTheme="minorHAnsi" w:eastAsia="Times New Roman" w:hAnsiTheme="minorHAnsi" w:cstheme="minorHAnsi"/>
          <w:sz w:val="24"/>
          <w:szCs w:val="24"/>
          <w:lang w:eastAsia="sl-SI"/>
        </w:rPr>
      </w:pPr>
    </w:p>
    <w:p w:rsidR="007523AA" w:rsidRPr="00267C47" w:rsidRDefault="0095360D" w:rsidP="0095360D">
      <w:pPr>
        <w:shd w:val="clear" w:color="auto" w:fill="FFFFFF"/>
        <w:spacing w:after="0" w:line="240" w:lineRule="auto"/>
        <w:jc w:val="both"/>
        <w:rPr>
          <w:rFonts w:asciiTheme="minorHAnsi" w:eastAsia="Times New Roman" w:hAnsiTheme="minorHAnsi" w:cstheme="minorHAnsi"/>
          <w:sz w:val="24"/>
          <w:szCs w:val="24"/>
          <w:lang w:eastAsia="sl-SI"/>
        </w:rPr>
      </w:pPr>
      <w:r w:rsidRPr="00267C47">
        <w:rPr>
          <w:rFonts w:asciiTheme="minorHAnsi" w:eastAsia="Times New Roman" w:hAnsiTheme="minorHAnsi" w:cstheme="minorHAnsi"/>
          <w:sz w:val="24"/>
          <w:szCs w:val="24"/>
          <w:lang w:eastAsia="sl-SI"/>
        </w:rPr>
        <w:t>Do subvencije za malico ali kosilo so učenci upravičeni za vsak dan prisotnosti pri pouku in drugih dejavnostih obveznega programa.</w:t>
      </w:r>
      <w:r w:rsidR="00AE1E2F" w:rsidRPr="00267C47">
        <w:rPr>
          <w:rFonts w:asciiTheme="minorHAnsi" w:eastAsia="Times New Roman" w:hAnsiTheme="minorHAnsi" w:cstheme="minorHAnsi"/>
          <w:sz w:val="24"/>
          <w:szCs w:val="24"/>
          <w:lang w:eastAsia="sl-SI"/>
        </w:rPr>
        <w:t xml:space="preserve"> </w:t>
      </w:r>
    </w:p>
    <w:p w:rsidR="00EB01A6" w:rsidRPr="004B5F1F" w:rsidRDefault="00EB01A6" w:rsidP="00AE1E2F">
      <w:pPr>
        <w:shd w:val="clear" w:color="auto" w:fill="FFFFFF"/>
        <w:spacing w:after="0" w:line="240" w:lineRule="auto"/>
        <w:jc w:val="both"/>
        <w:rPr>
          <w:rFonts w:asciiTheme="minorHAnsi" w:eastAsia="Times New Roman" w:hAnsiTheme="minorHAnsi" w:cstheme="minorHAnsi"/>
          <w:sz w:val="23"/>
          <w:szCs w:val="23"/>
          <w:lang w:eastAsia="sl-SI"/>
        </w:rPr>
      </w:pPr>
    </w:p>
    <w:p w:rsidR="00CB6AA4" w:rsidRDefault="00CB6AA4" w:rsidP="00BC4052">
      <w:pPr>
        <w:pStyle w:val="Brezrazmikov"/>
        <w:rPr>
          <w:sz w:val="24"/>
          <w:szCs w:val="24"/>
        </w:rPr>
      </w:pPr>
    </w:p>
    <w:p w:rsidR="00156983" w:rsidRPr="004B5F1F" w:rsidRDefault="00156983" w:rsidP="00BC4052">
      <w:pPr>
        <w:pStyle w:val="Brezrazmikov"/>
        <w:rPr>
          <w:sz w:val="24"/>
          <w:szCs w:val="24"/>
        </w:rPr>
      </w:pPr>
    </w:p>
    <w:p w:rsidR="00CB6AA4" w:rsidRPr="004B5F1F" w:rsidRDefault="00CB6AA4" w:rsidP="00DB366B">
      <w:pPr>
        <w:pStyle w:val="LDN1"/>
        <w:numPr>
          <w:ilvl w:val="0"/>
          <w:numId w:val="69"/>
        </w:numPr>
        <w:rPr>
          <w:color w:val="auto"/>
        </w:rPr>
      </w:pPr>
      <w:r w:rsidRPr="004B5F1F">
        <w:rPr>
          <w:color w:val="auto"/>
        </w:rPr>
        <w:t>STROKOVNO IZPOPOLNJEVANJE DELAVCEV</w:t>
      </w:r>
    </w:p>
    <w:p w:rsidR="00CB6AA4" w:rsidRPr="004B5F1F" w:rsidRDefault="00CB6AA4" w:rsidP="00C979E8">
      <w:pPr>
        <w:pStyle w:val="Brezrazmikov"/>
        <w:rPr>
          <w:sz w:val="24"/>
          <w:szCs w:val="24"/>
        </w:rPr>
      </w:pPr>
    </w:p>
    <w:p w:rsidR="002C6B15" w:rsidRPr="004B5F1F" w:rsidRDefault="00CB6AA4" w:rsidP="00AD2C33">
      <w:pPr>
        <w:autoSpaceDE w:val="0"/>
        <w:autoSpaceDN w:val="0"/>
        <w:adjustRightInd w:val="0"/>
        <w:spacing w:after="0" w:line="240" w:lineRule="auto"/>
        <w:jc w:val="both"/>
        <w:rPr>
          <w:rFonts w:cs="Calibri"/>
          <w:sz w:val="23"/>
          <w:szCs w:val="23"/>
        </w:rPr>
      </w:pPr>
      <w:r w:rsidRPr="004B5F1F">
        <w:rPr>
          <w:rFonts w:cs="Calibri"/>
          <w:sz w:val="23"/>
          <w:szCs w:val="23"/>
        </w:rPr>
        <w:t xml:space="preserve">Potreba po izobraževanju, izpopolnjevanju in usposabljanju vseh strokovnih delavcev, pa tudi drugih, je zelo velika, finančna sredstva pa so žal omejena in nam ne dopuščajo, da bi </w:t>
      </w:r>
      <w:r w:rsidR="00E50CB2" w:rsidRPr="004B5F1F">
        <w:rPr>
          <w:rFonts w:cs="Calibri"/>
          <w:sz w:val="23"/>
          <w:szCs w:val="23"/>
        </w:rPr>
        <w:t>lahko zadostili vsem potrebam ter</w:t>
      </w:r>
      <w:r w:rsidRPr="004B5F1F">
        <w:rPr>
          <w:rFonts w:cs="Calibri"/>
          <w:sz w:val="23"/>
          <w:szCs w:val="23"/>
        </w:rPr>
        <w:t xml:space="preserve"> željam. V </w:t>
      </w:r>
      <w:r w:rsidR="00E245D0" w:rsidRPr="004B5F1F">
        <w:rPr>
          <w:rFonts w:cs="Calibri"/>
          <w:sz w:val="23"/>
          <w:szCs w:val="23"/>
        </w:rPr>
        <w:t>šolskem</w:t>
      </w:r>
      <w:r w:rsidRPr="004B5F1F">
        <w:rPr>
          <w:rFonts w:cs="Calibri"/>
          <w:sz w:val="23"/>
          <w:szCs w:val="23"/>
        </w:rPr>
        <w:t xml:space="preserve"> letu je </w:t>
      </w:r>
      <w:r w:rsidR="00950A3B" w:rsidRPr="004B5F1F">
        <w:rPr>
          <w:rFonts w:cs="Calibri"/>
          <w:sz w:val="23"/>
          <w:szCs w:val="23"/>
        </w:rPr>
        <w:t>20</w:t>
      </w:r>
      <w:r w:rsidR="009D7927" w:rsidRPr="004B5F1F">
        <w:rPr>
          <w:rFonts w:cs="Calibri"/>
          <w:sz w:val="23"/>
          <w:szCs w:val="23"/>
        </w:rPr>
        <w:t>2</w:t>
      </w:r>
      <w:r w:rsidR="00267C47">
        <w:rPr>
          <w:rFonts w:cs="Calibri"/>
          <w:sz w:val="23"/>
          <w:szCs w:val="23"/>
        </w:rPr>
        <w:t>1</w:t>
      </w:r>
      <w:r w:rsidR="00950A3B" w:rsidRPr="004B5F1F">
        <w:rPr>
          <w:rFonts w:cs="Calibri"/>
          <w:sz w:val="23"/>
          <w:szCs w:val="23"/>
        </w:rPr>
        <w:t>/202</w:t>
      </w:r>
      <w:r w:rsidR="00267C47">
        <w:rPr>
          <w:rFonts w:cs="Calibri"/>
          <w:sz w:val="23"/>
          <w:szCs w:val="23"/>
        </w:rPr>
        <w:t>2</w:t>
      </w:r>
      <w:r w:rsidR="00351EAB" w:rsidRPr="004B5F1F">
        <w:rPr>
          <w:rFonts w:cs="Calibri"/>
          <w:sz w:val="23"/>
          <w:szCs w:val="23"/>
        </w:rPr>
        <w:t xml:space="preserve"> bo</w:t>
      </w:r>
      <w:r w:rsidR="00E245D0" w:rsidRPr="004B5F1F">
        <w:rPr>
          <w:rFonts w:cs="Calibri"/>
          <w:sz w:val="23"/>
          <w:szCs w:val="23"/>
        </w:rPr>
        <w:t xml:space="preserve"> </w:t>
      </w:r>
      <w:r w:rsidRPr="004B5F1F">
        <w:rPr>
          <w:rFonts w:cs="Calibri"/>
          <w:sz w:val="23"/>
          <w:szCs w:val="23"/>
        </w:rPr>
        <w:t xml:space="preserve">Ministrstvo za </w:t>
      </w:r>
      <w:r w:rsidR="00351EAB" w:rsidRPr="004B5F1F">
        <w:rPr>
          <w:rFonts w:cs="Calibri"/>
          <w:sz w:val="23"/>
          <w:szCs w:val="23"/>
        </w:rPr>
        <w:t>izobraževanje, znanost in šport nakazovalo namenska</w:t>
      </w:r>
      <w:r w:rsidRPr="004B5F1F">
        <w:rPr>
          <w:rFonts w:cs="Calibri"/>
          <w:sz w:val="23"/>
          <w:szCs w:val="23"/>
        </w:rPr>
        <w:t xml:space="preserve"> sredstva za izobraževanje učiteljev, zato se bodo delavci v</w:t>
      </w:r>
      <w:r w:rsidR="00E245D0" w:rsidRPr="004B5F1F">
        <w:rPr>
          <w:rFonts w:cs="Calibri"/>
          <w:sz w:val="23"/>
          <w:szCs w:val="23"/>
        </w:rPr>
        <w:t xml:space="preserve"> tem</w:t>
      </w:r>
      <w:r w:rsidRPr="004B5F1F">
        <w:rPr>
          <w:rFonts w:cs="Calibri"/>
          <w:sz w:val="23"/>
          <w:szCs w:val="23"/>
        </w:rPr>
        <w:t xml:space="preserve"> šolskem letu prijavljali na tista izobraževanja, </w:t>
      </w:r>
      <w:r w:rsidR="00351EAB" w:rsidRPr="004B5F1F">
        <w:rPr>
          <w:rFonts w:cs="Calibri"/>
          <w:sz w:val="23"/>
          <w:szCs w:val="23"/>
        </w:rPr>
        <w:t>katerih kotizacija in stroški ne bodo presegali nakazano višino sredstev</w:t>
      </w:r>
      <w:r w:rsidRPr="004B5F1F">
        <w:rPr>
          <w:rFonts w:cs="Calibri"/>
          <w:sz w:val="23"/>
          <w:szCs w:val="23"/>
        </w:rPr>
        <w:t>.</w:t>
      </w:r>
      <w:r w:rsidR="00351EAB" w:rsidRPr="004B5F1F">
        <w:rPr>
          <w:rFonts w:cs="Calibri"/>
          <w:sz w:val="23"/>
          <w:szCs w:val="23"/>
        </w:rPr>
        <w:t xml:space="preserve"> V </w:t>
      </w:r>
      <w:r w:rsidR="00375EFE" w:rsidRPr="004B5F1F">
        <w:rPr>
          <w:rFonts w:cs="Calibri"/>
          <w:sz w:val="23"/>
          <w:szCs w:val="23"/>
        </w:rPr>
        <w:t xml:space="preserve">nasprotnem primeru bodo delavci razliko krili sami. </w:t>
      </w:r>
      <w:r w:rsidRPr="004B5F1F">
        <w:rPr>
          <w:rFonts w:cs="Calibri"/>
          <w:sz w:val="23"/>
          <w:szCs w:val="23"/>
        </w:rPr>
        <w:t>Prav tako bomo izkoristili svetovalne storitve, ki jih ponuja Zavod za šolstvo</w:t>
      </w:r>
      <w:r w:rsidR="000E4D9A" w:rsidRPr="004B5F1F">
        <w:rPr>
          <w:rFonts w:cs="Calibri"/>
          <w:sz w:val="23"/>
          <w:szCs w:val="23"/>
        </w:rPr>
        <w:t>,</w:t>
      </w:r>
      <w:r w:rsidRPr="004B5F1F">
        <w:rPr>
          <w:rFonts w:cs="Calibri"/>
          <w:sz w:val="23"/>
          <w:szCs w:val="23"/>
        </w:rPr>
        <w:t xml:space="preserve"> OE Maribor. </w:t>
      </w:r>
    </w:p>
    <w:p w:rsidR="002C6B15" w:rsidRDefault="002C6B15">
      <w:pPr>
        <w:spacing w:after="0" w:line="240" w:lineRule="auto"/>
        <w:rPr>
          <w:rFonts w:cs="Calibri"/>
          <w:sz w:val="23"/>
          <w:szCs w:val="23"/>
        </w:rPr>
      </w:pPr>
    </w:p>
    <w:p w:rsidR="00267C47" w:rsidRDefault="00267C47">
      <w:pPr>
        <w:spacing w:after="0" w:line="240" w:lineRule="auto"/>
        <w:rPr>
          <w:rFonts w:cs="Calibri"/>
          <w:sz w:val="23"/>
          <w:szCs w:val="23"/>
        </w:rPr>
      </w:pPr>
    </w:p>
    <w:p w:rsidR="00156983" w:rsidRDefault="00156983">
      <w:pPr>
        <w:spacing w:after="0" w:line="240" w:lineRule="auto"/>
        <w:rPr>
          <w:rFonts w:cs="Calibri"/>
          <w:sz w:val="23"/>
          <w:szCs w:val="23"/>
        </w:rPr>
      </w:pPr>
    </w:p>
    <w:p w:rsidR="00156983" w:rsidRPr="004B5F1F" w:rsidRDefault="00156983">
      <w:pPr>
        <w:spacing w:after="0" w:line="240" w:lineRule="auto"/>
        <w:rPr>
          <w:rFonts w:cs="Calibri"/>
          <w:sz w:val="23"/>
          <w:szCs w:val="23"/>
        </w:rPr>
      </w:pPr>
    </w:p>
    <w:p w:rsidR="00CB6AA4" w:rsidRPr="004B5F1F" w:rsidRDefault="00CB6AA4" w:rsidP="00DB366B">
      <w:pPr>
        <w:pStyle w:val="LDN1"/>
        <w:numPr>
          <w:ilvl w:val="0"/>
          <w:numId w:val="69"/>
        </w:numPr>
        <w:rPr>
          <w:color w:val="auto"/>
        </w:rPr>
      </w:pPr>
      <w:r w:rsidRPr="004B5F1F">
        <w:rPr>
          <w:color w:val="auto"/>
        </w:rPr>
        <w:t>SODELOVANJE ŠOLE S STARŠI</w:t>
      </w:r>
    </w:p>
    <w:p w:rsidR="00375EFE" w:rsidRPr="004B5F1F" w:rsidRDefault="00375EFE" w:rsidP="00586A6E">
      <w:pPr>
        <w:pStyle w:val="Brezrazmikov"/>
        <w:rPr>
          <w:b/>
          <w:sz w:val="28"/>
          <w:szCs w:val="28"/>
        </w:rPr>
      </w:pPr>
    </w:p>
    <w:p w:rsidR="00CB6AA4" w:rsidRPr="004B5F1F" w:rsidRDefault="00CB6AA4" w:rsidP="00DB366B">
      <w:pPr>
        <w:pStyle w:val="Brezrazmikov"/>
        <w:numPr>
          <w:ilvl w:val="1"/>
          <w:numId w:val="69"/>
        </w:numPr>
        <w:rPr>
          <w:b/>
          <w:sz w:val="28"/>
          <w:szCs w:val="28"/>
        </w:rPr>
      </w:pPr>
      <w:r w:rsidRPr="004B5F1F">
        <w:rPr>
          <w:b/>
          <w:sz w:val="28"/>
          <w:szCs w:val="28"/>
        </w:rPr>
        <w:t>Oblike sodelovanja</w:t>
      </w:r>
    </w:p>
    <w:p w:rsidR="00CB6AA4" w:rsidRPr="004B5F1F" w:rsidRDefault="00CB6AA4" w:rsidP="00586A6E">
      <w:pPr>
        <w:pStyle w:val="Brezrazmikov"/>
        <w:rPr>
          <w:sz w:val="24"/>
          <w:szCs w:val="24"/>
        </w:rPr>
      </w:pPr>
    </w:p>
    <w:p w:rsidR="00CB6AA4" w:rsidRPr="004B5F1F" w:rsidRDefault="00CB6AA4" w:rsidP="007B56DF">
      <w:pPr>
        <w:spacing w:after="0" w:line="240" w:lineRule="auto"/>
        <w:jc w:val="both"/>
        <w:rPr>
          <w:rFonts w:cs="Calibri"/>
          <w:b/>
          <w:sz w:val="23"/>
          <w:szCs w:val="23"/>
          <w:lang w:eastAsia="sl-SI"/>
        </w:rPr>
      </w:pPr>
      <w:r w:rsidRPr="004B5F1F">
        <w:rPr>
          <w:rFonts w:cs="Calibri"/>
          <w:b/>
          <w:sz w:val="23"/>
          <w:szCs w:val="23"/>
          <w:lang w:eastAsia="sl-SI"/>
        </w:rPr>
        <w:t>RODITELJSKI SESTANKI</w:t>
      </w:r>
    </w:p>
    <w:p w:rsidR="00CB6AA4" w:rsidRPr="004B5F1F" w:rsidRDefault="002F7511" w:rsidP="007B56DF">
      <w:pPr>
        <w:spacing w:after="0" w:line="240" w:lineRule="auto"/>
        <w:jc w:val="both"/>
        <w:rPr>
          <w:rFonts w:cs="Calibri"/>
          <w:sz w:val="23"/>
          <w:szCs w:val="23"/>
          <w:lang w:eastAsia="sl-SI"/>
        </w:rPr>
      </w:pPr>
      <w:r w:rsidRPr="004B5F1F">
        <w:rPr>
          <w:rFonts w:cs="Calibri"/>
          <w:sz w:val="23"/>
          <w:szCs w:val="23"/>
          <w:lang w:eastAsia="sl-SI"/>
        </w:rPr>
        <w:t>Organizirali bomo vsaj tri roditeljske</w:t>
      </w:r>
      <w:r w:rsidR="00CB6AA4" w:rsidRPr="004B5F1F">
        <w:rPr>
          <w:rFonts w:cs="Calibri"/>
          <w:sz w:val="23"/>
          <w:szCs w:val="23"/>
          <w:lang w:eastAsia="sl-SI"/>
        </w:rPr>
        <w:t xml:space="preserve"> sestank</w:t>
      </w:r>
      <w:r w:rsidRPr="004B5F1F">
        <w:rPr>
          <w:rFonts w:cs="Calibri"/>
          <w:sz w:val="23"/>
          <w:szCs w:val="23"/>
          <w:lang w:eastAsia="sl-SI"/>
        </w:rPr>
        <w:t>e</w:t>
      </w:r>
      <w:r w:rsidR="004421B4" w:rsidRPr="004B5F1F">
        <w:rPr>
          <w:rFonts w:cs="Calibri"/>
          <w:sz w:val="23"/>
          <w:szCs w:val="23"/>
          <w:lang w:eastAsia="sl-SI"/>
        </w:rPr>
        <w:t>. Prvi</w:t>
      </w:r>
      <w:r w:rsidR="00CB6AA4" w:rsidRPr="004B5F1F">
        <w:rPr>
          <w:rFonts w:cs="Calibri"/>
          <w:sz w:val="23"/>
          <w:szCs w:val="23"/>
          <w:lang w:eastAsia="sl-SI"/>
        </w:rPr>
        <w:t xml:space="preserve"> </w:t>
      </w:r>
      <w:r w:rsidRPr="004B5F1F">
        <w:rPr>
          <w:rFonts w:cs="Calibri"/>
          <w:sz w:val="23"/>
          <w:szCs w:val="23"/>
          <w:lang w:eastAsia="sl-SI"/>
        </w:rPr>
        <w:t>bo skupni za vse starše</w:t>
      </w:r>
      <w:r w:rsidR="009D7927" w:rsidRPr="004B5F1F">
        <w:rPr>
          <w:rFonts w:cs="Calibri"/>
          <w:sz w:val="23"/>
          <w:szCs w:val="23"/>
          <w:lang w:eastAsia="sl-SI"/>
        </w:rPr>
        <w:t>.</w:t>
      </w:r>
      <w:r w:rsidR="00267C47">
        <w:rPr>
          <w:rFonts w:cs="Calibri"/>
          <w:sz w:val="23"/>
          <w:szCs w:val="23"/>
          <w:lang w:eastAsia="sl-SI"/>
        </w:rPr>
        <w:t xml:space="preserve"> Izveden bo v živo v različnih terminih, in sicer: 14.9., 15.9. in 16.9. 2021.</w:t>
      </w:r>
      <w:r w:rsidR="00CB6AA4" w:rsidRPr="004B5F1F">
        <w:rPr>
          <w:rFonts w:cs="Calibri"/>
          <w:sz w:val="23"/>
          <w:szCs w:val="23"/>
          <w:lang w:eastAsia="sl-SI"/>
        </w:rPr>
        <w:t xml:space="preserve"> Ostale </w:t>
      </w:r>
      <w:r w:rsidR="00267C47">
        <w:rPr>
          <w:rFonts w:cs="Calibri"/>
          <w:sz w:val="23"/>
          <w:szCs w:val="23"/>
          <w:lang w:eastAsia="sl-SI"/>
        </w:rPr>
        <w:t>sestanke</w:t>
      </w:r>
      <w:r w:rsidR="00CB6AA4" w:rsidRPr="004B5F1F">
        <w:rPr>
          <w:rFonts w:cs="Calibri"/>
          <w:sz w:val="23"/>
          <w:szCs w:val="23"/>
          <w:lang w:eastAsia="sl-SI"/>
        </w:rPr>
        <w:t xml:space="preserve"> bodo organizirali razredniki </w:t>
      </w:r>
      <w:r w:rsidR="00267C47">
        <w:rPr>
          <w:rFonts w:cs="Calibri"/>
          <w:sz w:val="23"/>
          <w:szCs w:val="23"/>
          <w:lang w:eastAsia="sl-SI"/>
        </w:rPr>
        <w:t>glede na epidemiološke razmere.</w:t>
      </w:r>
    </w:p>
    <w:p w:rsidR="002357A8" w:rsidRPr="004B5F1F" w:rsidRDefault="002357A8" w:rsidP="007B56DF">
      <w:pPr>
        <w:spacing w:after="0" w:line="240" w:lineRule="auto"/>
        <w:jc w:val="both"/>
        <w:rPr>
          <w:rFonts w:cs="Calibri"/>
          <w:b/>
          <w:sz w:val="23"/>
          <w:szCs w:val="23"/>
          <w:lang w:eastAsia="sl-SI"/>
        </w:rPr>
      </w:pPr>
    </w:p>
    <w:p w:rsidR="00CB6AA4" w:rsidRPr="004B5F1F" w:rsidRDefault="00CB6AA4" w:rsidP="007B56DF">
      <w:pPr>
        <w:spacing w:after="0" w:line="240" w:lineRule="auto"/>
        <w:jc w:val="both"/>
        <w:rPr>
          <w:rFonts w:cs="Calibri"/>
          <w:b/>
          <w:sz w:val="23"/>
          <w:szCs w:val="23"/>
          <w:lang w:eastAsia="sl-SI"/>
        </w:rPr>
      </w:pPr>
      <w:r w:rsidRPr="004B5F1F">
        <w:rPr>
          <w:rFonts w:cs="Calibri"/>
          <w:b/>
          <w:sz w:val="23"/>
          <w:szCs w:val="23"/>
          <w:lang w:eastAsia="sl-SI"/>
        </w:rPr>
        <w:t>GOVORILNE URE</w:t>
      </w:r>
    </w:p>
    <w:p w:rsidR="00CB6AA4" w:rsidRPr="004B5F1F" w:rsidRDefault="00CB6AA4" w:rsidP="007B56DF">
      <w:pPr>
        <w:spacing w:after="0" w:line="240" w:lineRule="auto"/>
        <w:jc w:val="both"/>
        <w:rPr>
          <w:rFonts w:cs="Calibri"/>
          <w:sz w:val="23"/>
          <w:szCs w:val="23"/>
          <w:lang w:eastAsia="sl-SI"/>
        </w:rPr>
      </w:pPr>
      <w:r w:rsidRPr="004B5F1F">
        <w:rPr>
          <w:rFonts w:cs="Calibri"/>
          <w:sz w:val="23"/>
          <w:szCs w:val="23"/>
          <w:lang w:eastAsia="sl-SI"/>
        </w:rPr>
        <w:t xml:space="preserve">Govorilne ure za </w:t>
      </w:r>
      <w:r w:rsidR="00375EFE" w:rsidRPr="004B5F1F">
        <w:rPr>
          <w:rFonts w:cs="Calibri"/>
          <w:sz w:val="23"/>
          <w:szCs w:val="23"/>
          <w:lang w:eastAsia="sl-SI"/>
        </w:rPr>
        <w:t>starše in učence bodo vsako drugo</w:t>
      </w:r>
      <w:r w:rsidRPr="004B5F1F">
        <w:rPr>
          <w:rFonts w:cs="Calibri"/>
          <w:sz w:val="23"/>
          <w:szCs w:val="23"/>
          <w:lang w:eastAsia="sl-SI"/>
        </w:rPr>
        <w:t xml:space="preserve"> sredo v mesecu med 16. in</w:t>
      </w:r>
      <w:r w:rsidR="00E50CB2" w:rsidRPr="004B5F1F">
        <w:rPr>
          <w:rFonts w:cs="Calibri"/>
          <w:sz w:val="23"/>
          <w:szCs w:val="23"/>
          <w:lang w:eastAsia="sl-SI"/>
        </w:rPr>
        <w:t xml:space="preserve"> 17. uro ter</w:t>
      </w:r>
      <w:r w:rsidRPr="004B5F1F">
        <w:rPr>
          <w:rFonts w:cs="Calibri"/>
          <w:sz w:val="23"/>
          <w:szCs w:val="23"/>
          <w:lang w:eastAsia="sl-SI"/>
        </w:rPr>
        <w:t xml:space="preserve"> po dogovoru s posameznim učiteljem</w:t>
      </w:r>
      <w:r w:rsidR="00267C47">
        <w:rPr>
          <w:rFonts w:cs="Calibri"/>
          <w:sz w:val="23"/>
          <w:szCs w:val="23"/>
          <w:lang w:eastAsia="sl-SI"/>
        </w:rPr>
        <w:t xml:space="preserve"> (po priporočilih NIJZ, MZŠS,  Zavoda za šolstvo)</w:t>
      </w:r>
      <w:r w:rsidRPr="004B5F1F">
        <w:rPr>
          <w:rFonts w:cs="Calibri"/>
          <w:sz w:val="23"/>
          <w:szCs w:val="23"/>
          <w:lang w:eastAsia="sl-SI"/>
        </w:rPr>
        <w:t xml:space="preserve">. </w:t>
      </w:r>
    </w:p>
    <w:p w:rsidR="00CB6AA4" w:rsidRPr="004B5F1F" w:rsidRDefault="00CB6AA4" w:rsidP="007B56DF">
      <w:pPr>
        <w:spacing w:after="0" w:line="240" w:lineRule="auto"/>
        <w:jc w:val="both"/>
        <w:rPr>
          <w:rFonts w:cs="Calibri"/>
          <w:sz w:val="23"/>
          <w:szCs w:val="23"/>
          <w:lang w:eastAsia="sl-SI"/>
        </w:rPr>
      </w:pPr>
    </w:p>
    <w:p w:rsidR="00CB6AA4" w:rsidRPr="004B5F1F" w:rsidRDefault="00CB6AA4" w:rsidP="007B56DF">
      <w:pPr>
        <w:spacing w:after="0" w:line="240" w:lineRule="auto"/>
        <w:jc w:val="both"/>
        <w:rPr>
          <w:rFonts w:cs="Calibri"/>
          <w:b/>
          <w:sz w:val="23"/>
          <w:szCs w:val="23"/>
          <w:lang w:eastAsia="sl-SI"/>
        </w:rPr>
      </w:pPr>
      <w:r w:rsidRPr="004B5F1F">
        <w:rPr>
          <w:rFonts w:cs="Calibri"/>
          <w:b/>
          <w:sz w:val="23"/>
          <w:szCs w:val="23"/>
          <w:lang w:eastAsia="sl-SI"/>
        </w:rPr>
        <w:lastRenderedPageBreak/>
        <w:t>PISNI STIKI</w:t>
      </w:r>
    </w:p>
    <w:p w:rsidR="00CB6AA4" w:rsidRPr="004B5F1F" w:rsidRDefault="00CB6AA4" w:rsidP="007B56DF">
      <w:pPr>
        <w:spacing w:after="0" w:line="240" w:lineRule="auto"/>
        <w:jc w:val="both"/>
        <w:rPr>
          <w:rFonts w:cs="Calibri"/>
          <w:sz w:val="23"/>
          <w:szCs w:val="23"/>
          <w:lang w:eastAsia="sl-SI"/>
        </w:rPr>
      </w:pPr>
      <w:r w:rsidRPr="004B5F1F">
        <w:rPr>
          <w:rFonts w:cs="Calibri"/>
          <w:sz w:val="23"/>
          <w:szCs w:val="23"/>
          <w:lang w:eastAsia="sl-SI"/>
        </w:rPr>
        <w:t>Razredniki bodo starše tudi pisno obveščali o vzgojno-izobraževalnih uspehih in ukrepih.</w:t>
      </w:r>
    </w:p>
    <w:p w:rsidR="00CB6AA4" w:rsidRPr="004B5F1F" w:rsidRDefault="00CB6AA4" w:rsidP="007B56DF">
      <w:pPr>
        <w:spacing w:after="0" w:line="240" w:lineRule="auto"/>
        <w:jc w:val="both"/>
        <w:rPr>
          <w:rFonts w:cs="Calibri"/>
          <w:sz w:val="23"/>
          <w:szCs w:val="23"/>
          <w:lang w:eastAsia="sl-SI"/>
        </w:rPr>
      </w:pPr>
    </w:p>
    <w:p w:rsidR="00CB6AA4" w:rsidRPr="004B5F1F" w:rsidRDefault="00CB6AA4" w:rsidP="007B56DF">
      <w:pPr>
        <w:spacing w:after="0" w:line="240" w:lineRule="auto"/>
        <w:jc w:val="both"/>
        <w:rPr>
          <w:rFonts w:cs="Calibri"/>
          <w:b/>
          <w:sz w:val="23"/>
          <w:szCs w:val="23"/>
          <w:lang w:eastAsia="sl-SI"/>
        </w:rPr>
      </w:pPr>
      <w:r w:rsidRPr="004B5F1F">
        <w:rPr>
          <w:rFonts w:cs="Calibri"/>
          <w:b/>
          <w:sz w:val="23"/>
          <w:szCs w:val="23"/>
          <w:lang w:eastAsia="sl-SI"/>
        </w:rPr>
        <w:t xml:space="preserve">E-REDOVALNICA </w:t>
      </w:r>
    </w:p>
    <w:p w:rsidR="00CB6AA4" w:rsidRPr="004B5F1F" w:rsidRDefault="005709F1" w:rsidP="007B56DF">
      <w:pPr>
        <w:spacing w:after="0" w:line="240" w:lineRule="auto"/>
        <w:jc w:val="both"/>
        <w:rPr>
          <w:rFonts w:cs="Calibri"/>
          <w:sz w:val="23"/>
          <w:szCs w:val="23"/>
          <w:lang w:eastAsia="sl-SI"/>
        </w:rPr>
      </w:pPr>
      <w:r w:rsidRPr="004B5F1F">
        <w:rPr>
          <w:rFonts w:cs="Calibri"/>
          <w:sz w:val="23"/>
          <w:szCs w:val="23"/>
          <w:lang w:eastAsia="sl-SI"/>
        </w:rPr>
        <w:t>Na podlagi pisnega zahtevka starša šola izda dovoljenje za vstop v e-redovalnico, kjer lahko starš</w:t>
      </w:r>
      <w:r w:rsidR="00DB175B" w:rsidRPr="004B5F1F">
        <w:rPr>
          <w:rFonts w:cs="Calibri"/>
          <w:sz w:val="23"/>
          <w:szCs w:val="23"/>
          <w:lang w:eastAsia="sl-SI"/>
        </w:rPr>
        <w:t>i</w:t>
      </w:r>
      <w:r w:rsidRPr="004B5F1F">
        <w:rPr>
          <w:rFonts w:cs="Calibri"/>
          <w:sz w:val="23"/>
          <w:szCs w:val="23"/>
          <w:lang w:eastAsia="sl-SI"/>
        </w:rPr>
        <w:t xml:space="preserve"> spremlja</w:t>
      </w:r>
      <w:r w:rsidR="00DB175B" w:rsidRPr="004B5F1F">
        <w:rPr>
          <w:rFonts w:cs="Calibri"/>
          <w:sz w:val="23"/>
          <w:szCs w:val="23"/>
          <w:lang w:eastAsia="sl-SI"/>
        </w:rPr>
        <w:t>jo</w:t>
      </w:r>
      <w:r w:rsidRPr="004B5F1F">
        <w:rPr>
          <w:rFonts w:cs="Calibri"/>
          <w:sz w:val="23"/>
          <w:szCs w:val="23"/>
          <w:lang w:eastAsia="sl-SI"/>
        </w:rPr>
        <w:t xml:space="preserve"> ocene svojega otroka. Storitev nudi Logos s programom </w:t>
      </w:r>
      <w:proofErr w:type="spellStart"/>
      <w:r w:rsidRPr="004B5F1F">
        <w:rPr>
          <w:rFonts w:cs="Calibri"/>
          <w:sz w:val="23"/>
          <w:szCs w:val="23"/>
          <w:lang w:eastAsia="sl-SI"/>
        </w:rPr>
        <w:t>LoPolis</w:t>
      </w:r>
      <w:proofErr w:type="spellEnd"/>
      <w:r w:rsidRPr="004B5F1F">
        <w:rPr>
          <w:rFonts w:cs="Calibri"/>
          <w:sz w:val="23"/>
          <w:szCs w:val="23"/>
          <w:lang w:eastAsia="sl-SI"/>
        </w:rPr>
        <w:t>.</w:t>
      </w:r>
    </w:p>
    <w:p w:rsidR="00CB6AA4" w:rsidRPr="004B5F1F" w:rsidRDefault="00CB6AA4" w:rsidP="007B56DF">
      <w:pPr>
        <w:spacing w:after="0" w:line="240" w:lineRule="auto"/>
        <w:jc w:val="both"/>
        <w:rPr>
          <w:rFonts w:cs="Calibri"/>
          <w:sz w:val="23"/>
          <w:szCs w:val="23"/>
          <w:lang w:eastAsia="sl-SI"/>
        </w:rPr>
      </w:pPr>
    </w:p>
    <w:p w:rsidR="00CB6AA4" w:rsidRPr="004B5F1F" w:rsidRDefault="00CB6AA4" w:rsidP="007B56DF">
      <w:pPr>
        <w:spacing w:after="0" w:line="240" w:lineRule="auto"/>
        <w:jc w:val="both"/>
        <w:rPr>
          <w:rFonts w:cs="Calibri"/>
          <w:b/>
          <w:sz w:val="23"/>
          <w:szCs w:val="23"/>
          <w:lang w:eastAsia="sl-SI"/>
        </w:rPr>
      </w:pPr>
      <w:r w:rsidRPr="004B5F1F">
        <w:rPr>
          <w:rFonts w:cs="Calibri"/>
          <w:b/>
          <w:sz w:val="23"/>
          <w:szCs w:val="23"/>
          <w:lang w:eastAsia="sl-SI"/>
        </w:rPr>
        <w:t>OBISKI NA DOMU</w:t>
      </w:r>
    </w:p>
    <w:p w:rsidR="00CB6AA4" w:rsidRPr="004B5F1F" w:rsidRDefault="00CB6AA4" w:rsidP="007B56DF">
      <w:pPr>
        <w:spacing w:after="0" w:line="240" w:lineRule="auto"/>
        <w:jc w:val="both"/>
        <w:rPr>
          <w:rFonts w:cs="Calibri"/>
          <w:sz w:val="23"/>
          <w:szCs w:val="23"/>
          <w:lang w:eastAsia="sl-SI"/>
        </w:rPr>
      </w:pPr>
      <w:r w:rsidRPr="004B5F1F">
        <w:rPr>
          <w:rFonts w:cs="Calibri"/>
          <w:sz w:val="23"/>
          <w:szCs w:val="23"/>
          <w:lang w:eastAsia="sl-SI"/>
        </w:rPr>
        <w:t xml:space="preserve">Če se starši na več pisnih obvestil ne bodo odzvali, jih bomo </w:t>
      </w:r>
      <w:r w:rsidR="002F7511" w:rsidRPr="004B5F1F">
        <w:rPr>
          <w:rFonts w:cs="Calibri"/>
          <w:sz w:val="23"/>
          <w:szCs w:val="23"/>
          <w:lang w:eastAsia="sl-SI"/>
        </w:rPr>
        <w:t xml:space="preserve">po predhodnem obvestilu </w:t>
      </w:r>
      <w:r w:rsidRPr="004B5F1F">
        <w:rPr>
          <w:rFonts w:cs="Calibri"/>
          <w:sz w:val="23"/>
          <w:szCs w:val="23"/>
          <w:lang w:eastAsia="sl-SI"/>
        </w:rPr>
        <w:t>obiskali na domu.</w:t>
      </w:r>
    </w:p>
    <w:p w:rsidR="00CB6AA4" w:rsidRDefault="00CB6AA4" w:rsidP="00586A6E">
      <w:pPr>
        <w:pStyle w:val="Brezrazmikov"/>
        <w:rPr>
          <w:sz w:val="28"/>
          <w:szCs w:val="28"/>
        </w:rPr>
      </w:pPr>
    </w:p>
    <w:p w:rsidR="00156983" w:rsidRDefault="00156983" w:rsidP="00586A6E">
      <w:pPr>
        <w:pStyle w:val="Brezrazmikov"/>
        <w:rPr>
          <w:sz w:val="28"/>
          <w:szCs w:val="28"/>
        </w:rPr>
      </w:pPr>
    </w:p>
    <w:p w:rsidR="00156983" w:rsidRPr="004B5F1F" w:rsidRDefault="00156983" w:rsidP="00586A6E">
      <w:pPr>
        <w:pStyle w:val="Brezrazmikov"/>
        <w:rPr>
          <w:sz w:val="28"/>
          <w:szCs w:val="28"/>
        </w:rPr>
      </w:pPr>
    </w:p>
    <w:p w:rsidR="00CB6AA4" w:rsidRPr="004B5F1F" w:rsidRDefault="00CB6AA4" w:rsidP="00DB366B">
      <w:pPr>
        <w:pStyle w:val="LDN1"/>
        <w:numPr>
          <w:ilvl w:val="0"/>
          <w:numId w:val="69"/>
        </w:numPr>
        <w:rPr>
          <w:color w:val="auto"/>
        </w:rPr>
      </w:pPr>
      <w:r w:rsidRPr="004B5F1F">
        <w:rPr>
          <w:color w:val="auto"/>
        </w:rPr>
        <w:t>SODELOVANJE Z IZOBRAŽEVALNIMI ZAVODI</w:t>
      </w:r>
    </w:p>
    <w:p w:rsidR="00CB6AA4" w:rsidRPr="004B5F1F" w:rsidRDefault="00CB6AA4" w:rsidP="007B56DF">
      <w:pPr>
        <w:pStyle w:val="Brezrazmikov"/>
        <w:rPr>
          <w:sz w:val="28"/>
          <w:szCs w:val="28"/>
        </w:rPr>
      </w:pPr>
    </w:p>
    <w:p w:rsidR="00CB6AA4" w:rsidRPr="004B5F1F" w:rsidRDefault="00156983" w:rsidP="00DB366B">
      <w:pPr>
        <w:pStyle w:val="Brezrazmikov"/>
        <w:numPr>
          <w:ilvl w:val="1"/>
          <w:numId w:val="69"/>
        </w:numPr>
        <w:rPr>
          <w:b/>
          <w:sz w:val="28"/>
          <w:szCs w:val="28"/>
        </w:rPr>
      </w:pPr>
      <w:r>
        <w:rPr>
          <w:b/>
          <w:sz w:val="28"/>
          <w:szCs w:val="28"/>
        </w:rPr>
        <w:t xml:space="preserve"> </w:t>
      </w:r>
      <w:r w:rsidR="00CB6AA4" w:rsidRPr="004B5F1F">
        <w:rPr>
          <w:b/>
          <w:sz w:val="28"/>
          <w:szCs w:val="28"/>
        </w:rPr>
        <w:t>Sodelovanje z vrtcem</w:t>
      </w:r>
    </w:p>
    <w:p w:rsidR="00CB6AA4" w:rsidRPr="004B5F1F" w:rsidRDefault="00CB6AA4" w:rsidP="009A5EC1">
      <w:pPr>
        <w:pStyle w:val="Brezrazmikov"/>
        <w:rPr>
          <w:sz w:val="24"/>
          <w:szCs w:val="24"/>
        </w:rPr>
      </w:pPr>
    </w:p>
    <w:p w:rsidR="00CB6AA4" w:rsidRPr="004B5F1F" w:rsidRDefault="00CB6AA4" w:rsidP="00671C4C">
      <w:pPr>
        <w:pStyle w:val="Brezrazmikov"/>
        <w:jc w:val="both"/>
        <w:rPr>
          <w:rFonts w:cs="Calibri"/>
          <w:sz w:val="23"/>
          <w:szCs w:val="23"/>
        </w:rPr>
      </w:pPr>
      <w:r w:rsidRPr="004B5F1F">
        <w:rPr>
          <w:rFonts w:cs="Calibri"/>
          <w:sz w:val="23"/>
          <w:szCs w:val="23"/>
        </w:rPr>
        <w:t>Že vrsto let šola sodeluje z vrtcem. Predvse</w:t>
      </w:r>
      <w:r w:rsidR="002F7511" w:rsidRPr="004B5F1F">
        <w:rPr>
          <w:rFonts w:cs="Calibri"/>
          <w:sz w:val="23"/>
          <w:szCs w:val="23"/>
        </w:rPr>
        <w:t>m igra, ples, glasba, predstave in</w:t>
      </w:r>
      <w:r w:rsidRPr="004B5F1F">
        <w:rPr>
          <w:rFonts w:cs="Calibri"/>
          <w:sz w:val="23"/>
          <w:szCs w:val="23"/>
        </w:rPr>
        <w:t xml:space="preserve"> pohodi so tiste dejavnosti, ob katerih se otroci družijo, krepijo prijateljske vezi in bogatijo življenjske izkušnje. </w:t>
      </w:r>
      <w:r w:rsidRPr="004B5F1F">
        <w:rPr>
          <w:rFonts w:cs="Calibri"/>
          <w:sz w:val="23"/>
          <w:szCs w:val="23"/>
        </w:rPr>
        <w:br/>
        <w:t xml:space="preserve">Otroci iz vrtca radi obiščejo prvošolčke na OŠ Malečnik, saj se tukaj dogaja vedno kaj zanimivega. Otrokom iz vrtca pa na ta način omogočimo, da spoznajo del šolskega življenja, da </w:t>
      </w:r>
      <w:r w:rsidR="00D84769" w:rsidRPr="004B5F1F">
        <w:rPr>
          <w:rFonts w:cs="Calibri"/>
          <w:sz w:val="23"/>
          <w:szCs w:val="23"/>
        </w:rPr>
        <w:t>bi jim bil prihod v šolo lažji.</w:t>
      </w:r>
      <w:r w:rsidR="008B6668" w:rsidRPr="004B5F1F">
        <w:rPr>
          <w:rFonts w:cs="Calibri"/>
          <w:sz w:val="23"/>
          <w:szCs w:val="23"/>
        </w:rPr>
        <w:t xml:space="preserve"> Tudi v tem šolskem letu nas bodo otroci iz vrtca obiskali, če bo to dopuščala epidemiološka slika in priporočila NIJZ.</w:t>
      </w:r>
    </w:p>
    <w:p w:rsidR="00CB6AA4" w:rsidRPr="004B5F1F" w:rsidRDefault="00CB6AA4" w:rsidP="00671C4C">
      <w:pPr>
        <w:pStyle w:val="Brezrazmikov"/>
        <w:jc w:val="both"/>
        <w:rPr>
          <w:rFonts w:cs="Calibri"/>
          <w:sz w:val="28"/>
          <w:szCs w:val="28"/>
        </w:rPr>
      </w:pPr>
    </w:p>
    <w:p w:rsidR="00CB6AA4" w:rsidRPr="004B5F1F" w:rsidRDefault="00156983" w:rsidP="00DB366B">
      <w:pPr>
        <w:pStyle w:val="Brezrazmikov"/>
        <w:numPr>
          <w:ilvl w:val="1"/>
          <w:numId w:val="69"/>
        </w:numPr>
        <w:rPr>
          <w:b/>
          <w:sz w:val="28"/>
          <w:szCs w:val="28"/>
        </w:rPr>
      </w:pPr>
      <w:r>
        <w:rPr>
          <w:b/>
          <w:sz w:val="28"/>
          <w:szCs w:val="28"/>
        </w:rPr>
        <w:t xml:space="preserve"> </w:t>
      </w:r>
      <w:r w:rsidR="00CB6AA4" w:rsidRPr="004B5F1F">
        <w:rPr>
          <w:b/>
          <w:sz w:val="28"/>
          <w:szCs w:val="28"/>
        </w:rPr>
        <w:t>Sodelovanje s srednješolskimi zavodi</w:t>
      </w:r>
    </w:p>
    <w:p w:rsidR="00CB6AA4" w:rsidRPr="004B5F1F" w:rsidRDefault="00CB6AA4" w:rsidP="00671C4C">
      <w:pPr>
        <w:pStyle w:val="Brezrazmikov"/>
        <w:rPr>
          <w:sz w:val="23"/>
          <w:szCs w:val="23"/>
        </w:rPr>
      </w:pPr>
    </w:p>
    <w:p w:rsidR="00CB6AA4" w:rsidRPr="004B5F1F" w:rsidRDefault="00CB6AA4" w:rsidP="00324FEC">
      <w:pPr>
        <w:pStyle w:val="Brezrazmikov"/>
        <w:jc w:val="both"/>
        <w:rPr>
          <w:sz w:val="23"/>
          <w:szCs w:val="23"/>
        </w:rPr>
      </w:pPr>
      <w:r w:rsidRPr="004B5F1F">
        <w:rPr>
          <w:sz w:val="23"/>
          <w:szCs w:val="23"/>
        </w:rPr>
        <w:t xml:space="preserve">Po trenutni veljavni zakonodaji je sestavni del vsakega poklicnega in strokovnega izobraževalnega programa tudi praktično izobraževanje. Praktično usposabljanje z delom dijakov pri delodajalcih (PUD) izvaja tudi OŠ Malečnik. Praktično usposabljanje je na OŠ Malečnik mogoče predvsem za poklice: </w:t>
      </w:r>
    </w:p>
    <w:p w:rsidR="00CB6AA4" w:rsidRPr="004B5F1F" w:rsidRDefault="00CB6AA4" w:rsidP="00DB366B">
      <w:pPr>
        <w:pStyle w:val="Brezrazmikov"/>
        <w:numPr>
          <w:ilvl w:val="0"/>
          <w:numId w:val="26"/>
        </w:numPr>
        <w:jc w:val="both"/>
        <w:rPr>
          <w:sz w:val="23"/>
          <w:szCs w:val="23"/>
        </w:rPr>
      </w:pPr>
      <w:r w:rsidRPr="004B5F1F">
        <w:rPr>
          <w:sz w:val="23"/>
          <w:szCs w:val="23"/>
        </w:rPr>
        <w:t>ekonomski tehnik;</w:t>
      </w:r>
    </w:p>
    <w:p w:rsidR="00CB6AA4" w:rsidRPr="004B5F1F" w:rsidRDefault="00CB6AA4" w:rsidP="00DB366B">
      <w:pPr>
        <w:pStyle w:val="Brezrazmikov"/>
        <w:numPr>
          <w:ilvl w:val="0"/>
          <w:numId w:val="26"/>
        </w:numPr>
        <w:jc w:val="both"/>
        <w:rPr>
          <w:sz w:val="23"/>
          <w:szCs w:val="23"/>
        </w:rPr>
      </w:pPr>
      <w:r w:rsidRPr="004B5F1F">
        <w:rPr>
          <w:sz w:val="23"/>
          <w:szCs w:val="23"/>
        </w:rPr>
        <w:t>poslovni sekretar;</w:t>
      </w:r>
    </w:p>
    <w:p w:rsidR="00CB6AA4" w:rsidRPr="004B5F1F" w:rsidRDefault="000E4D9A" w:rsidP="00DB366B">
      <w:pPr>
        <w:pStyle w:val="Brezrazmikov"/>
        <w:numPr>
          <w:ilvl w:val="0"/>
          <w:numId w:val="26"/>
        </w:numPr>
        <w:jc w:val="both"/>
        <w:rPr>
          <w:sz w:val="23"/>
          <w:szCs w:val="23"/>
        </w:rPr>
      </w:pPr>
      <w:r w:rsidRPr="004B5F1F">
        <w:rPr>
          <w:sz w:val="23"/>
          <w:szCs w:val="23"/>
        </w:rPr>
        <w:t>računalnikar.</w:t>
      </w:r>
    </w:p>
    <w:p w:rsidR="00062895" w:rsidRPr="004B5F1F" w:rsidRDefault="00CB6AA4" w:rsidP="00671C4C">
      <w:pPr>
        <w:pStyle w:val="Brezrazmikov"/>
        <w:rPr>
          <w:sz w:val="23"/>
          <w:szCs w:val="23"/>
        </w:rPr>
      </w:pPr>
      <w:r w:rsidRPr="004B5F1F">
        <w:rPr>
          <w:sz w:val="23"/>
          <w:szCs w:val="23"/>
        </w:rPr>
        <w:t>Dijaki prinesejo napotnice ali pogodbe, na podlagi katerih opravljajo prakso oz. usposabljanje.</w:t>
      </w:r>
    </w:p>
    <w:p w:rsidR="00062895" w:rsidRPr="004B5F1F" w:rsidRDefault="00062895" w:rsidP="00062895"/>
    <w:p w:rsidR="00CB6AA4" w:rsidRPr="004B5F1F" w:rsidRDefault="00267C47" w:rsidP="00DB366B">
      <w:pPr>
        <w:pStyle w:val="Brezrazmikov"/>
        <w:numPr>
          <w:ilvl w:val="1"/>
          <w:numId w:val="69"/>
        </w:numPr>
        <w:rPr>
          <w:b/>
          <w:sz w:val="28"/>
          <w:szCs w:val="28"/>
        </w:rPr>
      </w:pPr>
      <w:r>
        <w:rPr>
          <w:b/>
          <w:sz w:val="28"/>
          <w:szCs w:val="28"/>
        </w:rPr>
        <w:t xml:space="preserve"> </w:t>
      </w:r>
      <w:r w:rsidR="00CB6AA4" w:rsidRPr="004B5F1F">
        <w:rPr>
          <w:b/>
          <w:sz w:val="28"/>
          <w:szCs w:val="28"/>
        </w:rPr>
        <w:t>Sodelovanje z Univerzo v Mariboru</w:t>
      </w:r>
    </w:p>
    <w:p w:rsidR="00CB6AA4" w:rsidRPr="004B5F1F" w:rsidRDefault="00CB6AA4" w:rsidP="00671C4C">
      <w:pPr>
        <w:pStyle w:val="Brezrazmikov"/>
        <w:rPr>
          <w:b/>
          <w:sz w:val="28"/>
          <w:szCs w:val="28"/>
        </w:rPr>
      </w:pPr>
    </w:p>
    <w:p w:rsidR="00CB6AA4" w:rsidRPr="004B5F1F" w:rsidRDefault="00CB6AA4" w:rsidP="002357A8">
      <w:pPr>
        <w:pStyle w:val="Podnaslov"/>
        <w:spacing w:after="0" w:line="240" w:lineRule="auto"/>
        <w:jc w:val="both"/>
        <w:rPr>
          <w:rFonts w:ascii="Calibri" w:hAnsi="Calibri" w:cs="Calibri"/>
          <w:sz w:val="23"/>
          <w:szCs w:val="23"/>
        </w:rPr>
      </w:pPr>
      <w:r w:rsidRPr="004B5F1F">
        <w:rPr>
          <w:rFonts w:ascii="Calibri" w:hAnsi="Calibri" w:cs="Calibri"/>
          <w:sz w:val="23"/>
          <w:szCs w:val="23"/>
        </w:rPr>
        <w:t xml:space="preserve">Praktično usposabljanje omogoča študentom, da se tvorno vključijo v vzgojno-izobraževalni proces kot </w:t>
      </w:r>
      <w:proofErr w:type="spellStart"/>
      <w:r w:rsidRPr="004B5F1F">
        <w:rPr>
          <w:rFonts w:ascii="Calibri" w:hAnsi="Calibri" w:cs="Calibri"/>
          <w:sz w:val="23"/>
          <w:szCs w:val="23"/>
        </w:rPr>
        <w:t>hospitant</w:t>
      </w:r>
      <w:proofErr w:type="spellEnd"/>
      <w:r w:rsidRPr="004B5F1F">
        <w:rPr>
          <w:rFonts w:ascii="Calibri" w:hAnsi="Calibri" w:cs="Calibri"/>
          <w:sz w:val="23"/>
          <w:szCs w:val="23"/>
        </w:rPr>
        <w:t xml:space="preserve"> učiteljice oz</w:t>
      </w:r>
      <w:r w:rsidR="002F7511" w:rsidRPr="004B5F1F">
        <w:rPr>
          <w:rFonts w:ascii="Calibri" w:hAnsi="Calibri" w:cs="Calibri"/>
          <w:sz w:val="23"/>
          <w:szCs w:val="23"/>
        </w:rPr>
        <w:t>.</w:t>
      </w:r>
      <w:r w:rsidRPr="004B5F1F">
        <w:rPr>
          <w:rFonts w:ascii="Calibri" w:hAnsi="Calibri" w:cs="Calibri"/>
          <w:sz w:val="23"/>
          <w:szCs w:val="23"/>
        </w:rPr>
        <w:t xml:space="preserve"> učitelja v osnovni šoli. Po navodilih, ki jih študenti prejmejo na fakulteti pri profesorjih, nosilcih predmetov, v okviru katerih poteka praktično usposabljanje, spoznajo delo in živ</w:t>
      </w:r>
      <w:r w:rsidR="00E50CB2" w:rsidRPr="004B5F1F">
        <w:rPr>
          <w:rFonts w:ascii="Calibri" w:hAnsi="Calibri" w:cs="Calibri"/>
          <w:sz w:val="23"/>
          <w:szCs w:val="23"/>
        </w:rPr>
        <w:t>ljenje na šoli ter opazujejo in</w:t>
      </w:r>
      <w:r w:rsidRPr="004B5F1F">
        <w:rPr>
          <w:rFonts w:ascii="Calibri" w:hAnsi="Calibri" w:cs="Calibri"/>
          <w:sz w:val="23"/>
          <w:szCs w:val="23"/>
        </w:rPr>
        <w:t xml:space="preserve"> anal</w:t>
      </w:r>
      <w:r w:rsidR="00E50CB2" w:rsidRPr="004B5F1F">
        <w:rPr>
          <w:rFonts w:ascii="Calibri" w:hAnsi="Calibri" w:cs="Calibri"/>
          <w:sz w:val="23"/>
          <w:szCs w:val="23"/>
        </w:rPr>
        <w:t>izirajo različne vidike pouka ter</w:t>
      </w:r>
      <w:r w:rsidRPr="004B5F1F">
        <w:rPr>
          <w:rFonts w:ascii="Calibri" w:hAnsi="Calibri" w:cs="Calibri"/>
          <w:sz w:val="23"/>
          <w:szCs w:val="23"/>
        </w:rPr>
        <w:t xml:space="preserve"> drugih dejavnosti. V ta namen pripravijo tudi poročilo opazovalne prakse oziroma </w:t>
      </w:r>
      <w:proofErr w:type="spellStart"/>
      <w:r w:rsidRPr="004B5F1F">
        <w:rPr>
          <w:rFonts w:ascii="Calibri" w:hAnsi="Calibri" w:cs="Calibri"/>
          <w:sz w:val="23"/>
          <w:szCs w:val="23"/>
        </w:rPr>
        <w:t>hospitacijskih</w:t>
      </w:r>
      <w:proofErr w:type="spellEnd"/>
      <w:r w:rsidRPr="004B5F1F">
        <w:rPr>
          <w:rFonts w:ascii="Calibri" w:hAnsi="Calibri" w:cs="Calibri"/>
          <w:sz w:val="23"/>
          <w:szCs w:val="23"/>
        </w:rPr>
        <w:t xml:space="preserve"> nastopov.</w:t>
      </w:r>
      <w:r w:rsidR="00E245D0" w:rsidRPr="004B5F1F">
        <w:rPr>
          <w:rFonts w:ascii="Calibri" w:hAnsi="Calibri" w:cs="Calibri"/>
          <w:sz w:val="23"/>
          <w:szCs w:val="23"/>
        </w:rPr>
        <w:t xml:space="preserve"> </w:t>
      </w:r>
      <w:r w:rsidRPr="004B5F1F">
        <w:rPr>
          <w:rFonts w:ascii="Calibri" w:hAnsi="Calibri" w:cs="Calibri"/>
          <w:sz w:val="23"/>
          <w:szCs w:val="23"/>
        </w:rPr>
        <w:t xml:space="preserve"> Študentje prvega in drugega letnika so aktivni opazovalci in ne sodelujejo pri samostojni izvedbi</w:t>
      </w:r>
      <w:r w:rsidR="00E50CB2" w:rsidRPr="004B5F1F">
        <w:rPr>
          <w:rFonts w:ascii="Calibri" w:hAnsi="Calibri" w:cs="Calibri"/>
          <w:sz w:val="23"/>
          <w:szCs w:val="23"/>
        </w:rPr>
        <w:t xml:space="preserve"> učno-vzgojnega procesa. Študen</w:t>
      </w:r>
      <w:r w:rsidRPr="004B5F1F">
        <w:rPr>
          <w:rFonts w:ascii="Calibri" w:hAnsi="Calibri" w:cs="Calibri"/>
          <w:sz w:val="23"/>
          <w:szCs w:val="23"/>
        </w:rPr>
        <w:t>tje tretjega in četrtega letnika pa že opravlj</w:t>
      </w:r>
      <w:r w:rsidR="00E50CB2" w:rsidRPr="004B5F1F">
        <w:rPr>
          <w:rFonts w:ascii="Calibri" w:hAnsi="Calibri" w:cs="Calibri"/>
          <w:sz w:val="23"/>
          <w:szCs w:val="23"/>
        </w:rPr>
        <w:t>ajo strnjeno pedagoško prakso ter</w:t>
      </w:r>
      <w:r w:rsidRPr="004B5F1F">
        <w:rPr>
          <w:rFonts w:ascii="Calibri" w:hAnsi="Calibri" w:cs="Calibri"/>
          <w:sz w:val="23"/>
          <w:szCs w:val="23"/>
        </w:rPr>
        <w:t xml:space="preserve"> samostojno sodelujejo pri izvedbi učno-vzgojnega procesa. V razredu je vedno prisoten mentor oz. strokovni delavec šole.</w:t>
      </w:r>
    </w:p>
    <w:p w:rsidR="00CB6AA4" w:rsidRPr="004B5F1F" w:rsidRDefault="00CB6AA4" w:rsidP="002357A8">
      <w:pPr>
        <w:pStyle w:val="Podnaslov"/>
        <w:spacing w:after="0" w:line="240" w:lineRule="auto"/>
        <w:jc w:val="both"/>
        <w:rPr>
          <w:rFonts w:ascii="Calibri" w:hAnsi="Calibri" w:cs="Calibri"/>
          <w:sz w:val="23"/>
          <w:szCs w:val="23"/>
        </w:rPr>
      </w:pPr>
      <w:r w:rsidRPr="004B5F1F">
        <w:rPr>
          <w:rFonts w:ascii="Calibri" w:hAnsi="Calibri" w:cs="Calibri"/>
          <w:sz w:val="23"/>
          <w:szCs w:val="23"/>
        </w:rPr>
        <w:t xml:space="preserve">OŠ Malečnik je </w:t>
      </w:r>
      <w:proofErr w:type="spellStart"/>
      <w:r w:rsidRPr="004B5F1F">
        <w:rPr>
          <w:rFonts w:ascii="Calibri" w:hAnsi="Calibri" w:cs="Calibri"/>
          <w:sz w:val="23"/>
          <w:szCs w:val="23"/>
        </w:rPr>
        <w:t>hospitacijska</w:t>
      </w:r>
      <w:proofErr w:type="spellEnd"/>
      <w:r w:rsidRPr="004B5F1F">
        <w:rPr>
          <w:rFonts w:ascii="Calibri" w:hAnsi="Calibri" w:cs="Calibri"/>
          <w:sz w:val="23"/>
          <w:szCs w:val="23"/>
        </w:rPr>
        <w:t xml:space="preserve"> šola Pedagoške fakultete v Mariboru.</w:t>
      </w:r>
    </w:p>
    <w:p w:rsidR="00CB6AA4" w:rsidRPr="004B5F1F" w:rsidRDefault="00E329B5" w:rsidP="00DB366B">
      <w:pPr>
        <w:pStyle w:val="LDN1"/>
        <w:numPr>
          <w:ilvl w:val="0"/>
          <w:numId w:val="69"/>
        </w:numPr>
        <w:rPr>
          <w:color w:val="auto"/>
        </w:rPr>
      </w:pPr>
      <w:r>
        <w:rPr>
          <w:color w:val="auto"/>
        </w:rPr>
        <w:lastRenderedPageBreak/>
        <w:t xml:space="preserve"> </w:t>
      </w:r>
      <w:r w:rsidR="00CB6AA4" w:rsidRPr="004B5F1F">
        <w:rPr>
          <w:color w:val="auto"/>
        </w:rPr>
        <w:t>POVEZOVANJE Z OKOLJEM</w:t>
      </w:r>
    </w:p>
    <w:p w:rsidR="00CB6AA4" w:rsidRPr="004B5F1F" w:rsidRDefault="00CB6AA4" w:rsidP="007B56DF">
      <w:pPr>
        <w:pStyle w:val="Brezrazmikov"/>
        <w:rPr>
          <w:b/>
        </w:rPr>
      </w:pPr>
    </w:p>
    <w:p w:rsidR="00CB6AA4" w:rsidRPr="004B5F1F" w:rsidRDefault="00CB6AA4" w:rsidP="00DB366B">
      <w:pPr>
        <w:pStyle w:val="Brezrazmikov"/>
        <w:numPr>
          <w:ilvl w:val="1"/>
          <w:numId w:val="69"/>
        </w:numPr>
        <w:rPr>
          <w:b/>
          <w:sz w:val="28"/>
          <w:szCs w:val="28"/>
        </w:rPr>
      </w:pPr>
      <w:r w:rsidRPr="004B5F1F">
        <w:rPr>
          <w:b/>
          <w:sz w:val="28"/>
          <w:szCs w:val="28"/>
        </w:rPr>
        <w:t>Sodelovanje z zunanjimi zavodi, ustanovami in organizacijami</w:t>
      </w:r>
    </w:p>
    <w:p w:rsidR="00CB6AA4" w:rsidRPr="004B5F1F" w:rsidRDefault="00CB6AA4" w:rsidP="007B56DF">
      <w:pPr>
        <w:pStyle w:val="Brezrazmikov"/>
        <w:rPr>
          <w:sz w:val="24"/>
          <w:szCs w:val="24"/>
        </w:rPr>
      </w:pPr>
    </w:p>
    <w:p w:rsidR="00CB6AA4" w:rsidRPr="004B5F1F" w:rsidRDefault="00CB6AA4" w:rsidP="00DB366B">
      <w:pPr>
        <w:pStyle w:val="Odstavekseznama"/>
        <w:numPr>
          <w:ilvl w:val="0"/>
          <w:numId w:val="11"/>
        </w:numPr>
        <w:spacing w:after="0" w:line="240" w:lineRule="auto"/>
        <w:jc w:val="both"/>
        <w:rPr>
          <w:rFonts w:cs="Calibri"/>
          <w:sz w:val="23"/>
          <w:szCs w:val="23"/>
          <w:lang w:eastAsia="sl-SI"/>
        </w:rPr>
      </w:pPr>
      <w:r w:rsidRPr="004B5F1F">
        <w:rPr>
          <w:rFonts w:cs="Calibri"/>
          <w:sz w:val="23"/>
          <w:szCs w:val="23"/>
          <w:lang w:eastAsia="sl-SI"/>
        </w:rPr>
        <w:t>Šola bo sodelovala s sosednjim</w:t>
      </w:r>
      <w:r w:rsidR="00375EFE" w:rsidRPr="004B5F1F">
        <w:rPr>
          <w:rFonts w:cs="Calibri"/>
          <w:sz w:val="23"/>
          <w:szCs w:val="23"/>
          <w:lang w:eastAsia="sl-SI"/>
        </w:rPr>
        <w:t>i šolami</w:t>
      </w:r>
      <w:r w:rsidRPr="004B5F1F">
        <w:rPr>
          <w:rFonts w:cs="Calibri"/>
          <w:sz w:val="23"/>
          <w:szCs w:val="23"/>
          <w:lang w:eastAsia="sl-SI"/>
        </w:rPr>
        <w:t>, zla</w:t>
      </w:r>
      <w:r w:rsidR="002F7511" w:rsidRPr="004B5F1F">
        <w:rPr>
          <w:rFonts w:cs="Calibri"/>
          <w:sz w:val="23"/>
          <w:szCs w:val="23"/>
          <w:lang w:eastAsia="sl-SI"/>
        </w:rPr>
        <w:t>sti v izvajanju zunajšolskih dejavnosti (</w:t>
      </w:r>
      <w:r w:rsidRPr="004B5F1F">
        <w:rPr>
          <w:rFonts w:cs="Calibri"/>
          <w:sz w:val="23"/>
          <w:szCs w:val="23"/>
          <w:lang w:eastAsia="sl-SI"/>
        </w:rPr>
        <w:t>medsebojna tekmovanja).</w:t>
      </w:r>
    </w:p>
    <w:p w:rsidR="00CB6AA4" w:rsidRPr="004B5F1F" w:rsidRDefault="00CB6AA4" w:rsidP="00DB366B">
      <w:pPr>
        <w:pStyle w:val="Odstavekseznama"/>
        <w:numPr>
          <w:ilvl w:val="0"/>
          <w:numId w:val="11"/>
        </w:numPr>
        <w:spacing w:after="0" w:line="240" w:lineRule="auto"/>
        <w:jc w:val="both"/>
        <w:rPr>
          <w:rFonts w:cs="Calibri"/>
          <w:sz w:val="23"/>
          <w:szCs w:val="23"/>
          <w:lang w:eastAsia="sl-SI"/>
        </w:rPr>
      </w:pPr>
      <w:r w:rsidRPr="004B5F1F">
        <w:rPr>
          <w:rFonts w:cs="Calibri"/>
          <w:sz w:val="23"/>
          <w:szCs w:val="23"/>
          <w:lang w:eastAsia="sl-SI"/>
        </w:rPr>
        <w:t>Šola bo sodelovala z VVO v Malečniku.</w:t>
      </w:r>
    </w:p>
    <w:p w:rsidR="00CB6AA4" w:rsidRPr="004B5F1F" w:rsidRDefault="00CB6AA4" w:rsidP="00DB366B">
      <w:pPr>
        <w:pStyle w:val="Odstavekseznama"/>
        <w:numPr>
          <w:ilvl w:val="0"/>
          <w:numId w:val="11"/>
        </w:numPr>
        <w:spacing w:after="0" w:line="240" w:lineRule="auto"/>
        <w:jc w:val="both"/>
        <w:rPr>
          <w:rFonts w:cs="Calibri"/>
          <w:sz w:val="23"/>
          <w:szCs w:val="23"/>
          <w:lang w:eastAsia="sl-SI"/>
        </w:rPr>
      </w:pPr>
      <w:r w:rsidRPr="004B5F1F">
        <w:rPr>
          <w:rFonts w:cs="Calibri"/>
          <w:sz w:val="23"/>
          <w:szCs w:val="23"/>
          <w:lang w:eastAsia="sl-SI"/>
        </w:rPr>
        <w:t>Šola se bo pri usmerjanju v poklice povezala s kadrovskimi šolami in skrbela za vpis vanje.</w:t>
      </w:r>
    </w:p>
    <w:p w:rsidR="00CB6AA4" w:rsidRPr="004B5F1F" w:rsidRDefault="00CB6AA4" w:rsidP="00DB366B">
      <w:pPr>
        <w:pStyle w:val="Odstavekseznama"/>
        <w:numPr>
          <w:ilvl w:val="0"/>
          <w:numId w:val="11"/>
        </w:numPr>
        <w:spacing w:after="0" w:line="240" w:lineRule="auto"/>
        <w:jc w:val="both"/>
        <w:rPr>
          <w:rFonts w:cs="Calibri"/>
          <w:sz w:val="23"/>
          <w:szCs w:val="23"/>
          <w:lang w:eastAsia="sl-SI"/>
        </w:rPr>
      </w:pPr>
      <w:r w:rsidRPr="004B5F1F">
        <w:rPr>
          <w:rFonts w:cs="Calibri"/>
          <w:sz w:val="23"/>
          <w:szCs w:val="23"/>
          <w:lang w:eastAsia="sl-SI"/>
        </w:rPr>
        <w:t>Sodelovala bo preko poklicnega usmerjanja s šolami srednjega izobraževanja.</w:t>
      </w:r>
    </w:p>
    <w:p w:rsidR="00CB6AA4" w:rsidRPr="004B5F1F" w:rsidRDefault="00CB6AA4" w:rsidP="00DB366B">
      <w:pPr>
        <w:pStyle w:val="Odstavekseznama"/>
        <w:numPr>
          <w:ilvl w:val="0"/>
          <w:numId w:val="11"/>
        </w:numPr>
        <w:spacing w:after="0" w:line="240" w:lineRule="auto"/>
        <w:jc w:val="both"/>
        <w:rPr>
          <w:rFonts w:cs="Calibri"/>
          <w:sz w:val="23"/>
          <w:szCs w:val="23"/>
          <w:lang w:eastAsia="sl-SI"/>
        </w:rPr>
      </w:pPr>
      <w:r w:rsidRPr="004B5F1F">
        <w:rPr>
          <w:rFonts w:cs="Calibri"/>
          <w:sz w:val="23"/>
          <w:szCs w:val="23"/>
          <w:lang w:eastAsia="sl-SI"/>
        </w:rPr>
        <w:t>Strokovno bo šola tesno delala v smislu smernic Zavoda za šols</w:t>
      </w:r>
      <w:r w:rsidR="000E4D9A" w:rsidRPr="004B5F1F">
        <w:rPr>
          <w:rFonts w:cs="Calibri"/>
          <w:sz w:val="23"/>
          <w:szCs w:val="23"/>
          <w:lang w:eastAsia="sl-SI"/>
        </w:rPr>
        <w:t>tvo, prav tako bo sodelovala z Z</w:t>
      </w:r>
      <w:r w:rsidRPr="004B5F1F">
        <w:rPr>
          <w:rFonts w:cs="Calibri"/>
          <w:sz w:val="23"/>
          <w:szCs w:val="23"/>
          <w:lang w:eastAsia="sl-SI"/>
        </w:rPr>
        <w:t xml:space="preserve">vezo </w:t>
      </w:r>
      <w:r w:rsidR="002F7511" w:rsidRPr="004B5F1F">
        <w:rPr>
          <w:rFonts w:cs="Calibri"/>
          <w:sz w:val="23"/>
          <w:szCs w:val="23"/>
          <w:lang w:eastAsia="sl-SI"/>
        </w:rPr>
        <w:t>prijateljev mladine, SNG, LGM (</w:t>
      </w:r>
      <w:r w:rsidRPr="004B5F1F">
        <w:rPr>
          <w:rFonts w:cs="Calibri"/>
          <w:sz w:val="23"/>
          <w:szCs w:val="23"/>
          <w:lang w:eastAsia="sl-SI"/>
        </w:rPr>
        <w:t xml:space="preserve">lutkovni abonma), </w:t>
      </w:r>
      <w:r w:rsidR="000E4D9A" w:rsidRPr="004B5F1F">
        <w:rPr>
          <w:rFonts w:cs="Calibri"/>
          <w:sz w:val="23"/>
          <w:szCs w:val="23"/>
          <w:lang w:eastAsia="sl-SI"/>
        </w:rPr>
        <w:t>z G</w:t>
      </w:r>
      <w:r w:rsidR="002F7511" w:rsidRPr="004B5F1F">
        <w:rPr>
          <w:rFonts w:cs="Calibri"/>
          <w:sz w:val="23"/>
          <w:szCs w:val="23"/>
          <w:lang w:eastAsia="sl-SI"/>
        </w:rPr>
        <w:t xml:space="preserve">lasbeno mladino, s kino </w:t>
      </w:r>
      <w:r w:rsidRPr="004B5F1F">
        <w:rPr>
          <w:rFonts w:cs="Calibri"/>
          <w:sz w:val="23"/>
          <w:szCs w:val="23"/>
          <w:lang w:eastAsia="sl-SI"/>
        </w:rPr>
        <w:t>podjetjem, z Zavodom za zaposlovanje,  Svetovalni</w:t>
      </w:r>
      <w:r w:rsidR="000E4D9A" w:rsidRPr="004B5F1F">
        <w:rPr>
          <w:rFonts w:cs="Calibri"/>
          <w:sz w:val="23"/>
          <w:szCs w:val="23"/>
          <w:lang w:eastAsia="sl-SI"/>
        </w:rPr>
        <w:t>m cent</w:t>
      </w:r>
      <w:r w:rsidRPr="004B5F1F">
        <w:rPr>
          <w:rFonts w:cs="Calibri"/>
          <w:sz w:val="23"/>
          <w:szCs w:val="23"/>
          <w:lang w:eastAsia="sl-SI"/>
        </w:rPr>
        <w:t>r</w:t>
      </w:r>
      <w:r w:rsidR="000E4D9A" w:rsidRPr="004B5F1F">
        <w:rPr>
          <w:rFonts w:cs="Calibri"/>
          <w:sz w:val="23"/>
          <w:szCs w:val="23"/>
          <w:lang w:eastAsia="sl-SI"/>
        </w:rPr>
        <w:t>om</w:t>
      </w:r>
      <w:r w:rsidRPr="004B5F1F">
        <w:rPr>
          <w:rFonts w:cs="Calibri"/>
          <w:sz w:val="23"/>
          <w:szCs w:val="23"/>
          <w:lang w:eastAsia="sl-SI"/>
        </w:rPr>
        <w:t xml:space="preserve"> za otroke, mladostnike in starše Maribor, ZD Adolfa Drolca Maribor, z NKB Maribor</w:t>
      </w:r>
      <w:r w:rsidR="0063189C" w:rsidRPr="004B5F1F">
        <w:rPr>
          <w:rFonts w:cs="Calibri"/>
          <w:sz w:val="23"/>
          <w:szCs w:val="23"/>
          <w:lang w:eastAsia="sl-SI"/>
        </w:rPr>
        <w:t>, Karierno središče</w:t>
      </w:r>
      <w:r w:rsidR="00375EFE" w:rsidRPr="004B5F1F">
        <w:rPr>
          <w:rFonts w:cs="Calibri"/>
          <w:sz w:val="23"/>
          <w:szCs w:val="23"/>
          <w:lang w:eastAsia="sl-SI"/>
        </w:rPr>
        <w:t>,</w:t>
      </w:r>
      <w:r w:rsidR="0063189C" w:rsidRPr="004B5F1F">
        <w:rPr>
          <w:rFonts w:cs="Calibri"/>
          <w:sz w:val="23"/>
          <w:szCs w:val="23"/>
          <w:lang w:eastAsia="sl-SI"/>
        </w:rPr>
        <w:t xml:space="preserve"> Atletski klub Poljane, Mariborska knjižnica, NK Malečnik,</w:t>
      </w:r>
      <w:r w:rsidRPr="004B5F1F">
        <w:rPr>
          <w:rFonts w:cs="Calibri"/>
          <w:sz w:val="23"/>
          <w:szCs w:val="23"/>
          <w:lang w:eastAsia="sl-SI"/>
        </w:rPr>
        <w:t>...</w:t>
      </w:r>
    </w:p>
    <w:p w:rsidR="00CB6AA4" w:rsidRPr="004B5F1F" w:rsidRDefault="00CB6AA4" w:rsidP="00DB366B">
      <w:pPr>
        <w:pStyle w:val="Odstavekseznama"/>
        <w:numPr>
          <w:ilvl w:val="0"/>
          <w:numId w:val="11"/>
        </w:numPr>
        <w:spacing w:after="0" w:line="240" w:lineRule="auto"/>
        <w:jc w:val="both"/>
        <w:rPr>
          <w:rFonts w:cs="Calibri"/>
          <w:sz w:val="23"/>
          <w:szCs w:val="23"/>
          <w:lang w:eastAsia="sl-SI"/>
        </w:rPr>
      </w:pPr>
      <w:r w:rsidRPr="004B5F1F">
        <w:rPr>
          <w:rFonts w:cs="Calibri"/>
          <w:sz w:val="23"/>
          <w:szCs w:val="23"/>
          <w:lang w:eastAsia="sl-SI"/>
        </w:rPr>
        <w:t xml:space="preserve">Povezava s </w:t>
      </w:r>
      <w:r w:rsidR="002F7511" w:rsidRPr="004B5F1F">
        <w:rPr>
          <w:rFonts w:cs="Calibri"/>
          <w:sz w:val="23"/>
          <w:szCs w:val="23"/>
          <w:lang w:eastAsia="sl-SI"/>
        </w:rPr>
        <w:t>KS, Turističnim društvom, PGD (</w:t>
      </w:r>
      <w:r w:rsidRPr="004B5F1F">
        <w:rPr>
          <w:rFonts w:cs="Calibri"/>
          <w:sz w:val="23"/>
          <w:szCs w:val="23"/>
          <w:lang w:eastAsia="sl-SI"/>
        </w:rPr>
        <w:t>mesec požarne varnosti – evakuacija), KD France Marolt</w:t>
      </w:r>
      <w:r w:rsidR="009A62BD" w:rsidRPr="004B5F1F">
        <w:rPr>
          <w:rFonts w:cs="Calibri"/>
          <w:sz w:val="23"/>
          <w:szCs w:val="23"/>
          <w:lang w:eastAsia="sl-SI"/>
        </w:rPr>
        <w:t xml:space="preserve">, </w:t>
      </w:r>
      <w:r w:rsidR="00415B4C" w:rsidRPr="004B5F1F">
        <w:rPr>
          <w:rFonts w:cs="Calibri"/>
          <w:sz w:val="23"/>
          <w:szCs w:val="23"/>
          <w:lang w:eastAsia="sl-SI"/>
        </w:rPr>
        <w:t>Društvom upokojencev, KO RK Malečnik</w:t>
      </w:r>
      <w:r w:rsidRPr="004B5F1F">
        <w:rPr>
          <w:rFonts w:cs="Calibri"/>
          <w:sz w:val="23"/>
          <w:szCs w:val="23"/>
          <w:lang w:eastAsia="sl-SI"/>
        </w:rPr>
        <w:t xml:space="preserve"> in ostalimi organiza</w:t>
      </w:r>
      <w:r w:rsidR="007D49EA" w:rsidRPr="004B5F1F">
        <w:rPr>
          <w:rFonts w:cs="Calibri"/>
          <w:sz w:val="23"/>
          <w:szCs w:val="23"/>
          <w:lang w:eastAsia="sl-SI"/>
        </w:rPr>
        <w:t>cijami ter društvi v Malečniku.</w:t>
      </w:r>
    </w:p>
    <w:p w:rsidR="00CB6AA4" w:rsidRPr="004B5F1F" w:rsidRDefault="00CB6AA4" w:rsidP="00DB366B">
      <w:pPr>
        <w:pStyle w:val="Odstavekseznama"/>
        <w:numPr>
          <w:ilvl w:val="0"/>
          <w:numId w:val="11"/>
        </w:numPr>
        <w:spacing w:after="0" w:line="240" w:lineRule="auto"/>
        <w:jc w:val="both"/>
        <w:rPr>
          <w:rFonts w:cs="Calibri"/>
          <w:sz w:val="23"/>
          <w:szCs w:val="23"/>
          <w:lang w:eastAsia="sl-SI"/>
        </w:rPr>
      </w:pPr>
      <w:r w:rsidRPr="004B5F1F">
        <w:rPr>
          <w:rFonts w:cs="Calibri"/>
          <w:sz w:val="23"/>
          <w:szCs w:val="23"/>
          <w:lang w:eastAsia="sl-SI"/>
        </w:rPr>
        <w:t>Sodelovanje z zdravstveno službo.</w:t>
      </w:r>
    </w:p>
    <w:p w:rsidR="00F92360" w:rsidRPr="004B5F1F" w:rsidRDefault="00F92360" w:rsidP="00DB366B">
      <w:pPr>
        <w:pStyle w:val="Odstavekseznama"/>
        <w:numPr>
          <w:ilvl w:val="0"/>
          <w:numId w:val="11"/>
        </w:numPr>
        <w:spacing w:after="0" w:line="240" w:lineRule="auto"/>
        <w:jc w:val="both"/>
        <w:rPr>
          <w:rFonts w:asciiTheme="minorHAnsi" w:hAnsiTheme="minorHAnsi" w:cs="Calibri"/>
          <w:sz w:val="23"/>
          <w:szCs w:val="23"/>
          <w:lang w:eastAsia="sl-SI"/>
        </w:rPr>
      </w:pPr>
      <w:r w:rsidRPr="004B5F1F">
        <w:rPr>
          <w:rFonts w:asciiTheme="minorHAnsi" w:hAnsiTheme="minorHAnsi" w:cs="Arial"/>
          <w:bCs/>
          <w:sz w:val="23"/>
          <w:szCs w:val="23"/>
          <w:shd w:val="clear" w:color="auto" w:fill="FFFFFF"/>
        </w:rPr>
        <w:t xml:space="preserve">Sodelovali bomo tudi z Medicinsko in filozofsko fakulteto, Fakulteto za kmetijstvo in </w:t>
      </w:r>
      <w:proofErr w:type="spellStart"/>
      <w:r w:rsidRPr="004B5F1F">
        <w:rPr>
          <w:rFonts w:asciiTheme="minorHAnsi" w:hAnsiTheme="minorHAnsi" w:cs="Arial"/>
          <w:bCs/>
          <w:sz w:val="23"/>
          <w:szCs w:val="23"/>
          <w:shd w:val="clear" w:color="auto" w:fill="FFFFFF"/>
        </w:rPr>
        <w:t>biosistemske</w:t>
      </w:r>
      <w:proofErr w:type="spellEnd"/>
      <w:r w:rsidRPr="004B5F1F">
        <w:rPr>
          <w:rFonts w:asciiTheme="minorHAnsi" w:hAnsiTheme="minorHAnsi" w:cs="Arial"/>
          <w:bCs/>
          <w:sz w:val="23"/>
          <w:szCs w:val="23"/>
          <w:shd w:val="clear" w:color="auto" w:fill="FFFFFF"/>
        </w:rPr>
        <w:t xml:space="preserve"> vede, Akvarij in terarij Maribor, Vrtnim centrom </w:t>
      </w:r>
      <w:proofErr w:type="spellStart"/>
      <w:r w:rsidRPr="004B5F1F">
        <w:rPr>
          <w:rFonts w:asciiTheme="minorHAnsi" w:hAnsiTheme="minorHAnsi" w:cs="Arial"/>
          <w:bCs/>
          <w:sz w:val="23"/>
          <w:szCs w:val="23"/>
          <w:shd w:val="clear" w:color="auto" w:fill="FFFFFF"/>
        </w:rPr>
        <w:t>Moga</w:t>
      </w:r>
      <w:proofErr w:type="spellEnd"/>
      <w:r w:rsidRPr="004B5F1F">
        <w:rPr>
          <w:rFonts w:asciiTheme="minorHAnsi" w:hAnsiTheme="minorHAnsi" w:cs="Arial"/>
          <w:bCs/>
          <w:sz w:val="23"/>
          <w:szCs w:val="23"/>
          <w:shd w:val="clear" w:color="auto" w:fill="FFFFFF"/>
        </w:rPr>
        <w:t xml:space="preserve"> in botaničnim vrtom TAL 2000.</w:t>
      </w:r>
    </w:p>
    <w:p w:rsidR="00156983" w:rsidRDefault="00156983" w:rsidP="007B56DF">
      <w:pPr>
        <w:pStyle w:val="Brezrazmikov"/>
        <w:rPr>
          <w:sz w:val="28"/>
          <w:szCs w:val="28"/>
        </w:rPr>
      </w:pPr>
    </w:p>
    <w:p w:rsidR="00156983" w:rsidRDefault="00156983" w:rsidP="007B56DF">
      <w:pPr>
        <w:pStyle w:val="Brezrazmikov"/>
        <w:rPr>
          <w:sz w:val="28"/>
          <w:szCs w:val="28"/>
        </w:rPr>
      </w:pPr>
    </w:p>
    <w:p w:rsidR="00156983" w:rsidRPr="004B5F1F" w:rsidRDefault="00156983" w:rsidP="007B56DF">
      <w:pPr>
        <w:pStyle w:val="Brezrazmikov"/>
        <w:rPr>
          <w:sz w:val="28"/>
          <w:szCs w:val="28"/>
        </w:rPr>
      </w:pPr>
    </w:p>
    <w:p w:rsidR="00CB6AA4" w:rsidRPr="004B5F1F" w:rsidRDefault="00E329B5" w:rsidP="00DB366B">
      <w:pPr>
        <w:pStyle w:val="LDN1"/>
        <w:numPr>
          <w:ilvl w:val="0"/>
          <w:numId w:val="69"/>
        </w:numPr>
        <w:rPr>
          <w:color w:val="auto"/>
        </w:rPr>
      </w:pPr>
      <w:r>
        <w:rPr>
          <w:color w:val="auto"/>
        </w:rPr>
        <w:t xml:space="preserve"> </w:t>
      </w:r>
      <w:r w:rsidR="00CB6AA4" w:rsidRPr="004B5F1F">
        <w:rPr>
          <w:color w:val="auto"/>
        </w:rPr>
        <w:t>Požarna varnost in varnost v okviru civilne zaščite</w:t>
      </w:r>
    </w:p>
    <w:p w:rsidR="00CB6AA4" w:rsidRPr="004B5F1F" w:rsidRDefault="00CB6AA4" w:rsidP="00784523">
      <w:pPr>
        <w:pStyle w:val="Brezrazmikov"/>
        <w:rPr>
          <w:rFonts w:cs="Calibri"/>
          <w:b/>
          <w:bCs/>
          <w:iCs/>
          <w:caps/>
          <w:sz w:val="23"/>
          <w:szCs w:val="23"/>
        </w:rPr>
      </w:pPr>
    </w:p>
    <w:p w:rsidR="00CB6AA4" w:rsidRPr="004B5F1F" w:rsidRDefault="00CB6AA4" w:rsidP="00784523">
      <w:pPr>
        <w:autoSpaceDE w:val="0"/>
        <w:autoSpaceDN w:val="0"/>
        <w:adjustRightInd w:val="0"/>
        <w:spacing w:after="0" w:line="240" w:lineRule="auto"/>
        <w:jc w:val="both"/>
        <w:rPr>
          <w:rFonts w:cs="Calibri"/>
          <w:sz w:val="23"/>
          <w:szCs w:val="23"/>
        </w:rPr>
      </w:pPr>
      <w:r w:rsidRPr="004B5F1F">
        <w:rPr>
          <w:rFonts w:cs="Calibri"/>
          <w:sz w:val="23"/>
          <w:szCs w:val="23"/>
        </w:rPr>
        <w:t xml:space="preserve">V okviru požarne varnosti bomo v mesecu požarne varnosti (oktober) namenili razredne ure na temo Kako ravnati v primeru požara v šoli. V sodelovanju </w:t>
      </w:r>
      <w:r w:rsidR="000E4D9A" w:rsidRPr="004B5F1F">
        <w:rPr>
          <w:rFonts w:cs="Calibri"/>
          <w:sz w:val="23"/>
          <w:szCs w:val="23"/>
        </w:rPr>
        <w:t>s PGD</w:t>
      </w:r>
      <w:r w:rsidRPr="004B5F1F">
        <w:rPr>
          <w:rFonts w:cs="Calibri"/>
          <w:sz w:val="23"/>
          <w:szCs w:val="23"/>
        </w:rPr>
        <w:t xml:space="preserve"> Malečnik bomo osveščali naše učence o samozaščitnem obnašanju v primeru požara. </w:t>
      </w:r>
    </w:p>
    <w:p w:rsidR="00062895" w:rsidRPr="004B5F1F" w:rsidRDefault="00CB6AA4" w:rsidP="00784523">
      <w:pPr>
        <w:pStyle w:val="Brezrazmikov"/>
        <w:jc w:val="both"/>
        <w:rPr>
          <w:rFonts w:cs="Calibri"/>
          <w:sz w:val="23"/>
          <w:szCs w:val="23"/>
        </w:rPr>
      </w:pPr>
      <w:r w:rsidRPr="004B5F1F">
        <w:rPr>
          <w:rFonts w:cs="Calibri"/>
          <w:sz w:val="23"/>
          <w:szCs w:val="23"/>
        </w:rPr>
        <w:t>Prav tako bomo v sodelovanju s PGD Malečnik izvedli letno obvezno evakuacijo iz šolskih prostorov.</w:t>
      </w:r>
    </w:p>
    <w:p w:rsidR="00CB6AA4" w:rsidRDefault="00CB6AA4" w:rsidP="00062895"/>
    <w:p w:rsidR="00156983" w:rsidRPr="004B5F1F" w:rsidRDefault="00156983" w:rsidP="00062895"/>
    <w:p w:rsidR="00CB6AA4" w:rsidRPr="004B5F1F" w:rsidRDefault="00E329B5" w:rsidP="00DB366B">
      <w:pPr>
        <w:pStyle w:val="LDN1"/>
        <w:numPr>
          <w:ilvl w:val="0"/>
          <w:numId w:val="69"/>
        </w:numPr>
        <w:rPr>
          <w:color w:val="auto"/>
        </w:rPr>
      </w:pPr>
      <w:r>
        <w:rPr>
          <w:color w:val="auto"/>
        </w:rPr>
        <w:t xml:space="preserve"> </w:t>
      </w:r>
      <w:r w:rsidR="00CB6AA4" w:rsidRPr="004B5F1F">
        <w:rPr>
          <w:color w:val="auto"/>
        </w:rPr>
        <w:t>SPREMLJANJE URESNIČEVANJA NAČRTA</w:t>
      </w:r>
    </w:p>
    <w:p w:rsidR="00CB6AA4" w:rsidRPr="004B5F1F" w:rsidRDefault="00CB6AA4" w:rsidP="003941A1">
      <w:pPr>
        <w:pStyle w:val="Brezrazmikov"/>
        <w:ind w:left="360"/>
        <w:rPr>
          <w:sz w:val="24"/>
          <w:szCs w:val="24"/>
        </w:rPr>
      </w:pPr>
    </w:p>
    <w:p w:rsidR="00CB6AA4" w:rsidRPr="004B5F1F" w:rsidRDefault="00CB6AA4" w:rsidP="0044501D">
      <w:pPr>
        <w:autoSpaceDE w:val="0"/>
        <w:autoSpaceDN w:val="0"/>
        <w:adjustRightInd w:val="0"/>
        <w:spacing w:after="0" w:line="240" w:lineRule="auto"/>
        <w:jc w:val="both"/>
        <w:rPr>
          <w:rFonts w:cs="Calibri"/>
          <w:sz w:val="23"/>
          <w:szCs w:val="23"/>
        </w:rPr>
      </w:pPr>
      <w:r w:rsidRPr="004B5F1F">
        <w:rPr>
          <w:rFonts w:cs="Calibri"/>
          <w:sz w:val="23"/>
          <w:szCs w:val="23"/>
        </w:rPr>
        <w:t>Vsak delavec je do</w:t>
      </w:r>
      <w:r w:rsidR="000E4D9A" w:rsidRPr="004B5F1F">
        <w:rPr>
          <w:rFonts w:cs="Calibri"/>
          <w:sz w:val="23"/>
          <w:szCs w:val="23"/>
        </w:rPr>
        <w:t>lžan ravnati skladno z L</w:t>
      </w:r>
      <w:r w:rsidR="002F7511" w:rsidRPr="004B5F1F">
        <w:rPr>
          <w:rFonts w:cs="Calibri"/>
          <w:sz w:val="23"/>
          <w:szCs w:val="23"/>
        </w:rPr>
        <w:t>DN</w:t>
      </w:r>
      <w:r w:rsidRPr="004B5F1F">
        <w:rPr>
          <w:rFonts w:cs="Calibri"/>
          <w:sz w:val="23"/>
          <w:szCs w:val="23"/>
        </w:rPr>
        <w:t xml:space="preserve"> šole. Če dela ne bo možno realizirati, je vsak delavec o tem dolžan poročati ravnatelj</w:t>
      </w:r>
      <w:r w:rsidR="00E329B5">
        <w:rPr>
          <w:rFonts w:cs="Calibri"/>
          <w:sz w:val="23"/>
          <w:szCs w:val="23"/>
        </w:rPr>
        <w:t>ici</w:t>
      </w:r>
      <w:r w:rsidRPr="004B5F1F">
        <w:rPr>
          <w:rFonts w:cs="Calibri"/>
          <w:sz w:val="23"/>
          <w:szCs w:val="23"/>
        </w:rPr>
        <w:t xml:space="preserve"> pred rokom za začetek takšnega dela; če to ni možno (o čemer presoja ravnatelj, dokončno pa odloča učiteljski zbor šole), pa takoj po roku za realizacijo.</w:t>
      </w:r>
    </w:p>
    <w:p w:rsidR="00CB6AA4" w:rsidRPr="004B5F1F" w:rsidRDefault="00CB6AA4" w:rsidP="0044501D">
      <w:pPr>
        <w:autoSpaceDE w:val="0"/>
        <w:autoSpaceDN w:val="0"/>
        <w:adjustRightInd w:val="0"/>
        <w:spacing w:after="0" w:line="240" w:lineRule="auto"/>
        <w:jc w:val="both"/>
        <w:rPr>
          <w:rFonts w:cs="Calibri"/>
          <w:sz w:val="23"/>
          <w:szCs w:val="23"/>
        </w:rPr>
      </w:pPr>
    </w:p>
    <w:p w:rsidR="00CB6AA4" w:rsidRPr="004B5F1F" w:rsidRDefault="00CB6AA4" w:rsidP="0044501D">
      <w:pPr>
        <w:autoSpaceDE w:val="0"/>
        <w:autoSpaceDN w:val="0"/>
        <w:adjustRightInd w:val="0"/>
        <w:spacing w:after="0" w:line="240" w:lineRule="auto"/>
        <w:jc w:val="both"/>
        <w:rPr>
          <w:rFonts w:cs="Calibri"/>
          <w:sz w:val="23"/>
          <w:szCs w:val="23"/>
        </w:rPr>
      </w:pPr>
      <w:r w:rsidRPr="004B5F1F">
        <w:rPr>
          <w:rFonts w:cs="Calibri"/>
          <w:sz w:val="23"/>
          <w:szCs w:val="23"/>
        </w:rPr>
        <w:t>Nepredvidene dejavnosti bomo opravili, če bodo za to dani pogoji:</w:t>
      </w:r>
    </w:p>
    <w:p w:rsidR="00CB6AA4" w:rsidRPr="004B5F1F" w:rsidRDefault="00CB6AA4" w:rsidP="00DB366B">
      <w:pPr>
        <w:pStyle w:val="Odstavekseznama"/>
        <w:numPr>
          <w:ilvl w:val="1"/>
          <w:numId w:val="12"/>
        </w:numPr>
        <w:autoSpaceDE w:val="0"/>
        <w:autoSpaceDN w:val="0"/>
        <w:adjustRightInd w:val="0"/>
        <w:spacing w:after="0" w:line="240" w:lineRule="auto"/>
        <w:ind w:left="709" w:hanging="425"/>
        <w:rPr>
          <w:rFonts w:cs="Calibri"/>
          <w:sz w:val="23"/>
          <w:szCs w:val="23"/>
        </w:rPr>
      </w:pPr>
      <w:r w:rsidRPr="004B5F1F">
        <w:rPr>
          <w:rFonts w:cs="Calibri"/>
          <w:sz w:val="23"/>
          <w:szCs w:val="23"/>
        </w:rPr>
        <w:t>pravočasno obvestilo in dogovor o nalogi;</w:t>
      </w:r>
    </w:p>
    <w:p w:rsidR="00CB6AA4" w:rsidRPr="004B5F1F" w:rsidRDefault="00CB6AA4" w:rsidP="00DB366B">
      <w:pPr>
        <w:pStyle w:val="Odstavekseznama"/>
        <w:numPr>
          <w:ilvl w:val="1"/>
          <w:numId w:val="12"/>
        </w:numPr>
        <w:autoSpaceDE w:val="0"/>
        <w:autoSpaceDN w:val="0"/>
        <w:adjustRightInd w:val="0"/>
        <w:spacing w:after="0" w:line="240" w:lineRule="auto"/>
        <w:ind w:left="709" w:hanging="425"/>
        <w:rPr>
          <w:rFonts w:cs="Calibri"/>
          <w:sz w:val="23"/>
          <w:szCs w:val="23"/>
        </w:rPr>
      </w:pPr>
      <w:r w:rsidRPr="004B5F1F">
        <w:rPr>
          <w:rFonts w:cs="Calibri"/>
          <w:sz w:val="23"/>
          <w:szCs w:val="23"/>
        </w:rPr>
        <w:t>zagotovitev materialnih pogojev za izvedbo;</w:t>
      </w:r>
    </w:p>
    <w:p w:rsidR="00CB6AA4" w:rsidRPr="004B5F1F" w:rsidRDefault="00CB6AA4" w:rsidP="00DB366B">
      <w:pPr>
        <w:pStyle w:val="Odstavekseznama"/>
        <w:numPr>
          <w:ilvl w:val="1"/>
          <w:numId w:val="12"/>
        </w:numPr>
        <w:autoSpaceDE w:val="0"/>
        <w:autoSpaceDN w:val="0"/>
        <w:adjustRightInd w:val="0"/>
        <w:spacing w:after="0" w:line="240" w:lineRule="auto"/>
        <w:ind w:left="709" w:hanging="425"/>
        <w:rPr>
          <w:rFonts w:cs="Calibri"/>
          <w:sz w:val="23"/>
          <w:szCs w:val="23"/>
        </w:rPr>
      </w:pPr>
      <w:r w:rsidRPr="004B5F1F">
        <w:rPr>
          <w:rFonts w:cs="Calibri"/>
          <w:sz w:val="23"/>
          <w:szCs w:val="23"/>
        </w:rPr>
        <w:t>usklajenost naloge s potrebami in željami družbenega okolja;</w:t>
      </w:r>
    </w:p>
    <w:p w:rsidR="00CB6AA4" w:rsidRPr="004B5F1F" w:rsidRDefault="00CB6AA4" w:rsidP="00DB366B">
      <w:pPr>
        <w:pStyle w:val="Odstavekseznama"/>
        <w:numPr>
          <w:ilvl w:val="1"/>
          <w:numId w:val="12"/>
        </w:numPr>
        <w:autoSpaceDE w:val="0"/>
        <w:autoSpaceDN w:val="0"/>
        <w:adjustRightInd w:val="0"/>
        <w:spacing w:after="0" w:line="240" w:lineRule="auto"/>
        <w:ind w:left="709" w:hanging="425"/>
        <w:jc w:val="both"/>
        <w:rPr>
          <w:rFonts w:cs="Calibri"/>
          <w:sz w:val="23"/>
          <w:szCs w:val="23"/>
        </w:rPr>
      </w:pPr>
      <w:r w:rsidRPr="004B5F1F">
        <w:rPr>
          <w:rFonts w:cs="Calibri"/>
          <w:sz w:val="23"/>
          <w:szCs w:val="23"/>
        </w:rPr>
        <w:t>pedagoška smotrnost naloge, o čemer daje obvezno mnenje ravnatelj</w:t>
      </w:r>
      <w:r w:rsidR="00E329B5">
        <w:rPr>
          <w:rFonts w:cs="Calibri"/>
          <w:sz w:val="23"/>
          <w:szCs w:val="23"/>
        </w:rPr>
        <w:t>ica</w:t>
      </w:r>
      <w:r w:rsidRPr="004B5F1F">
        <w:rPr>
          <w:rFonts w:cs="Calibri"/>
          <w:sz w:val="23"/>
          <w:szCs w:val="23"/>
        </w:rPr>
        <w:t>, dokončno pa odloča učiteljski zbor šole.</w:t>
      </w:r>
    </w:p>
    <w:p w:rsidR="00CB6AA4" w:rsidRPr="004B5F1F" w:rsidRDefault="00CB6AA4" w:rsidP="0044501D">
      <w:pPr>
        <w:pStyle w:val="Brezrazmikov"/>
        <w:rPr>
          <w:rFonts w:cs="Calibri"/>
          <w:sz w:val="23"/>
          <w:szCs w:val="23"/>
        </w:rPr>
      </w:pPr>
      <w:r w:rsidRPr="004B5F1F">
        <w:rPr>
          <w:rFonts w:cs="Calibri"/>
          <w:sz w:val="23"/>
          <w:szCs w:val="23"/>
        </w:rPr>
        <w:t>Celovit pregled in analiza bosta opravljen</w:t>
      </w:r>
      <w:r w:rsidR="000E4D9A" w:rsidRPr="004B5F1F">
        <w:rPr>
          <w:rFonts w:cs="Calibri"/>
          <w:sz w:val="23"/>
          <w:szCs w:val="23"/>
        </w:rPr>
        <w:t>a ob zaključku šolskega leta v L</w:t>
      </w:r>
      <w:r w:rsidRPr="004B5F1F">
        <w:rPr>
          <w:rFonts w:cs="Calibri"/>
          <w:sz w:val="23"/>
          <w:szCs w:val="23"/>
        </w:rPr>
        <w:t>etnem poročilu šole.</w:t>
      </w:r>
    </w:p>
    <w:p w:rsidR="00CB6AA4" w:rsidRPr="004B5F1F" w:rsidRDefault="00CB6AA4" w:rsidP="003941A1">
      <w:pPr>
        <w:pStyle w:val="Brezrazmikov"/>
        <w:ind w:left="360"/>
        <w:rPr>
          <w:sz w:val="23"/>
          <w:szCs w:val="23"/>
        </w:rPr>
      </w:pPr>
    </w:p>
    <w:p w:rsidR="004A7C20" w:rsidRPr="004B5F1F" w:rsidRDefault="002F7511" w:rsidP="00B10818">
      <w:pPr>
        <w:pStyle w:val="Brezrazmikov"/>
        <w:jc w:val="both"/>
        <w:rPr>
          <w:rFonts w:cs="Calibri"/>
          <w:sz w:val="23"/>
          <w:szCs w:val="23"/>
          <w:lang w:eastAsia="sl-SI"/>
        </w:rPr>
      </w:pPr>
      <w:r w:rsidRPr="004B5F1F">
        <w:rPr>
          <w:rFonts w:cs="Calibri"/>
          <w:sz w:val="23"/>
          <w:szCs w:val="23"/>
          <w:lang w:eastAsia="sl-SI"/>
        </w:rPr>
        <w:lastRenderedPageBreak/>
        <w:t xml:space="preserve">Ustanoviteljici, </w:t>
      </w:r>
      <w:r w:rsidR="00CB6AA4" w:rsidRPr="004B5F1F">
        <w:rPr>
          <w:rFonts w:cs="Calibri"/>
          <w:sz w:val="23"/>
          <w:szCs w:val="23"/>
          <w:lang w:eastAsia="sl-SI"/>
        </w:rPr>
        <w:t>MO Maribor</w:t>
      </w:r>
      <w:r w:rsidR="000E4D9A" w:rsidRPr="004B5F1F">
        <w:rPr>
          <w:rFonts w:cs="Calibri"/>
          <w:sz w:val="23"/>
          <w:szCs w:val="23"/>
          <w:lang w:eastAsia="sl-SI"/>
        </w:rPr>
        <w:t>,</w:t>
      </w:r>
      <w:r w:rsidR="00CB6AA4" w:rsidRPr="004B5F1F">
        <w:rPr>
          <w:rFonts w:cs="Calibri"/>
          <w:sz w:val="23"/>
          <w:szCs w:val="23"/>
          <w:lang w:eastAsia="sl-SI"/>
        </w:rPr>
        <w:t xml:space="preserve"> bo ravnatelj</w:t>
      </w:r>
      <w:r w:rsidR="00E329B5">
        <w:rPr>
          <w:rFonts w:cs="Calibri"/>
          <w:sz w:val="23"/>
          <w:szCs w:val="23"/>
          <w:lang w:eastAsia="sl-SI"/>
        </w:rPr>
        <w:t>ica</w:t>
      </w:r>
      <w:r w:rsidR="00CB6AA4" w:rsidRPr="004B5F1F">
        <w:rPr>
          <w:rFonts w:cs="Calibri"/>
          <w:sz w:val="23"/>
          <w:szCs w:val="23"/>
          <w:lang w:eastAsia="sl-SI"/>
        </w:rPr>
        <w:t xml:space="preserve"> poročal</w:t>
      </w:r>
      <w:r w:rsidR="00E329B5">
        <w:rPr>
          <w:rFonts w:cs="Calibri"/>
          <w:sz w:val="23"/>
          <w:szCs w:val="23"/>
          <w:lang w:eastAsia="sl-SI"/>
        </w:rPr>
        <w:t>a</w:t>
      </w:r>
      <w:r w:rsidR="00CB6AA4" w:rsidRPr="004B5F1F">
        <w:rPr>
          <w:rFonts w:cs="Calibri"/>
          <w:sz w:val="23"/>
          <w:szCs w:val="23"/>
          <w:lang w:eastAsia="sl-SI"/>
        </w:rPr>
        <w:t xml:space="preserve"> o izvajanj</w:t>
      </w:r>
      <w:r w:rsidR="000E4D9A" w:rsidRPr="004B5F1F">
        <w:rPr>
          <w:rFonts w:cs="Calibri"/>
          <w:sz w:val="23"/>
          <w:szCs w:val="23"/>
          <w:lang w:eastAsia="sl-SI"/>
        </w:rPr>
        <w:t>u vzgojno-</w:t>
      </w:r>
      <w:r w:rsidR="00CB6AA4" w:rsidRPr="004B5F1F">
        <w:rPr>
          <w:rFonts w:cs="Calibri"/>
          <w:sz w:val="23"/>
          <w:szCs w:val="23"/>
          <w:lang w:eastAsia="sl-SI"/>
        </w:rPr>
        <w:t>izobraževalnega dela zavoda s poročilom o realizaciji LDN ter poslovnim poročilom. Svetu šole bo ravnatelj</w:t>
      </w:r>
      <w:r w:rsidR="00E329B5">
        <w:rPr>
          <w:rFonts w:cs="Calibri"/>
          <w:sz w:val="23"/>
          <w:szCs w:val="23"/>
          <w:lang w:eastAsia="sl-SI"/>
        </w:rPr>
        <w:t>ica</w:t>
      </w:r>
      <w:r w:rsidR="00CB6AA4" w:rsidRPr="004B5F1F">
        <w:rPr>
          <w:rFonts w:cs="Calibri"/>
          <w:sz w:val="23"/>
          <w:szCs w:val="23"/>
          <w:lang w:eastAsia="sl-SI"/>
        </w:rPr>
        <w:t xml:space="preserve"> posredoval</w:t>
      </w:r>
      <w:r w:rsidR="00E329B5">
        <w:rPr>
          <w:rFonts w:cs="Calibri"/>
          <w:sz w:val="23"/>
          <w:szCs w:val="23"/>
          <w:lang w:eastAsia="sl-SI"/>
        </w:rPr>
        <w:t>a</w:t>
      </w:r>
      <w:r w:rsidR="00CB6AA4" w:rsidRPr="004B5F1F">
        <w:rPr>
          <w:rFonts w:cs="Calibri"/>
          <w:sz w:val="23"/>
          <w:szCs w:val="23"/>
          <w:lang w:eastAsia="sl-SI"/>
        </w:rPr>
        <w:t xml:space="preserve"> v obravnavo poročilo o rea</w:t>
      </w:r>
      <w:r w:rsidR="004C279B" w:rsidRPr="004B5F1F">
        <w:rPr>
          <w:rFonts w:cs="Calibri"/>
          <w:sz w:val="23"/>
          <w:szCs w:val="23"/>
          <w:lang w:eastAsia="sl-SI"/>
        </w:rPr>
        <w:t>lizaciji LDN za šolsko leto 20</w:t>
      </w:r>
      <w:r w:rsidR="00E329B5">
        <w:rPr>
          <w:rFonts w:cs="Calibri"/>
          <w:sz w:val="23"/>
          <w:szCs w:val="23"/>
          <w:lang w:eastAsia="sl-SI"/>
        </w:rPr>
        <w:t>20</w:t>
      </w:r>
      <w:r w:rsidR="004C279B" w:rsidRPr="004B5F1F">
        <w:rPr>
          <w:rFonts w:cs="Calibri"/>
          <w:sz w:val="23"/>
          <w:szCs w:val="23"/>
          <w:lang w:eastAsia="sl-SI"/>
        </w:rPr>
        <w:t>/</w:t>
      </w:r>
      <w:r w:rsidR="008B6668" w:rsidRPr="004B5F1F">
        <w:rPr>
          <w:rFonts w:cs="Calibri"/>
          <w:sz w:val="23"/>
          <w:szCs w:val="23"/>
          <w:lang w:eastAsia="sl-SI"/>
        </w:rPr>
        <w:t>2</w:t>
      </w:r>
      <w:r w:rsidR="00E329B5">
        <w:rPr>
          <w:rFonts w:cs="Calibri"/>
          <w:sz w:val="23"/>
          <w:szCs w:val="23"/>
          <w:lang w:eastAsia="sl-SI"/>
        </w:rPr>
        <w:t>1</w:t>
      </w:r>
      <w:r w:rsidR="004C279B" w:rsidRPr="004B5F1F">
        <w:rPr>
          <w:rFonts w:cs="Calibri"/>
          <w:sz w:val="23"/>
          <w:szCs w:val="23"/>
          <w:lang w:eastAsia="sl-SI"/>
        </w:rPr>
        <w:t xml:space="preserve"> in LDN za šolsko leto 20</w:t>
      </w:r>
      <w:r w:rsidR="008B6668" w:rsidRPr="004B5F1F">
        <w:rPr>
          <w:rFonts w:cs="Calibri"/>
          <w:sz w:val="23"/>
          <w:szCs w:val="23"/>
          <w:lang w:eastAsia="sl-SI"/>
        </w:rPr>
        <w:t>2</w:t>
      </w:r>
      <w:r w:rsidR="00E329B5">
        <w:rPr>
          <w:rFonts w:cs="Calibri"/>
          <w:sz w:val="23"/>
          <w:szCs w:val="23"/>
          <w:lang w:eastAsia="sl-SI"/>
        </w:rPr>
        <w:t>1</w:t>
      </w:r>
      <w:r w:rsidR="004C279B" w:rsidRPr="004B5F1F">
        <w:rPr>
          <w:rFonts w:cs="Calibri"/>
          <w:sz w:val="23"/>
          <w:szCs w:val="23"/>
          <w:lang w:eastAsia="sl-SI"/>
        </w:rPr>
        <w:t>/202</w:t>
      </w:r>
      <w:r w:rsidR="00E329B5">
        <w:rPr>
          <w:rFonts w:cs="Calibri"/>
          <w:sz w:val="23"/>
          <w:szCs w:val="23"/>
          <w:lang w:eastAsia="sl-SI"/>
        </w:rPr>
        <w:t>2</w:t>
      </w:r>
      <w:r w:rsidR="00CB6AA4" w:rsidRPr="004B5F1F">
        <w:rPr>
          <w:rFonts w:cs="Calibri"/>
          <w:sz w:val="23"/>
          <w:szCs w:val="23"/>
          <w:lang w:eastAsia="sl-SI"/>
        </w:rPr>
        <w:t>.</w:t>
      </w:r>
    </w:p>
    <w:p w:rsidR="00CB6AA4" w:rsidRPr="00156983" w:rsidRDefault="00CB6AA4" w:rsidP="00156983">
      <w:pPr>
        <w:pStyle w:val="Brezrazmikov"/>
        <w:jc w:val="both"/>
        <w:rPr>
          <w:rFonts w:cs="Calibri"/>
          <w:spacing w:val="-17"/>
          <w:sz w:val="26"/>
          <w:szCs w:val="26"/>
          <w:lang w:eastAsia="sl-SI"/>
        </w:rPr>
      </w:pPr>
      <w:r w:rsidRPr="004B5F1F">
        <w:rPr>
          <w:rFonts w:cs="Calibri"/>
          <w:spacing w:val="-17"/>
          <w:sz w:val="26"/>
          <w:szCs w:val="26"/>
          <w:lang w:eastAsia="sl-SI"/>
        </w:rPr>
        <w:t xml:space="preserve"> </w:t>
      </w:r>
    </w:p>
    <w:p w:rsidR="00CB6AA4" w:rsidRPr="004B5F1F" w:rsidRDefault="00CB6AA4" w:rsidP="003941A1">
      <w:pPr>
        <w:pStyle w:val="Brezrazmikov"/>
        <w:ind w:left="360"/>
        <w:rPr>
          <w:sz w:val="23"/>
          <w:szCs w:val="23"/>
        </w:rPr>
      </w:pPr>
    </w:p>
    <w:p w:rsidR="00CB6AA4" w:rsidRPr="004B5F1F" w:rsidRDefault="002F7511" w:rsidP="003941A1">
      <w:pPr>
        <w:pStyle w:val="Brezrazmikov"/>
        <w:rPr>
          <w:sz w:val="23"/>
          <w:szCs w:val="23"/>
        </w:rPr>
      </w:pPr>
      <w:r w:rsidRPr="004B5F1F">
        <w:rPr>
          <w:sz w:val="23"/>
          <w:szCs w:val="23"/>
        </w:rPr>
        <w:t>LDN</w:t>
      </w:r>
      <w:r w:rsidR="00CB6AA4" w:rsidRPr="004B5F1F">
        <w:rPr>
          <w:sz w:val="23"/>
          <w:szCs w:val="23"/>
        </w:rPr>
        <w:t xml:space="preserve"> je bil sprejet na seji Sve</w:t>
      </w:r>
      <w:r w:rsidR="005B018F" w:rsidRPr="004B5F1F">
        <w:rPr>
          <w:sz w:val="23"/>
          <w:szCs w:val="23"/>
        </w:rPr>
        <w:t>ta zavod</w:t>
      </w:r>
      <w:r w:rsidR="004C279B" w:rsidRPr="004B5F1F">
        <w:rPr>
          <w:sz w:val="23"/>
          <w:szCs w:val="23"/>
        </w:rPr>
        <w:t xml:space="preserve">a Osnovne šole Malečnik </w:t>
      </w:r>
      <w:r w:rsidR="008B6668" w:rsidRPr="004B5F1F">
        <w:rPr>
          <w:sz w:val="23"/>
          <w:szCs w:val="23"/>
        </w:rPr>
        <w:t>30</w:t>
      </w:r>
      <w:r w:rsidR="00B74901" w:rsidRPr="004B5F1F">
        <w:rPr>
          <w:sz w:val="23"/>
          <w:szCs w:val="23"/>
        </w:rPr>
        <w:t xml:space="preserve">. 9. </w:t>
      </w:r>
      <w:r w:rsidR="004C279B" w:rsidRPr="004B5F1F">
        <w:rPr>
          <w:sz w:val="23"/>
          <w:szCs w:val="23"/>
        </w:rPr>
        <w:t>20</w:t>
      </w:r>
      <w:r w:rsidR="008B6668" w:rsidRPr="004B5F1F">
        <w:rPr>
          <w:sz w:val="23"/>
          <w:szCs w:val="23"/>
        </w:rPr>
        <w:t>2</w:t>
      </w:r>
      <w:r w:rsidR="00E329B5">
        <w:rPr>
          <w:sz w:val="23"/>
          <w:szCs w:val="23"/>
        </w:rPr>
        <w:t>1</w:t>
      </w:r>
      <w:r w:rsidR="00CB6AA4" w:rsidRPr="004B5F1F">
        <w:rPr>
          <w:sz w:val="23"/>
          <w:szCs w:val="23"/>
        </w:rPr>
        <w:t>.</w:t>
      </w:r>
    </w:p>
    <w:p w:rsidR="00CB6AA4" w:rsidRPr="004B5F1F" w:rsidRDefault="00CB6AA4" w:rsidP="003941A1">
      <w:pPr>
        <w:pStyle w:val="Brezrazmikov"/>
        <w:rPr>
          <w:sz w:val="23"/>
          <w:szCs w:val="23"/>
        </w:rPr>
      </w:pPr>
    </w:p>
    <w:p w:rsidR="00791F70" w:rsidRDefault="00791F70" w:rsidP="003941A1">
      <w:pPr>
        <w:pStyle w:val="Default"/>
        <w:rPr>
          <w:rFonts w:ascii="Calibri" w:hAnsi="Calibri"/>
          <w:color w:val="auto"/>
          <w:sz w:val="23"/>
          <w:szCs w:val="23"/>
        </w:rPr>
      </w:pPr>
    </w:p>
    <w:p w:rsidR="00CB6AA4" w:rsidRPr="004B5F1F" w:rsidRDefault="00E50CB2" w:rsidP="003941A1">
      <w:pPr>
        <w:pStyle w:val="Default"/>
        <w:rPr>
          <w:rFonts w:ascii="Calibri" w:hAnsi="Calibri" w:cs="Calibri"/>
          <w:color w:val="auto"/>
          <w:sz w:val="23"/>
          <w:szCs w:val="23"/>
        </w:rPr>
      </w:pPr>
      <w:r w:rsidRPr="004B5F1F">
        <w:rPr>
          <w:rFonts w:ascii="Calibri" w:hAnsi="Calibri" w:cs="Calibri"/>
          <w:color w:val="auto"/>
          <w:sz w:val="23"/>
          <w:szCs w:val="23"/>
        </w:rPr>
        <w:t xml:space="preserve"> Predsednic</w:t>
      </w:r>
      <w:r w:rsidR="00CB6AA4" w:rsidRPr="004B5F1F">
        <w:rPr>
          <w:rFonts w:ascii="Calibri" w:hAnsi="Calibri" w:cs="Calibri"/>
          <w:color w:val="auto"/>
          <w:sz w:val="23"/>
          <w:szCs w:val="23"/>
        </w:rPr>
        <w:t xml:space="preserve">a Sveta zavoda                                                                              </w:t>
      </w:r>
      <w:r w:rsidR="00791F70">
        <w:rPr>
          <w:rFonts w:ascii="Calibri" w:hAnsi="Calibri" w:cs="Calibri"/>
          <w:color w:val="auto"/>
          <w:sz w:val="23"/>
          <w:szCs w:val="23"/>
        </w:rPr>
        <w:tab/>
      </w:r>
      <w:r w:rsidR="00CB6AA4" w:rsidRPr="004B5F1F">
        <w:rPr>
          <w:rFonts w:ascii="Calibri" w:hAnsi="Calibri" w:cs="Calibri"/>
          <w:color w:val="auto"/>
          <w:sz w:val="23"/>
          <w:szCs w:val="23"/>
        </w:rPr>
        <w:t xml:space="preserve">   </w:t>
      </w:r>
      <w:r w:rsidR="00791F70">
        <w:rPr>
          <w:rFonts w:ascii="Calibri" w:hAnsi="Calibri" w:cs="Calibri"/>
          <w:color w:val="auto"/>
          <w:sz w:val="23"/>
          <w:szCs w:val="23"/>
        </w:rPr>
        <w:tab/>
      </w:r>
      <w:r w:rsidR="00CB6AA4" w:rsidRPr="004B5F1F">
        <w:rPr>
          <w:rFonts w:ascii="Calibri" w:hAnsi="Calibri" w:cs="Calibri"/>
          <w:color w:val="auto"/>
          <w:sz w:val="23"/>
          <w:szCs w:val="23"/>
        </w:rPr>
        <w:t>Ravnatelj</w:t>
      </w:r>
      <w:r w:rsidR="00E329B5">
        <w:rPr>
          <w:rFonts w:ascii="Calibri" w:hAnsi="Calibri" w:cs="Calibri"/>
          <w:color w:val="auto"/>
          <w:sz w:val="23"/>
          <w:szCs w:val="23"/>
        </w:rPr>
        <w:t>ica</w:t>
      </w:r>
      <w:r w:rsidR="00CB6AA4" w:rsidRPr="004B5F1F">
        <w:rPr>
          <w:rFonts w:ascii="Calibri" w:hAnsi="Calibri" w:cs="Calibri"/>
          <w:color w:val="auto"/>
          <w:sz w:val="23"/>
          <w:szCs w:val="23"/>
        </w:rPr>
        <w:t xml:space="preserve"> šole </w:t>
      </w:r>
    </w:p>
    <w:p w:rsidR="00CB6AA4" w:rsidRPr="004B5F1F" w:rsidRDefault="00CB6AA4" w:rsidP="003941A1">
      <w:pPr>
        <w:pStyle w:val="Brezrazmikov"/>
        <w:rPr>
          <w:rFonts w:cs="Calibri"/>
          <w:sz w:val="23"/>
          <w:szCs w:val="23"/>
        </w:rPr>
      </w:pPr>
      <w:r w:rsidRPr="004B5F1F">
        <w:rPr>
          <w:rFonts w:cs="Calibri"/>
          <w:sz w:val="23"/>
          <w:szCs w:val="23"/>
        </w:rPr>
        <w:t xml:space="preserve"> </w:t>
      </w:r>
      <w:r w:rsidR="0095360D" w:rsidRPr="004B5F1F">
        <w:rPr>
          <w:rFonts w:cs="Calibri"/>
          <w:sz w:val="23"/>
          <w:szCs w:val="23"/>
        </w:rPr>
        <w:t>Nataša Potočnik</w:t>
      </w:r>
      <w:r w:rsidR="000F500E" w:rsidRPr="004B5F1F">
        <w:rPr>
          <w:rFonts w:cs="Calibri"/>
          <w:sz w:val="23"/>
          <w:szCs w:val="23"/>
        </w:rPr>
        <w:t xml:space="preserve">  </w:t>
      </w:r>
      <w:r w:rsidRPr="004B5F1F">
        <w:rPr>
          <w:rFonts w:cs="Calibri"/>
          <w:sz w:val="23"/>
          <w:szCs w:val="23"/>
        </w:rPr>
        <w:t xml:space="preserve">                              </w:t>
      </w:r>
      <w:r w:rsidR="000E4D9A" w:rsidRPr="004B5F1F">
        <w:rPr>
          <w:rFonts w:cs="Calibri"/>
          <w:sz w:val="23"/>
          <w:szCs w:val="23"/>
        </w:rPr>
        <w:t xml:space="preserve">      </w:t>
      </w:r>
      <w:r w:rsidR="0095360D" w:rsidRPr="004B5F1F">
        <w:rPr>
          <w:rFonts w:cs="Calibri"/>
          <w:sz w:val="23"/>
          <w:szCs w:val="23"/>
        </w:rPr>
        <w:t xml:space="preserve">                        </w:t>
      </w:r>
      <w:r w:rsidRPr="004B5F1F">
        <w:rPr>
          <w:rFonts w:cs="Calibri"/>
          <w:sz w:val="23"/>
          <w:szCs w:val="23"/>
        </w:rPr>
        <w:t xml:space="preserve">                      </w:t>
      </w:r>
      <w:r w:rsidR="0095360D" w:rsidRPr="004B5F1F">
        <w:rPr>
          <w:rFonts w:cs="Calibri"/>
          <w:sz w:val="23"/>
          <w:szCs w:val="23"/>
        </w:rPr>
        <w:t xml:space="preserve">   </w:t>
      </w:r>
      <w:r w:rsidR="00791F70">
        <w:rPr>
          <w:rFonts w:cs="Calibri"/>
          <w:sz w:val="23"/>
          <w:szCs w:val="23"/>
        </w:rPr>
        <w:tab/>
      </w:r>
      <w:r w:rsidR="00791F70">
        <w:rPr>
          <w:rFonts w:cs="Calibri"/>
          <w:sz w:val="23"/>
          <w:szCs w:val="23"/>
        </w:rPr>
        <w:tab/>
      </w:r>
      <w:r w:rsidR="00791F70">
        <w:rPr>
          <w:rFonts w:cs="Calibri"/>
          <w:sz w:val="23"/>
          <w:szCs w:val="23"/>
        </w:rPr>
        <w:tab/>
      </w:r>
      <w:r w:rsidR="00E329B5">
        <w:rPr>
          <w:rFonts w:cs="Calibri"/>
          <w:sz w:val="23"/>
          <w:szCs w:val="23"/>
        </w:rPr>
        <w:t xml:space="preserve">Mateja </w:t>
      </w:r>
      <w:proofErr w:type="spellStart"/>
      <w:r w:rsidR="00E329B5">
        <w:rPr>
          <w:rFonts w:cs="Calibri"/>
          <w:sz w:val="23"/>
          <w:szCs w:val="23"/>
        </w:rPr>
        <w:t>Veltrusky</w:t>
      </w:r>
      <w:proofErr w:type="spellEnd"/>
    </w:p>
    <w:p w:rsidR="00CB6AA4" w:rsidRDefault="00CB6AA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p w:rsidR="00DE6D34" w:rsidRDefault="00DE6D34" w:rsidP="002F377B">
      <w:pPr>
        <w:spacing w:after="0" w:line="240" w:lineRule="auto"/>
        <w:rPr>
          <w:rFonts w:ascii="Times New Roman" w:hAnsi="Times New Roman"/>
          <w:sz w:val="28"/>
          <w:szCs w:val="20"/>
          <w:lang w:eastAsia="sl-SI"/>
        </w:rPr>
      </w:pPr>
    </w:p>
    <w:sectPr w:rsidR="00DE6D34" w:rsidSect="005750AA">
      <w:pgSz w:w="11906" w:h="16838"/>
      <w:pgMar w:top="1418" w:right="99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FC7" w:rsidRDefault="007E0FC7" w:rsidP="00651B94">
      <w:pPr>
        <w:spacing w:after="0" w:line="240" w:lineRule="auto"/>
      </w:pPr>
      <w:r>
        <w:separator/>
      </w:r>
    </w:p>
  </w:endnote>
  <w:endnote w:type="continuationSeparator" w:id="0">
    <w:p w:rsidR="007E0FC7" w:rsidRDefault="007E0FC7" w:rsidP="0065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CE" w:rsidRDefault="00AE15CE" w:rsidP="00030DA0">
    <w:pPr>
      <w:pStyle w:val="Noga"/>
      <w:tabs>
        <w:tab w:val="right" w:pos="9781"/>
      </w:tabs>
    </w:pPr>
    <w:r w:rsidRPr="00030DA0">
      <w:rPr>
        <w:rFonts w:cs="Calibri"/>
      </w:rPr>
      <w:t>Letni delovni načrt</w:t>
    </w:r>
    <w:r w:rsidRPr="00030DA0">
      <w:rPr>
        <w:rFonts w:ascii="Cambria" w:hAnsi="Cambria"/>
      </w:rPr>
      <w:tab/>
    </w:r>
    <w:r w:rsidRPr="00030DA0">
      <w:rPr>
        <w:rFonts w:cs="Calibri"/>
      </w:rPr>
      <w:t xml:space="preserve">Stran </w:t>
    </w:r>
    <w:r w:rsidRPr="00030DA0">
      <w:rPr>
        <w:rFonts w:cs="Calibri"/>
      </w:rPr>
      <w:fldChar w:fldCharType="begin"/>
    </w:r>
    <w:r w:rsidRPr="00030DA0">
      <w:rPr>
        <w:rFonts w:cs="Calibri"/>
      </w:rPr>
      <w:instrText>PAGE   \* MERGEFORMAT</w:instrText>
    </w:r>
    <w:r w:rsidRPr="00030DA0">
      <w:rPr>
        <w:rFonts w:cs="Calibri"/>
      </w:rPr>
      <w:fldChar w:fldCharType="separate"/>
    </w:r>
    <w:r>
      <w:rPr>
        <w:rFonts w:cs="Calibri"/>
        <w:noProof/>
      </w:rPr>
      <w:t>68</w:t>
    </w:r>
    <w:r w:rsidRPr="00030DA0">
      <w:rPr>
        <w:rFonts w:cs="Calibri"/>
      </w:rPr>
      <w:fldChar w:fldCharType="end"/>
    </w:r>
    <w:r>
      <w:rPr>
        <w:noProof/>
        <w:lang w:eastAsia="sl-SI"/>
      </w:rPr>
      <mc:AlternateContent>
        <mc:Choice Requires="wpg">
          <w:drawing>
            <wp:anchor distT="0" distB="0" distL="114300" distR="114300" simplePos="0" relativeHeight="251656704" behindDoc="0" locked="0" layoutInCell="0" allowOverlap="1" wp14:anchorId="00D23748" wp14:editId="1B9F82E7">
              <wp:simplePos x="0" y="0"/>
              <wp:positionH relativeFrom="page">
                <wp:align>center</wp:align>
              </wp:positionH>
              <wp:positionV relativeFrom="page">
                <wp:align>bottom</wp:align>
              </wp:positionV>
              <wp:extent cx="7545070" cy="818515"/>
              <wp:effectExtent l="0" t="0" r="17780" b="635"/>
              <wp:wrapNone/>
              <wp:docPr id="3"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818515"/>
                        <a:chOff x="8" y="9"/>
                        <a:chExt cx="12208" cy="1439"/>
                      </a:xfrm>
                    </wpg:grpSpPr>
                    <wps:wsp>
                      <wps:cNvPr id="4"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48F6B" id="Skupina 441" o:spid="_x0000_s1026" style="position:absolute;margin-left:0;margin-top:0;width:594.1pt;height:64.45pt;flip:y;z-index:251656704;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Pr>
        <w:noProof/>
        <w:lang w:eastAsia="sl-SI"/>
      </w:rPr>
      <mc:AlternateContent>
        <mc:Choice Requires="wps">
          <w:drawing>
            <wp:anchor distT="0" distB="0" distL="114300" distR="114300" simplePos="0" relativeHeight="251658752" behindDoc="0" locked="0" layoutInCell="1" allowOverlap="1" wp14:anchorId="516D8A4E" wp14:editId="725FAE3C">
              <wp:simplePos x="0" y="0"/>
              <wp:positionH relativeFrom="page">
                <wp:posOffset>320040</wp:posOffset>
              </wp:positionH>
              <wp:positionV relativeFrom="page">
                <wp:posOffset>9897110</wp:posOffset>
              </wp:positionV>
              <wp:extent cx="90805" cy="794385"/>
              <wp:effectExtent l="0" t="0" r="23495" b="24765"/>
              <wp:wrapNone/>
              <wp:docPr id="2" name="Pravokotni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20D2D" id="Pravokotnik 444" o:spid="_x0000_s1026" style="position:absolute;margin-left:25.2pt;margin-top:779.3pt;width:7.15pt;height:6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" fillcolor="#4bacc6" strokecolor="#4f81bd">
              <w10:wrap anchorx="page" anchory="page"/>
            </v:rect>
          </w:pict>
        </mc:Fallback>
      </mc:AlternateContent>
    </w:r>
    <w:r>
      <w:rPr>
        <w:noProof/>
        <w:lang w:eastAsia="sl-SI"/>
      </w:rPr>
      <mc:AlternateContent>
        <mc:Choice Requires="wps">
          <w:drawing>
            <wp:anchor distT="0" distB="0" distL="114300" distR="114300" simplePos="0" relativeHeight="251657728" behindDoc="0" locked="0" layoutInCell="1" allowOverlap="1" wp14:anchorId="5BAC1880" wp14:editId="7434C522">
              <wp:simplePos x="0" y="0"/>
              <wp:positionH relativeFrom="page">
                <wp:posOffset>7204075</wp:posOffset>
              </wp:positionH>
              <wp:positionV relativeFrom="page">
                <wp:posOffset>9897110</wp:posOffset>
              </wp:positionV>
              <wp:extent cx="91440" cy="794385"/>
              <wp:effectExtent l="0" t="0" r="22860" b="24765"/>
              <wp:wrapNone/>
              <wp:docPr id="1" name="Pravokot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79438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524FC" id="Pravokotnik 445" o:spid="_x0000_s1026" style="position:absolute;margin-left:567.25pt;margin-top:779.3pt;width:7.2pt;height:6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" fillcolor="#4bacc6" strokecolor="#4f81b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FC7" w:rsidRDefault="007E0FC7" w:rsidP="00651B94">
      <w:pPr>
        <w:spacing w:after="0" w:line="240" w:lineRule="auto"/>
      </w:pPr>
      <w:r>
        <w:separator/>
      </w:r>
    </w:p>
  </w:footnote>
  <w:footnote w:type="continuationSeparator" w:id="0">
    <w:p w:rsidR="007E0FC7" w:rsidRDefault="007E0FC7" w:rsidP="0065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CE" w:rsidRDefault="00AE15CE" w:rsidP="001E2722">
    <w:pPr>
      <w:pStyle w:val="Glava"/>
      <w:spacing w:after="0" w:line="240" w:lineRule="auto"/>
      <w:jc w:val="center"/>
    </w:pPr>
    <w:r>
      <w:rPr>
        <w:noProof/>
        <w:lang w:eastAsia="sl-SI"/>
      </w:rPr>
      <w:drawing>
        <wp:anchor distT="0" distB="0" distL="114300" distR="114300" simplePos="0" relativeHeight="251661824" behindDoc="1" locked="0" layoutInCell="1" allowOverlap="1" wp14:anchorId="00F8358F" wp14:editId="4D2B6D5D">
          <wp:simplePos x="0" y="0"/>
          <wp:positionH relativeFrom="column">
            <wp:posOffset>4963160</wp:posOffset>
          </wp:positionH>
          <wp:positionV relativeFrom="paragraph">
            <wp:posOffset>-37606</wp:posOffset>
          </wp:positionV>
          <wp:extent cx="842645" cy="834390"/>
          <wp:effectExtent l="0" t="0" r="0" b="3810"/>
          <wp:wrapNone/>
          <wp:docPr id="32" name="Slika 2" descr="Opis: malečnik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malečnik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834390"/>
                  </a:xfrm>
                  <a:prstGeom prst="rect">
                    <a:avLst/>
                  </a:prstGeom>
                  <a:noFill/>
                </pic:spPr>
              </pic:pic>
            </a:graphicData>
          </a:graphic>
        </wp:anchor>
      </w:drawing>
    </w:r>
    <w:r>
      <w:rPr>
        <w:noProof/>
        <w:lang w:eastAsia="sl-SI"/>
      </w:rPr>
      <w:drawing>
        <wp:anchor distT="0" distB="0" distL="114300" distR="114300" simplePos="0" relativeHeight="251659776" behindDoc="1" locked="0" layoutInCell="1" allowOverlap="1" wp14:anchorId="160F6E64" wp14:editId="690ABCF4">
          <wp:simplePos x="0" y="0"/>
          <wp:positionH relativeFrom="column">
            <wp:posOffset>7488098</wp:posOffset>
          </wp:positionH>
          <wp:positionV relativeFrom="paragraph">
            <wp:posOffset>-119913</wp:posOffset>
          </wp:positionV>
          <wp:extent cx="842645" cy="834390"/>
          <wp:effectExtent l="0" t="0" r="0" b="3810"/>
          <wp:wrapNone/>
          <wp:docPr id="33" name="Slika 2" descr="Opis: malečnik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malečnik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834390"/>
                  </a:xfrm>
                  <a:prstGeom prst="rect">
                    <a:avLst/>
                  </a:prstGeom>
                  <a:noFill/>
                </pic:spPr>
              </pic:pic>
            </a:graphicData>
          </a:graphic>
        </wp:anchor>
      </w:drawing>
    </w:r>
    <w:r>
      <w:rPr>
        <w:noProof/>
        <w:lang w:eastAsia="sl-SI"/>
      </w:rPr>
      <w:drawing>
        <wp:anchor distT="0" distB="0" distL="114300" distR="114300" simplePos="0" relativeHeight="251655680" behindDoc="0" locked="0" layoutInCell="1" allowOverlap="1" wp14:anchorId="5BFFD98B" wp14:editId="0149A1D6">
          <wp:simplePos x="0" y="0"/>
          <wp:positionH relativeFrom="column">
            <wp:posOffset>311785</wp:posOffset>
          </wp:positionH>
          <wp:positionV relativeFrom="paragraph">
            <wp:posOffset>3810</wp:posOffset>
          </wp:positionV>
          <wp:extent cx="970915" cy="793750"/>
          <wp:effectExtent l="0" t="0" r="635" b="6350"/>
          <wp:wrapNone/>
          <wp:docPr id="34" name="Slika 1" descr="Opis: malečnik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malečnik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793750"/>
                  </a:xfrm>
                  <a:prstGeom prst="rect">
                    <a:avLst/>
                  </a:prstGeom>
                  <a:solidFill>
                    <a:srgbClr val="808080"/>
                  </a:solidFill>
                </pic:spPr>
              </pic:pic>
            </a:graphicData>
          </a:graphic>
        </wp:anchor>
      </w:drawing>
    </w:r>
  </w:p>
  <w:p w:rsidR="00AE15CE" w:rsidRDefault="00AE15CE" w:rsidP="001E2722">
    <w:pPr>
      <w:pStyle w:val="Glava"/>
      <w:spacing w:after="0" w:line="240" w:lineRule="auto"/>
      <w:jc w:val="center"/>
    </w:pPr>
    <w:r>
      <w:t>OŠ MALEČNIK</w:t>
    </w:r>
  </w:p>
  <w:p w:rsidR="00AE15CE" w:rsidRDefault="00AE15CE" w:rsidP="001E2722">
    <w:pPr>
      <w:pStyle w:val="Glava"/>
      <w:spacing w:after="0" w:line="240" w:lineRule="auto"/>
      <w:jc w:val="center"/>
    </w:pPr>
    <w:r>
      <w:t>MALEČNIK 61, 2229 MALEČNIK</w:t>
    </w:r>
  </w:p>
  <w:p w:rsidR="00AE15CE" w:rsidRDefault="00AE15CE" w:rsidP="00DA1260">
    <w:pPr>
      <w:pStyle w:val="Glava"/>
      <w:tabs>
        <w:tab w:val="clear" w:pos="4536"/>
        <w:tab w:val="center" w:pos="4962"/>
      </w:tabs>
      <w:spacing w:after="0" w:line="240" w:lineRule="auto"/>
    </w:pPr>
    <w:r>
      <w:tab/>
    </w:r>
  </w:p>
  <w:p w:rsidR="00AE15CE" w:rsidRDefault="00AE15CE" w:rsidP="00DA1260">
    <w:pPr>
      <w:pStyle w:val="Glava"/>
      <w:tabs>
        <w:tab w:val="clear" w:pos="4536"/>
        <w:tab w:val="center" w:pos="4962"/>
      </w:tabs>
      <w:spacing w:after="0" w:line="240" w:lineRule="auto"/>
      <w:jc w:val="cent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B38"/>
    <w:multiLevelType w:val="multilevel"/>
    <w:tmpl w:val="6BF6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833"/>
    <w:multiLevelType w:val="multilevel"/>
    <w:tmpl w:val="1B3C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A7ED7"/>
    <w:multiLevelType w:val="multilevel"/>
    <w:tmpl w:val="5CD0F2E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5911E6"/>
    <w:multiLevelType w:val="multilevel"/>
    <w:tmpl w:val="C7EA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F6456"/>
    <w:multiLevelType w:val="hybridMultilevel"/>
    <w:tmpl w:val="DA8E34C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F50869"/>
    <w:multiLevelType w:val="multilevel"/>
    <w:tmpl w:val="B5AC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C147C"/>
    <w:multiLevelType w:val="multilevel"/>
    <w:tmpl w:val="0C4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144F2"/>
    <w:multiLevelType w:val="hybridMultilevel"/>
    <w:tmpl w:val="7466EE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AB3CB9"/>
    <w:multiLevelType w:val="hybridMultilevel"/>
    <w:tmpl w:val="038A2C02"/>
    <w:lvl w:ilvl="0" w:tplc="BD56106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E37A87"/>
    <w:multiLevelType w:val="multilevel"/>
    <w:tmpl w:val="AFCE11E2"/>
    <w:lvl w:ilvl="0">
      <w:start w:val="5"/>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20E6375"/>
    <w:multiLevelType w:val="hybridMultilevel"/>
    <w:tmpl w:val="83F848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8D2037"/>
    <w:multiLevelType w:val="hybridMultilevel"/>
    <w:tmpl w:val="362E0E7C"/>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C23650"/>
    <w:multiLevelType w:val="multilevel"/>
    <w:tmpl w:val="97006B6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5F4EEB"/>
    <w:multiLevelType w:val="multilevel"/>
    <w:tmpl w:val="A1FE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75DE8"/>
    <w:multiLevelType w:val="multilevel"/>
    <w:tmpl w:val="C6B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87C53"/>
    <w:multiLevelType w:val="multilevel"/>
    <w:tmpl w:val="AEF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F23A9"/>
    <w:multiLevelType w:val="hybridMultilevel"/>
    <w:tmpl w:val="6D76C4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FED7495"/>
    <w:multiLevelType w:val="multilevel"/>
    <w:tmpl w:val="B3F4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CE6CBD"/>
    <w:multiLevelType w:val="multilevel"/>
    <w:tmpl w:val="A832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D55A2F"/>
    <w:multiLevelType w:val="multilevel"/>
    <w:tmpl w:val="1C6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131FFF"/>
    <w:multiLevelType w:val="hybridMultilevel"/>
    <w:tmpl w:val="47A84590"/>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7342164"/>
    <w:multiLevelType w:val="hybridMultilevel"/>
    <w:tmpl w:val="62DC15DA"/>
    <w:lvl w:ilvl="0" w:tplc="0424000B">
      <w:start w:val="1"/>
      <w:numFmt w:val="bullet"/>
      <w:lvlText w:val=""/>
      <w:lvlJc w:val="left"/>
      <w:pPr>
        <w:ind w:left="1665" w:hanging="360"/>
      </w:pPr>
      <w:rPr>
        <w:rFonts w:ascii="Wingdings" w:hAnsi="Wingdings" w:hint="default"/>
      </w:rPr>
    </w:lvl>
    <w:lvl w:ilvl="1" w:tplc="0424000B">
      <w:start w:val="1"/>
      <w:numFmt w:val="bullet"/>
      <w:lvlText w:val=""/>
      <w:lvlJc w:val="left"/>
      <w:pPr>
        <w:ind w:left="2385" w:hanging="360"/>
      </w:pPr>
      <w:rPr>
        <w:rFonts w:ascii="Wingdings" w:hAnsi="Wingdings" w:hint="default"/>
      </w:rPr>
    </w:lvl>
    <w:lvl w:ilvl="2" w:tplc="04240005" w:tentative="1">
      <w:start w:val="1"/>
      <w:numFmt w:val="bullet"/>
      <w:lvlText w:val=""/>
      <w:lvlJc w:val="left"/>
      <w:pPr>
        <w:ind w:left="3105" w:hanging="360"/>
      </w:pPr>
      <w:rPr>
        <w:rFonts w:ascii="Wingdings" w:hAnsi="Wingdings" w:hint="default"/>
      </w:rPr>
    </w:lvl>
    <w:lvl w:ilvl="3" w:tplc="04240001" w:tentative="1">
      <w:start w:val="1"/>
      <w:numFmt w:val="bullet"/>
      <w:lvlText w:val=""/>
      <w:lvlJc w:val="left"/>
      <w:pPr>
        <w:ind w:left="3825" w:hanging="360"/>
      </w:pPr>
      <w:rPr>
        <w:rFonts w:ascii="Symbol" w:hAnsi="Symbol" w:hint="default"/>
      </w:rPr>
    </w:lvl>
    <w:lvl w:ilvl="4" w:tplc="04240003" w:tentative="1">
      <w:start w:val="1"/>
      <w:numFmt w:val="bullet"/>
      <w:lvlText w:val="o"/>
      <w:lvlJc w:val="left"/>
      <w:pPr>
        <w:ind w:left="4545" w:hanging="360"/>
      </w:pPr>
      <w:rPr>
        <w:rFonts w:ascii="Courier New" w:hAnsi="Courier New" w:cs="Courier New" w:hint="default"/>
      </w:rPr>
    </w:lvl>
    <w:lvl w:ilvl="5" w:tplc="04240005" w:tentative="1">
      <w:start w:val="1"/>
      <w:numFmt w:val="bullet"/>
      <w:lvlText w:val=""/>
      <w:lvlJc w:val="left"/>
      <w:pPr>
        <w:ind w:left="5265" w:hanging="360"/>
      </w:pPr>
      <w:rPr>
        <w:rFonts w:ascii="Wingdings" w:hAnsi="Wingdings" w:hint="default"/>
      </w:rPr>
    </w:lvl>
    <w:lvl w:ilvl="6" w:tplc="04240001" w:tentative="1">
      <w:start w:val="1"/>
      <w:numFmt w:val="bullet"/>
      <w:lvlText w:val=""/>
      <w:lvlJc w:val="left"/>
      <w:pPr>
        <w:ind w:left="5985" w:hanging="360"/>
      </w:pPr>
      <w:rPr>
        <w:rFonts w:ascii="Symbol" w:hAnsi="Symbol" w:hint="default"/>
      </w:rPr>
    </w:lvl>
    <w:lvl w:ilvl="7" w:tplc="04240003" w:tentative="1">
      <w:start w:val="1"/>
      <w:numFmt w:val="bullet"/>
      <w:lvlText w:val="o"/>
      <w:lvlJc w:val="left"/>
      <w:pPr>
        <w:ind w:left="6705" w:hanging="360"/>
      </w:pPr>
      <w:rPr>
        <w:rFonts w:ascii="Courier New" w:hAnsi="Courier New" w:cs="Courier New" w:hint="default"/>
      </w:rPr>
    </w:lvl>
    <w:lvl w:ilvl="8" w:tplc="04240005" w:tentative="1">
      <w:start w:val="1"/>
      <w:numFmt w:val="bullet"/>
      <w:lvlText w:val=""/>
      <w:lvlJc w:val="left"/>
      <w:pPr>
        <w:ind w:left="7425" w:hanging="360"/>
      </w:pPr>
      <w:rPr>
        <w:rFonts w:ascii="Wingdings" w:hAnsi="Wingdings" w:hint="default"/>
      </w:rPr>
    </w:lvl>
  </w:abstractNum>
  <w:abstractNum w:abstractNumId="22" w15:restartNumberingAfterBreak="0">
    <w:nsid w:val="274B28FA"/>
    <w:multiLevelType w:val="hybridMultilevel"/>
    <w:tmpl w:val="5CFC94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C056DF1"/>
    <w:multiLevelType w:val="hybridMultilevel"/>
    <w:tmpl w:val="2E4ED838"/>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C3A6F8D"/>
    <w:multiLevelType w:val="hybridMultilevel"/>
    <w:tmpl w:val="A61AE5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E082AB1"/>
    <w:multiLevelType w:val="hybridMultilevel"/>
    <w:tmpl w:val="0358BC4C"/>
    <w:lvl w:ilvl="0" w:tplc="0424000F">
      <w:start w:val="1"/>
      <w:numFmt w:val="decimal"/>
      <w:lvlText w:val="%1."/>
      <w:lvlJc w:val="left"/>
      <w:pPr>
        <w:ind w:left="720" w:hanging="360"/>
      </w:pPr>
      <w:rPr>
        <w:rFonts w:cs="Times New Roman"/>
      </w:rPr>
    </w:lvl>
    <w:lvl w:ilvl="1" w:tplc="59E0611A">
      <w:start w:val="7"/>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2E622EFE"/>
    <w:multiLevelType w:val="multilevel"/>
    <w:tmpl w:val="1BA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BB7DCF"/>
    <w:multiLevelType w:val="multilevel"/>
    <w:tmpl w:val="D702214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F853251"/>
    <w:multiLevelType w:val="hybridMultilevel"/>
    <w:tmpl w:val="D7209E7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5570E1"/>
    <w:multiLevelType w:val="hybridMultilevel"/>
    <w:tmpl w:val="7666B0D8"/>
    <w:lvl w:ilvl="0" w:tplc="0424000B">
      <w:start w:val="1"/>
      <w:numFmt w:val="bullet"/>
      <w:lvlText w:val=""/>
      <w:lvlJc w:val="left"/>
      <w:pPr>
        <w:ind w:left="773" w:hanging="360"/>
      </w:pPr>
      <w:rPr>
        <w:rFonts w:ascii="Wingdings" w:hAnsi="Wingdings" w:hint="default"/>
      </w:rPr>
    </w:lvl>
    <w:lvl w:ilvl="1" w:tplc="04240003" w:tentative="1">
      <w:start w:val="1"/>
      <w:numFmt w:val="bullet"/>
      <w:lvlText w:val="o"/>
      <w:lvlJc w:val="left"/>
      <w:pPr>
        <w:ind w:left="1493" w:hanging="360"/>
      </w:pPr>
      <w:rPr>
        <w:rFonts w:ascii="Courier New" w:hAnsi="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30" w15:restartNumberingAfterBreak="0">
    <w:nsid w:val="31973CE8"/>
    <w:multiLevelType w:val="multilevel"/>
    <w:tmpl w:val="92F2F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F42797"/>
    <w:multiLevelType w:val="multilevel"/>
    <w:tmpl w:val="1BA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B669C6"/>
    <w:multiLevelType w:val="hybridMultilevel"/>
    <w:tmpl w:val="4C769922"/>
    <w:lvl w:ilvl="0" w:tplc="0424000F">
      <w:start w:val="1"/>
      <w:numFmt w:val="decimal"/>
      <w:lvlText w:val="%1."/>
      <w:lvlJc w:val="left"/>
      <w:pPr>
        <w:ind w:left="1080" w:hanging="360"/>
      </w:pPr>
      <w:rPr>
        <w:rFonts w:cs="Times New Roman"/>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3" w15:restartNumberingAfterBreak="0">
    <w:nsid w:val="39E65B9C"/>
    <w:multiLevelType w:val="hybridMultilevel"/>
    <w:tmpl w:val="9264ADF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D5B1028"/>
    <w:multiLevelType w:val="hybridMultilevel"/>
    <w:tmpl w:val="E3EA09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D8B3DBB"/>
    <w:multiLevelType w:val="hybridMultilevel"/>
    <w:tmpl w:val="DC7E7590"/>
    <w:lvl w:ilvl="0" w:tplc="0424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6" w15:restartNumberingAfterBreak="0">
    <w:nsid w:val="3EFF0C86"/>
    <w:multiLevelType w:val="multilevel"/>
    <w:tmpl w:val="226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F227F8"/>
    <w:multiLevelType w:val="multilevel"/>
    <w:tmpl w:val="FDC8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5010C9"/>
    <w:multiLevelType w:val="multilevel"/>
    <w:tmpl w:val="27F64E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43271E9"/>
    <w:multiLevelType w:val="multilevel"/>
    <w:tmpl w:val="A158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2C3A00"/>
    <w:multiLevelType w:val="multilevel"/>
    <w:tmpl w:val="86C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380C33"/>
    <w:multiLevelType w:val="hybridMultilevel"/>
    <w:tmpl w:val="673CFB80"/>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9811773"/>
    <w:multiLevelType w:val="hybridMultilevel"/>
    <w:tmpl w:val="947E27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D38261A"/>
    <w:multiLevelType w:val="multilevel"/>
    <w:tmpl w:val="F606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280B05"/>
    <w:multiLevelType w:val="hybridMultilevel"/>
    <w:tmpl w:val="CE60E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E5D0A84"/>
    <w:multiLevelType w:val="multilevel"/>
    <w:tmpl w:val="5980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8A42DC"/>
    <w:multiLevelType w:val="hybridMultilevel"/>
    <w:tmpl w:val="5E96F77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07C7AAE"/>
    <w:multiLevelType w:val="hybridMultilevel"/>
    <w:tmpl w:val="20ACB326"/>
    <w:lvl w:ilvl="0" w:tplc="59E0611A">
      <w:start w:val="7"/>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2670985"/>
    <w:multiLevelType w:val="multilevel"/>
    <w:tmpl w:val="DFE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D276D8"/>
    <w:multiLevelType w:val="multilevel"/>
    <w:tmpl w:val="0CB4B3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320369C"/>
    <w:multiLevelType w:val="hybridMultilevel"/>
    <w:tmpl w:val="79AE9380"/>
    <w:lvl w:ilvl="0" w:tplc="E14A839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4323F95"/>
    <w:multiLevelType w:val="hybridMultilevel"/>
    <w:tmpl w:val="0108EA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69840ED"/>
    <w:multiLevelType w:val="hybridMultilevel"/>
    <w:tmpl w:val="147AF0B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57231622"/>
    <w:multiLevelType w:val="multilevel"/>
    <w:tmpl w:val="8DE2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2E301E"/>
    <w:multiLevelType w:val="multilevel"/>
    <w:tmpl w:val="4B82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1B0008"/>
    <w:multiLevelType w:val="hybridMultilevel"/>
    <w:tmpl w:val="47F28966"/>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74CACFF2">
      <w:start w:val="1"/>
      <w:numFmt w:val="bullet"/>
      <w:lvlText w:val="-"/>
      <w:lvlJc w:val="left"/>
      <w:pPr>
        <w:ind w:left="2160" w:hanging="360"/>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B866844"/>
    <w:multiLevelType w:val="hybridMultilevel"/>
    <w:tmpl w:val="AA2859A4"/>
    <w:lvl w:ilvl="0" w:tplc="513829A2">
      <w:start w:val="1"/>
      <w:numFmt w:val="decimal"/>
      <w:pStyle w:val="Naslov6"/>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7" w15:restartNumberingAfterBreak="0">
    <w:nsid w:val="5ECF7BA1"/>
    <w:multiLevelType w:val="hybridMultilevel"/>
    <w:tmpl w:val="6004E242"/>
    <w:lvl w:ilvl="0" w:tplc="A586847E">
      <w:start w:val="1"/>
      <w:numFmt w:val="decimal"/>
      <w:pStyle w:val="Naslov1"/>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8" w15:restartNumberingAfterBreak="0">
    <w:nsid w:val="6285611F"/>
    <w:multiLevelType w:val="hybridMultilevel"/>
    <w:tmpl w:val="5B7E6D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49607C4"/>
    <w:multiLevelType w:val="hybridMultilevel"/>
    <w:tmpl w:val="B7142438"/>
    <w:lvl w:ilvl="0" w:tplc="6CF0909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0" w15:restartNumberingAfterBreak="0">
    <w:nsid w:val="650F29FA"/>
    <w:multiLevelType w:val="multilevel"/>
    <w:tmpl w:val="4264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B47CA9"/>
    <w:multiLevelType w:val="hybridMultilevel"/>
    <w:tmpl w:val="70721D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9ED6527"/>
    <w:multiLevelType w:val="hybridMultilevel"/>
    <w:tmpl w:val="9D4E20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A5508A9"/>
    <w:multiLevelType w:val="multilevel"/>
    <w:tmpl w:val="D0FC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A6A204D"/>
    <w:multiLevelType w:val="hybridMultilevel"/>
    <w:tmpl w:val="AFD88E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C32030B"/>
    <w:multiLevelType w:val="hybridMultilevel"/>
    <w:tmpl w:val="CD3879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C997791"/>
    <w:multiLevelType w:val="multilevel"/>
    <w:tmpl w:val="9712040E"/>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0484721"/>
    <w:multiLevelType w:val="hybridMultilevel"/>
    <w:tmpl w:val="00B43592"/>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1215BAD"/>
    <w:multiLevelType w:val="multilevel"/>
    <w:tmpl w:val="9CE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271D3B"/>
    <w:multiLevelType w:val="multilevel"/>
    <w:tmpl w:val="2E96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4653F1"/>
    <w:multiLevelType w:val="multilevel"/>
    <w:tmpl w:val="3252F142"/>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CA52987"/>
    <w:multiLevelType w:val="multilevel"/>
    <w:tmpl w:val="EA126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E037BC2"/>
    <w:multiLevelType w:val="multilevel"/>
    <w:tmpl w:val="BE1A7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1"/>
  </w:num>
  <w:num w:numId="3">
    <w:abstractNumId w:val="33"/>
  </w:num>
  <w:num w:numId="4">
    <w:abstractNumId w:val="23"/>
  </w:num>
  <w:num w:numId="5">
    <w:abstractNumId w:val="35"/>
  </w:num>
  <w:num w:numId="6">
    <w:abstractNumId w:val="10"/>
  </w:num>
  <w:num w:numId="7">
    <w:abstractNumId w:val="46"/>
  </w:num>
  <w:num w:numId="8">
    <w:abstractNumId w:val="11"/>
  </w:num>
  <w:num w:numId="9">
    <w:abstractNumId w:val="20"/>
  </w:num>
  <w:num w:numId="10">
    <w:abstractNumId w:val="61"/>
  </w:num>
  <w:num w:numId="11">
    <w:abstractNumId w:val="7"/>
  </w:num>
  <w:num w:numId="12">
    <w:abstractNumId w:val="41"/>
  </w:num>
  <w:num w:numId="13">
    <w:abstractNumId w:val="67"/>
  </w:num>
  <w:num w:numId="14">
    <w:abstractNumId w:val="55"/>
  </w:num>
  <w:num w:numId="15">
    <w:abstractNumId w:val="28"/>
  </w:num>
  <w:num w:numId="16">
    <w:abstractNumId w:val="62"/>
  </w:num>
  <w:num w:numId="17">
    <w:abstractNumId w:val="50"/>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2"/>
  </w:num>
  <w:num w:numId="22">
    <w:abstractNumId w:val="58"/>
  </w:num>
  <w:num w:numId="23">
    <w:abstractNumId w:val="34"/>
  </w:num>
  <w:num w:numId="24">
    <w:abstractNumId w:val="32"/>
  </w:num>
  <w:num w:numId="25">
    <w:abstractNumId w:val="64"/>
  </w:num>
  <w:num w:numId="26">
    <w:abstractNumId w:val="29"/>
  </w:num>
  <w:num w:numId="27">
    <w:abstractNumId w:val="24"/>
  </w:num>
  <w:num w:numId="28">
    <w:abstractNumId w:val="65"/>
  </w:num>
  <w:num w:numId="29">
    <w:abstractNumId w:val="4"/>
  </w:num>
  <w:num w:numId="30">
    <w:abstractNumId w:val="21"/>
  </w:num>
  <w:num w:numId="31">
    <w:abstractNumId w:val="16"/>
  </w:num>
  <w:num w:numId="32">
    <w:abstractNumId w:val="44"/>
  </w:num>
  <w:num w:numId="33">
    <w:abstractNumId w:val="47"/>
  </w:num>
  <w:num w:numId="34">
    <w:abstractNumId w:val="8"/>
  </w:num>
  <w:num w:numId="35">
    <w:abstractNumId w:val="38"/>
  </w:num>
  <w:num w:numId="36">
    <w:abstractNumId w:val="59"/>
  </w:num>
  <w:num w:numId="37">
    <w:abstractNumId w:val="12"/>
  </w:num>
  <w:num w:numId="38">
    <w:abstractNumId w:val="6"/>
  </w:num>
  <w:num w:numId="39">
    <w:abstractNumId w:val="60"/>
  </w:num>
  <w:num w:numId="40">
    <w:abstractNumId w:val="45"/>
  </w:num>
  <w:num w:numId="41">
    <w:abstractNumId w:val="13"/>
  </w:num>
  <w:num w:numId="42">
    <w:abstractNumId w:val="52"/>
  </w:num>
  <w:num w:numId="43">
    <w:abstractNumId w:val="71"/>
  </w:num>
  <w:num w:numId="44">
    <w:abstractNumId w:val="14"/>
  </w:num>
  <w:num w:numId="45">
    <w:abstractNumId w:val="54"/>
  </w:num>
  <w:num w:numId="46">
    <w:abstractNumId w:val="39"/>
  </w:num>
  <w:num w:numId="47">
    <w:abstractNumId w:val="37"/>
  </w:num>
  <w:num w:numId="48">
    <w:abstractNumId w:val="43"/>
  </w:num>
  <w:num w:numId="49">
    <w:abstractNumId w:val="17"/>
  </w:num>
  <w:num w:numId="50">
    <w:abstractNumId w:val="36"/>
  </w:num>
  <w:num w:numId="51">
    <w:abstractNumId w:val="53"/>
  </w:num>
  <w:num w:numId="52">
    <w:abstractNumId w:val="1"/>
  </w:num>
  <w:num w:numId="53">
    <w:abstractNumId w:val="5"/>
  </w:num>
  <w:num w:numId="54">
    <w:abstractNumId w:val="63"/>
  </w:num>
  <w:num w:numId="55">
    <w:abstractNumId w:val="30"/>
  </w:num>
  <w:num w:numId="56">
    <w:abstractNumId w:val="40"/>
  </w:num>
  <w:num w:numId="57">
    <w:abstractNumId w:val="22"/>
  </w:num>
  <w:num w:numId="58">
    <w:abstractNumId w:val="69"/>
  </w:num>
  <w:num w:numId="59">
    <w:abstractNumId w:val="19"/>
  </w:num>
  <w:num w:numId="60">
    <w:abstractNumId w:val="48"/>
  </w:num>
  <w:num w:numId="61">
    <w:abstractNumId w:val="31"/>
  </w:num>
  <w:num w:numId="62">
    <w:abstractNumId w:val="26"/>
  </w:num>
  <w:num w:numId="63">
    <w:abstractNumId w:val="15"/>
  </w:num>
  <w:num w:numId="64">
    <w:abstractNumId w:val="0"/>
  </w:num>
  <w:num w:numId="65">
    <w:abstractNumId w:val="18"/>
  </w:num>
  <w:num w:numId="66">
    <w:abstractNumId w:val="3"/>
  </w:num>
  <w:num w:numId="67">
    <w:abstractNumId w:val="68"/>
  </w:num>
  <w:num w:numId="68">
    <w:abstractNumId w:val="72"/>
  </w:num>
  <w:num w:numId="69">
    <w:abstractNumId w:val="49"/>
  </w:num>
  <w:num w:numId="70">
    <w:abstractNumId w:val="66"/>
  </w:num>
  <w:num w:numId="71">
    <w:abstractNumId w:val="2"/>
  </w:num>
  <w:num w:numId="72">
    <w:abstractNumId w:val="9"/>
  </w:num>
  <w:num w:numId="73">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A1"/>
    <w:rsid w:val="00000572"/>
    <w:rsid w:val="00000C1A"/>
    <w:rsid w:val="00000CE7"/>
    <w:rsid w:val="00002298"/>
    <w:rsid w:val="00003A98"/>
    <w:rsid w:val="00003E50"/>
    <w:rsid w:val="000051FB"/>
    <w:rsid w:val="000054DF"/>
    <w:rsid w:val="0000577D"/>
    <w:rsid w:val="00011EBD"/>
    <w:rsid w:val="00013076"/>
    <w:rsid w:val="00013BB3"/>
    <w:rsid w:val="000141DA"/>
    <w:rsid w:val="00014224"/>
    <w:rsid w:val="000158B3"/>
    <w:rsid w:val="00016951"/>
    <w:rsid w:val="00017085"/>
    <w:rsid w:val="000178D0"/>
    <w:rsid w:val="00021047"/>
    <w:rsid w:val="00021283"/>
    <w:rsid w:val="00023EBB"/>
    <w:rsid w:val="00024687"/>
    <w:rsid w:val="000261BE"/>
    <w:rsid w:val="00030DA0"/>
    <w:rsid w:val="000312F7"/>
    <w:rsid w:val="0003138E"/>
    <w:rsid w:val="00032B5A"/>
    <w:rsid w:val="00037708"/>
    <w:rsid w:val="000431BB"/>
    <w:rsid w:val="000437F4"/>
    <w:rsid w:val="00044D3A"/>
    <w:rsid w:val="00046902"/>
    <w:rsid w:val="00046E21"/>
    <w:rsid w:val="00050B33"/>
    <w:rsid w:val="00053B6D"/>
    <w:rsid w:val="00053CCE"/>
    <w:rsid w:val="000567D9"/>
    <w:rsid w:val="00060509"/>
    <w:rsid w:val="00061876"/>
    <w:rsid w:val="00061ADD"/>
    <w:rsid w:val="0006234A"/>
    <w:rsid w:val="00062895"/>
    <w:rsid w:val="000633E7"/>
    <w:rsid w:val="00063942"/>
    <w:rsid w:val="00064756"/>
    <w:rsid w:val="00064DA3"/>
    <w:rsid w:val="00065310"/>
    <w:rsid w:val="00066AEF"/>
    <w:rsid w:val="00067A84"/>
    <w:rsid w:val="00070753"/>
    <w:rsid w:val="000728DB"/>
    <w:rsid w:val="00075B3D"/>
    <w:rsid w:val="00075CD9"/>
    <w:rsid w:val="00075F7B"/>
    <w:rsid w:val="00076C5B"/>
    <w:rsid w:val="00077702"/>
    <w:rsid w:val="00077EED"/>
    <w:rsid w:val="00077FAC"/>
    <w:rsid w:val="00080D1A"/>
    <w:rsid w:val="00081FDC"/>
    <w:rsid w:val="000831CD"/>
    <w:rsid w:val="000859A3"/>
    <w:rsid w:val="00086E34"/>
    <w:rsid w:val="0008754F"/>
    <w:rsid w:val="00090B45"/>
    <w:rsid w:val="00091941"/>
    <w:rsid w:val="0009469C"/>
    <w:rsid w:val="000954A7"/>
    <w:rsid w:val="00096562"/>
    <w:rsid w:val="00096650"/>
    <w:rsid w:val="000A43EA"/>
    <w:rsid w:val="000A4C11"/>
    <w:rsid w:val="000A4ECC"/>
    <w:rsid w:val="000A5577"/>
    <w:rsid w:val="000B078E"/>
    <w:rsid w:val="000B1031"/>
    <w:rsid w:val="000B1541"/>
    <w:rsid w:val="000B16DA"/>
    <w:rsid w:val="000B2970"/>
    <w:rsid w:val="000B3F80"/>
    <w:rsid w:val="000C021E"/>
    <w:rsid w:val="000C1A3E"/>
    <w:rsid w:val="000C1FB9"/>
    <w:rsid w:val="000C29B6"/>
    <w:rsid w:val="000C2CE6"/>
    <w:rsid w:val="000C2ECF"/>
    <w:rsid w:val="000C4F3B"/>
    <w:rsid w:val="000C5B7B"/>
    <w:rsid w:val="000C65FC"/>
    <w:rsid w:val="000C67BA"/>
    <w:rsid w:val="000C71EF"/>
    <w:rsid w:val="000C7D69"/>
    <w:rsid w:val="000D055B"/>
    <w:rsid w:val="000D1B2A"/>
    <w:rsid w:val="000D3574"/>
    <w:rsid w:val="000D3700"/>
    <w:rsid w:val="000D49A4"/>
    <w:rsid w:val="000D6611"/>
    <w:rsid w:val="000D6C9C"/>
    <w:rsid w:val="000D7E23"/>
    <w:rsid w:val="000E01CB"/>
    <w:rsid w:val="000E1624"/>
    <w:rsid w:val="000E1E56"/>
    <w:rsid w:val="000E2A6E"/>
    <w:rsid w:val="000E3478"/>
    <w:rsid w:val="000E35FF"/>
    <w:rsid w:val="000E4D17"/>
    <w:rsid w:val="000E4D9A"/>
    <w:rsid w:val="000E5AF7"/>
    <w:rsid w:val="000E78A0"/>
    <w:rsid w:val="000F09F8"/>
    <w:rsid w:val="000F1308"/>
    <w:rsid w:val="000F500E"/>
    <w:rsid w:val="000F586C"/>
    <w:rsid w:val="001003F2"/>
    <w:rsid w:val="0010157C"/>
    <w:rsid w:val="00101B67"/>
    <w:rsid w:val="00102C79"/>
    <w:rsid w:val="001049AA"/>
    <w:rsid w:val="00105BD1"/>
    <w:rsid w:val="00106F66"/>
    <w:rsid w:val="001070EF"/>
    <w:rsid w:val="00110724"/>
    <w:rsid w:val="00112BD3"/>
    <w:rsid w:val="00116482"/>
    <w:rsid w:val="001165F7"/>
    <w:rsid w:val="00121938"/>
    <w:rsid w:val="00121C94"/>
    <w:rsid w:val="00121D76"/>
    <w:rsid w:val="00124554"/>
    <w:rsid w:val="00125489"/>
    <w:rsid w:val="00126003"/>
    <w:rsid w:val="00130739"/>
    <w:rsid w:val="00130E5D"/>
    <w:rsid w:val="00131124"/>
    <w:rsid w:val="00131E34"/>
    <w:rsid w:val="00134877"/>
    <w:rsid w:val="00137E0A"/>
    <w:rsid w:val="00141351"/>
    <w:rsid w:val="0014248D"/>
    <w:rsid w:val="00153318"/>
    <w:rsid w:val="00156983"/>
    <w:rsid w:val="001572CF"/>
    <w:rsid w:val="001573D8"/>
    <w:rsid w:val="00157D17"/>
    <w:rsid w:val="00162810"/>
    <w:rsid w:val="00163209"/>
    <w:rsid w:val="001674A8"/>
    <w:rsid w:val="00167857"/>
    <w:rsid w:val="00167E8D"/>
    <w:rsid w:val="00170CAB"/>
    <w:rsid w:val="001742C6"/>
    <w:rsid w:val="00180A70"/>
    <w:rsid w:val="00182641"/>
    <w:rsid w:val="00182F9C"/>
    <w:rsid w:val="0018339A"/>
    <w:rsid w:val="00191F2F"/>
    <w:rsid w:val="0019535B"/>
    <w:rsid w:val="00195E0D"/>
    <w:rsid w:val="0019742E"/>
    <w:rsid w:val="001A19B6"/>
    <w:rsid w:val="001A29CB"/>
    <w:rsid w:val="001A3365"/>
    <w:rsid w:val="001A68A4"/>
    <w:rsid w:val="001A799D"/>
    <w:rsid w:val="001A7BF3"/>
    <w:rsid w:val="001B0E5F"/>
    <w:rsid w:val="001B1276"/>
    <w:rsid w:val="001B29AF"/>
    <w:rsid w:val="001C0680"/>
    <w:rsid w:val="001C0736"/>
    <w:rsid w:val="001C2566"/>
    <w:rsid w:val="001C28F4"/>
    <w:rsid w:val="001C323F"/>
    <w:rsid w:val="001C3D78"/>
    <w:rsid w:val="001C61BF"/>
    <w:rsid w:val="001C7CE2"/>
    <w:rsid w:val="001D0568"/>
    <w:rsid w:val="001D19D1"/>
    <w:rsid w:val="001D3125"/>
    <w:rsid w:val="001D4B31"/>
    <w:rsid w:val="001E0347"/>
    <w:rsid w:val="001E05CA"/>
    <w:rsid w:val="001E095B"/>
    <w:rsid w:val="001E1B11"/>
    <w:rsid w:val="001E2722"/>
    <w:rsid w:val="001E73B1"/>
    <w:rsid w:val="001F0B41"/>
    <w:rsid w:val="001F13D9"/>
    <w:rsid w:val="001F26B0"/>
    <w:rsid w:val="001F2E8C"/>
    <w:rsid w:val="001F42F0"/>
    <w:rsid w:val="001F58A2"/>
    <w:rsid w:val="001F6FDF"/>
    <w:rsid w:val="002005AB"/>
    <w:rsid w:val="00200AF0"/>
    <w:rsid w:val="00200D6F"/>
    <w:rsid w:val="00201903"/>
    <w:rsid w:val="0020233C"/>
    <w:rsid w:val="00203B23"/>
    <w:rsid w:val="002050BE"/>
    <w:rsid w:val="00206AF5"/>
    <w:rsid w:val="0020754B"/>
    <w:rsid w:val="00211C05"/>
    <w:rsid w:val="00213E53"/>
    <w:rsid w:val="002178FB"/>
    <w:rsid w:val="00221FB3"/>
    <w:rsid w:val="00222000"/>
    <w:rsid w:val="00222DC6"/>
    <w:rsid w:val="002301CC"/>
    <w:rsid w:val="0023129C"/>
    <w:rsid w:val="00232456"/>
    <w:rsid w:val="00233437"/>
    <w:rsid w:val="002345E2"/>
    <w:rsid w:val="002357A8"/>
    <w:rsid w:val="00235A36"/>
    <w:rsid w:val="002368EF"/>
    <w:rsid w:val="00240728"/>
    <w:rsid w:val="00241110"/>
    <w:rsid w:val="00241343"/>
    <w:rsid w:val="0024311A"/>
    <w:rsid w:val="002437A0"/>
    <w:rsid w:val="00243F3C"/>
    <w:rsid w:val="002504E0"/>
    <w:rsid w:val="00250C48"/>
    <w:rsid w:val="00251ED0"/>
    <w:rsid w:val="002535D1"/>
    <w:rsid w:val="00255E7B"/>
    <w:rsid w:val="00257393"/>
    <w:rsid w:val="00257439"/>
    <w:rsid w:val="00262066"/>
    <w:rsid w:val="00263121"/>
    <w:rsid w:val="0026435D"/>
    <w:rsid w:val="002653C2"/>
    <w:rsid w:val="00267BCD"/>
    <w:rsid w:val="00267C47"/>
    <w:rsid w:val="00267C73"/>
    <w:rsid w:val="00270450"/>
    <w:rsid w:val="002710C6"/>
    <w:rsid w:val="00271BD6"/>
    <w:rsid w:val="00271D9F"/>
    <w:rsid w:val="0027211C"/>
    <w:rsid w:val="00272AE7"/>
    <w:rsid w:val="00272D70"/>
    <w:rsid w:val="00273FFC"/>
    <w:rsid w:val="00276AEE"/>
    <w:rsid w:val="00277063"/>
    <w:rsid w:val="00277B5F"/>
    <w:rsid w:val="00282780"/>
    <w:rsid w:val="00286E2E"/>
    <w:rsid w:val="002906FC"/>
    <w:rsid w:val="0029148A"/>
    <w:rsid w:val="00291787"/>
    <w:rsid w:val="00292552"/>
    <w:rsid w:val="0029273C"/>
    <w:rsid w:val="002959FD"/>
    <w:rsid w:val="00295C28"/>
    <w:rsid w:val="002A1937"/>
    <w:rsid w:val="002A46BB"/>
    <w:rsid w:val="002A6451"/>
    <w:rsid w:val="002B22AA"/>
    <w:rsid w:val="002B2E2D"/>
    <w:rsid w:val="002B32FA"/>
    <w:rsid w:val="002B4315"/>
    <w:rsid w:val="002B4772"/>
    <w:rsid w:val="002B588C"/>
    <w:rsid w:val="002B676E"/>
    <w:rsid w:val="002B7239"/>
    <w:rsid w:val="002B7749"/>
    <w:rsid w:val="002C1C1C"/>
    <w:rsid w:val="002C5F0C"/>
    <w:rsid w:val="002C6B15"/>
    <w:rsid w:val="002D06E8"/>
    <w:rsid w:val="002D11C4"/>
    <w:rsid w:val="002D5B9B"/>
    <w:rsid w:val="002D6740"/>
    <w:rsid w:val="002E0D39"/>
    <w:rsid w:val="002E2449"/>
    <w:rsid w:val="002E2470"/>
    <w:rsid w:val="002E2B1C"/>
    <w:rsid w:val="002E371D"/>
    <w:rsid w:val="002E676E"/>
    <w:rsid w:val="002F2F2E"/>
    <w:rsid w:val="002F377B"/>
    <w:rsid w:val="002F429B"/>
    <w:rsid w:val="002F45A6"/>
    <w:rsid w:val="002F45FA"/>
    <w:rsid w:val="002F59C7"/>
    <w:rsid w:val="002F5C12"/>
    <w:rsid w:val="002F7511"/>
    <w:rsid w:val="002F78FA"/>
    <w:rsid w:val="00300C36"/>
    <w:rsid w:val="00301FE7"/>
    <w:rsid w:val="00302883"/>
    <w:rsid w:val="003030F7"/>
    <w:rsid w:val="003037F5"/>
    <w:rsid w:val="00312ACD"/>
    <w:rsid w:val="00313BD7"/>
    <w:rsid w:val="0031417D"/>
    <w:rsid w:val="00314A3F"/>
    <w:rsid w:val="00317042"/>
    <w:rsid w:val="00317AFB"/>
    <w:rsid w:val="0032089A"/>
    <w:rsid w:val="00324FEC"/>
    <w:rsid w:val="003260C9"/>
    <w:rsid w:val="00326895"/>
    <w:rsid w:val="00326AA2"/>
    <w:rsid w:val="00327165"/>
    <w:rsid w:val="00331A26"/>
    <w:rsid w:val="00333E1A"/>
    <w:rsid w:val="003360B0"/>
    <w:rsid w:val="003409D3"/>
    <w:rsid w:val="00341EC4"/>
    <w:rsid w:val="00345001"/>
    <w:rsid w:val="003456E7"/>
    <w:rsid w:val="003465DE"/>
    <w:rsid w:val="00350D22"/>
    <w:rsid w:val="00351EAB"/>
    <w:rsid w:val="00352176"/>
    <w:rsid w:val="003524B6"/>
    <w:rsid w:val="00352D36"/>
    <w:rsid w:val="00353696"/>
    <w:rsid w:val="00353F67"/>
    <w:rsid w:val="00356B4B"/>
    <w:rsid w:val="00361314"/>
    <w:rsid w:val="00361A27"/>
    <w:rsid w:val="00365B8D"/>
    <w:rsid w:val="00365EF7"/>
    <w:rsid w:val="00366471"/>
    <w:rsid w:val="003710D3"/>
    <w:rsid w:val="003714BA"/>
    <w:rsid w:val="00372BAA"/>
    <w:rsid w:val="00372CD6"/>
    <w:rsid w:val="003731DD"/>
    <w:rsid w:val="00375EFE"/>
    <w:rsid w:val="00377790"/>
    <w:rsid w:val="00381C46"/>
    <w:rsid w:val="00381CF3"/>
    <w:rsid w:val="003831A5"/>
    <w:rsid w:val="003854B7"/>
    <w:rsid w:val="0038647C"/>
    <w:rsid w:val="003878CC"/>
    <w:rsid w:val="003930F5"/>
    <w:rsid w:val="003941A1"/>
    <w:rsid w:val="00395A6A"/>
    <w:rsid w:val="00395E3A"/>
    <w:rsid w:val="003A01BF"/>
    <w:rsid w:val="003A0C37"/>
    <w:rsid w:val="003A5D5A"/>
    <w:rsid w:val="003A7EDE"/>
    <w:rsid w:val="003B03D4"/>
    <w:rsid w:val="003B2440"/>
    <w:rsid w:val="003B30CF"/>
    <w:rsid w:val="003B3F21"/>
    <w:rsid w:val="003B3F22"/>
    <w:rsid w:val="003B596E"/>
    <w:rsid w:val="003B625A"/>
    <w:rsid w:val="003B6DDF"/>
    <w:rsid w:val="003B70B0"/>
    <w:rsid w:val="003C1BB8"/>
    <w:rsid w:val="003C24AD"/>
    <w:rsid w:val="003C27F5"/>
    <w:rsid w:val="003C4F04"/>
    <w:rsid w:val="003D1D47"/>
    <w:rsid w:val="003D35A5"/>
    <w:rsid w:val="003D4427"/>
    <w:rsid w:val="003D5BFC"/>
    <w:rsid w:val="003D7CDA"/>
    <w:rsid w:val="003E1FE6"/>
    <w:rsid w:val="003E3F47"/>
    <w:rsid w:val="003E73CA"/>
    <w:rsid w:val="003F1DA4"/>
    <w:rsid w:val="003F26E5"/>
    <w:rsid w:val="003F2CCD"/>
    <w:rsid w:val="003F3519"/>
    <w:rsid w:val="003F3BAE"/>
    <w:rsid w:val="003F5C0D"/>
    <w:rsid w:val="003F7B47"/>
    <w:rsid w:val="00401BCA"/>
    <w:rsid w:val="004025FB"/>
    <w:rsid w:val="00403268"/>
    <w:rsid w:val="00410C99"/>
    <w:rsid w:val="00412471"/>
    <w:rsid w:val="00414172"/>
    <w:rsid w:val="00414738"/>
    <w:rsid w:val="00415B4C"/>
    <w:rsid w:val="004206D0"/>
    <w:rsid w:val="004242A5"/>
    <w:rsid w:val="00435545"/>
    <w:rsid w:val="004355F9"/>
    <w:rsid w:val="004367F5"/>
    <w:rsid w:val="00437C6C"/>
    <w:rsid w:val="0044007D"/>
    <w:rsid w:val="004421B4"/>
    <w:rsid w:val="004427E8"/>
    <w:rsid w:val="00443136"/>
    <w:rsid w:val="00444541"/>
    <w:rsid w:val="0044501D"/>
    <w:rsid w:val="00445F24"/>
    <w:rsid w:val="004469C9"/>
    <w:rsid w:val="00457740"/>
    <w:rsid w:val="0046628E"/>
    <w:rsid w:val="00466EF3"/>
    <w:rsid w:val="00467321"/>
    <w:rsid w:val="004675F5"/>
    <w:rsid w:val="004679F2"/>
    <w:rsid w:val="00470CA4"/>
    <w:rsid w:val="00470EDE"/>
    <w:rsid w:val="00471835"/>
    <w:rsid w:val="00471C4F"/>
    <w:rsid w:val="00477481"/>
    <w:rsid w:val="00481FA2"/>
    <w:rsid w:val="00482EB5"/>
    <w:rsid w:val="004832F3"/>
    <w:rsid w:val="00483891"/>
    <w:rsid w:val="004847DD"/>
    <w:rsid w:val="00485D5D"/>
    <w:rsid w:val="00486599"/>
    <w:rsid w:val="004875D0"/>
    <w:rsid w:val="00487B20"/>
    <w:rsid w:val="00487E5C"/>
    <w:rsid w:val="0049106B"/>
    <w:rsid w:val="0049271F"/>
    <w:rsid w:val="00497339"/>
    <w:rsid w:val="004A05C3"/>
    <w:rsid w:val="004A3CFA"/>
    <w:rsid w:val="004A4B93"/>
    <w:rsid w:val="004A594E"/>
    <w:rsid w:val="004A5CF8"/>
    <w:rsid w:val="004A711C"/>
    <w:rsid w:val="004A7C20"/>
    <w:rsid w:val="004B22DD"/>
    <w:rsid w:val="004B4FC6"/>
    <w:rsid w:val="004B5028"/>
    <w:rsid w:val="004B5F1F"/>
    <w:rsid w:val="004C027B"/>
    <w:rsid w:val="004C0581"/>
    <w:rsid w:val="004C0A40"/>
    <w:rsid w:val="004C0F1E"/>
    <w:rsid w:val="004C279B"/>
    <w:rsid w:val="004C350D"/>
    <w:rsid w:val="004C623F"/>
    <w:rsid w:val="004C6B8D"/>
    <w:rsid w:val="004C6D0E"/>
    <w:rsid w:val="004C73B8"/>
    <w:rsid w:val="004D0EFB"/>
    <w:rsid w:val="004D2DA2"/>
    <w:rsid w:val="004D2E8D"/>
    <w:rsid w:val="004D4212"/>
    <w:rsid w:val="004D4E15"/>
    <w:rsid w:val="004D6629"/>
    <w:rsid w:val="004D7234"/>
    <w:rsid w:val="004E1F99"/>
    <w:rsid w:val="004E236D"/>
    <w:rsid w:val="004E40BF"/>
    <w:rsid w:val="004E4C01"/>
    <w:rsid w:val="004E58A6"/>
    <w:rsid w:val="004F2546"/>
    <w:rsid w:val="004F4760"/>
    <w:rsid w:val="004F566F"/>
    <w:rsid w:val="00500544"/>
    <w:rsid w:val="00500961"/>
    <w:rsid w:val="00504917"/>
    <w:rsid w:val="00510B32"/>
    <w:rsid w:val="00511B66"/>
    <w:rsid w:val="00514775"/>
    <w:rsid w:val="005166EC"/>
    <w:rsid w:val="00517B68"/>
    <w:rsid w:val="00517EC4"/>
    <w:rsid w:val="00517EDA"/>
    <w:rsid w:val="005220D8"/>
    <w:rsid w:val="005220EB"/>
    <w:rsid w:val="00522D3D"/>
    <w:rsid w:val="005245CC"/>
    <w:rsid w:val="005247C6"/>
    <w:rsid w:val="0053093F"/>
    <w:rsid w:val="00532038"/>
    <w:rsid w:val="00532B36"/>
    <w:rsid w:val="00533DAB"/>
    <w:rsid w:val="0053492B"/>
    <w:rsid w:val="005361E6"/>
    <w:rsid w:val="005373B9"/>
    <w:rsid w:val="00537E9D"/>
    <w:rsid w:val="00540534"/>
    <w:rsid w:val="00544759"/>
    <w:rsid w:val="00544A25"/>
    <w:rsid w:val="00544D08"/>
    <w:rsid w:val="00546974"/>
    <w:rsid w:val="0054758E"/>
    <w:rsid w:val="00550ADB"/>
    <w:rsid w:val="00550FB7"/>
    <w:rsid w:val="005519EF"/>
    <w:rsid w:val="00551B7E"/>
    <w:rsid w:val="00551C03"/>
    <w:rsid w:val="00552693"/>
    <w:rsid w:val="005536D5"/>
    <w:rsid w:val="00555EEC"/>
    <w:rsid w:val="0056058B"/>
    <w:rsid w:val="00561BAB"/>
    <w:rsid w:val="00564691"/>
    <w:rsid w:val="00566A08"/>
    <w:rsid w:val="005678AA"/>
    <w:rsid w:val="005709F1"/>
    <w:rsid w:val="0057108C"/>
    <w:rsid w:val="00571216"/>
    <w:rsid w:val="005715E8"/>
    <w:rsid w:val="00571C1E"/>
    <w:rsid w:val="00573B2C"/>
    <w:rsid w:val="005750AA"/>
    <w:rsid w:val="005750BD"/>
    <w:rsid w:val="00576AE7"/>
    <w:rsid w:val="00583143"/>
    <w:rsid w:val="00583656"/>
    <w:rsid w:val="00586A6E"/>
    <w:rsid w:val="00586E08"/>
    <w:rsid w:val="005956EF"/>
    <w:rsid w:val="005973E1"/>
    <w:rsid w:val="005A030B"/>
    <w:rsid w:val="005A093E"/>
    <w:rsid w:val="005A0DF4"/>
    <w:rsid w:val="005A1D54"/>
    <w:rsid w:val="005A26A1"/>
    <w:rsid w:val="005A2CAE"/>
    <w:rsid w:val="005A4D8E"/>
    <w:rsid w:val="005A5B40"/>
    <w:rsid w:val="005B018F"/>
    <w:rsid w:val="005B086D"/>
    <w:rsid w:val="005B453D"/>
    <w:rsid w:val="005B5B47"/>
    <w:rsid w:val="005B616B"/>
    <w:rsid w:val="005B648F"/>
    <w:rsid w:val="005C246C"/>
    <w:rsid w:val="005C3B99"/>
    <w:rsid w:val="005C50AE"/>
    <w:rsid w:val="005C57AF"/>
    <w:rsid w:val="005C7B64"/>
    <w:rsid w:val="005D2244"/>
    <w:rsid w:val="005D2D6D"/>
    <w:rsid w:val="005D5C00"/>
    <w:rsid w:val="005D6FD2"/>
    <w:rsid w:val="005D7E53"/>
    <w:rsid w:val="005E0D5E"/>
    <w:rsid w:val="005E15F7"/>
    <w:rsid w:val="005E303C"/>
    <w:rsid w:val="005E58B7"/>
    <w:rsid w:val="005E61E5"/>
    <w:rsid w:val="005E6395"/>
    <w:rsid w:val="005E6CB4"/>
    <w:rsid w:val="005F3443"/>
    <w:rsid w:val="005F59FF"/>
    <w:rsid w:val="005F794D"/>
    <w:rsid w:val="006018C1"/>
    <w:rsid w:val="0060345A"/>
    <w:rsid w:val="00603B47"/>
    <w:rsid w:val="00607A71"/>
    <w:rsid w:val="00612F1A"/>
    <w:rsid w:val="006137E2"/>
    <w:rsid w:val="00613CEE"/>
    <w:rsid w:val="006141CC"/>
    <w:rsid w:val="00617242"/>
    <w:rsid w:val="006214E6"/>
    <w:rsid w:val="00621E9B"/>
    <w:rsid w:val="0062214F"/>
    <w:rsid w:val="006225ED"/>
    <w:rsid w:val="00623B35"/>
    <w:rsid w:val="00624823"/>
    <w:rsid w:val="00627619"/>
    <w:rsid w:val="0063189C"/>
    <w:rsid w:val="00636545"/>
    <w:rsid w:val="00636A77"/>
    <w:rsid w:val="00641F67"/>
    <w:rsid w:val="00643433"/>
    <w:rsid w:val="0064532F"/>
    <w:rsid w:val="006453D2"/>
    <w:rsid w:val="00650027"/>
    <w:rsid w:val="00651B94"/>
    <w:rsid w:val="00651F20"/>
    <w:rsid w:val="00653236"/>
    <w:rsid w:val="00654169"/>
    <w:rsid w:val="006554A3"/>
    <w:rsid w:val="00655541"/>
    <w:rsid w:val="00655F11"/>
    <w:rsid w:val="006568D9"/>
    <w:rsid w:val="00660B47"/>
    <w:rsid w:val="00660B59"/>
    <w:rsid w:val="00664DD1"/>
    <w:rsid w:val="006651C4"/>
    <w:rsid w:val="00667CC7"/>
    <w:rsid w:val="00671C4C"/>
    <w:rsid w:val="00673581"/>
    <w:rsid w:val="00674D1B"/>
    <w:rsid w:val="0067513E"/>
    <w:rsid w:val="00676C42"/>
    <w:rsid w:val="00680E16"/>
    <w:rsid w:val="006832BC"/>
    <w:rsid w:val="00683B90"/>
    <w:rsid w:val="006868BC"/>
    <w:rsid w:val="00690A93"/>
    <w:rsid w:val="006938A3"/>
    <w:rsid w:val="00693B59"/>
    <w:rsid w:val="00693C0B"/>
    <w:rsid w:val="00695439"/>
    <w:rsid w:val="006A025B"/>
    <w:rsid w:val="006A2A9E"/>
    <w:rsid w:val="006A6B66"/>
    <w:rsid w:val="006B0189"/>
    <w:rsid w:val="006B0C9D"/>
    <w:rsid w:val="006B0D0B"/>
    <w:rsid w:val="006B4B5A"/>
    <w:rsid w:val="006B53CA"/>
    <w:rsid w:val="006B6497"/>
    <w:rsid w:val="006B7D9A"/>
    <w:rsid w:val="006C1C15"/>
    <w:rsid w:val="006C4732"/>
    <w:rsid w:val="006C53E0"/>
    <w:rsid w:val="006C5786"/>
    <w:rsid w:val="006C688B"/>
    <w:rsid w:val="006C7395"/>
    <w:rsid w:val="006D02F1"/>
    <w:rsid w:val="006D2437"/>
    <w:rsid w:val="006D26FA"/>
    <w:rsid w:val="006D2B26"/>
    <w:rsid w:val="006D3670"/>
    <w:rsid w:val="006D404C"/>
    <w:rsid w:val="006D5380"/>
    <w:rsid w:val="006E1F24"/>
    <w:rsid w:val="006E5E60"/>
    <w:rsid w:val="006E6DD8"/>
    <w:rsid w:val="006E77E2"/>
    <w:rsid w:val="006E7D78"/>
    <w:rsid w:val="006F003B"/>
    <w:rsid w:val="006F2086"/>
    <w:rsid w:val="006F33A3"/>
    <w:rsid w:val="006F3875"/>
    <w:rsid w:val="006F39D0"/>
    <w:rsid w:val="006F3B8B"/>
    <w:rsid w:val="006F5685"/>
    <w:rsid w:val="006F5EAC"/>
    <w:rsid w:val="006F68C1"/>
    <w:rsid w:val="006F6B72"/>
    <w:rsid w:val="007028A6"/>
    <w:rsid w:val="007038D4"/>
    <w:rsid w:val="00703D41"/>
    <w:rsid w:val="00706AC6"/>
    <w:rsid w:val="007121EC"/>
    <w:rsid w:val="0071392F"/>
    <w:rsid w:val="007155A7"/>
    <w:rsid w:val="00715AB9"/>
    <w:rsid w:val="007163BD"/>
    <w:rsid w:val="00717613"/>
    <w:rsid w:val="00717A4B"/>
    <w:rsid w:val="00722CC8"/>
    <w:rsid w:val="00722CD0"/>
    <w:rsid w:val="007250E2"/>
    <w:rsid w:val="00725D91"/>
    <w:rsid w:val="007268B0"/>
    <w:rsid w:val="00727CCF"/>
    <w:rsid w:val="00733747"/>
    <w:rsid w:val="00735B03"/>
    <w:rsid w:val="00736D71"/>
    <w:rsid w:val="00737731"/>
    <w:rsid w:val="00741755"/>
    <w:rsid w:val="00742477"/>
    <w:rsid w:val="00743EB0"/>
    <w:rsid w:val="007466CE"/>
    <w:rsid w:val="007472AC"/>
    <w:rsid w:val="00747417"/>
    <w:rsid w:val="0074766F"/>
    <w:rsid w:val="00751B2C"/>
    <w:rsid w:val="00751CC0"/>
    <w:rsid w:val="007523AA"/>
    <w:rsid w:val="00755D94"/>
    <w:rsid w:val="00756037"/>
    <w:rsid w:val="00757D8D"/>
    <w:rsid w:val="00762E44"/>
    <w:rsid w:val="00763174"/>
    <w:rsid w:val="007651CB"/>
    <w:rsid w:val="007661A5"/>
    <w:rsid w:val="007670AD"/>
    <w:rsid w:val="00767259"/>
    <w:rsid w:val="00771911"/>
    <w:rsid w:val="007725E5"/>
    <w:rsid w:val="00772EE0"/>
    <w:rsid w:val="007741C1"/>
    <w:rsid w:val="00775CC1"/>
    <w:rsid w:val="007769AE"/>
    <w:rsid w:val="00784523"/>
    <w:rsid w:val="00784C01"/>
    <w:rsid w:val="00786BD8"/>
    <w:rsid w:val="00786E1B"/>
    <w:rsid w:val="00791130"/>
    <w:rsid w:val="00791F70"/>
    <w:rsid w:val="00794C1F"/>
    <w:rsid w:val="007962BD"/>
    <w:rsid w:val="007968FC"/>
    <w:rsid w:val="00796AF7"/>
    <w:rsid w:val="00796C69"/>
    <w:rsid w:val="007A27A0"/>
    <w:rsid w:val="007A2F9F"/>
    <w:rsid w:val="007A312A"/>
    <w:rsid w:val="007A353F"/>
    <w:rsid w:val="007A37F1"/>
    <w:rsid w:val="007A40A8"/>
    <w:rsid w:val="007A51CF"/>
    <w:rsid w:val="007A6367"/>
    <w:rsid w:val="007A7138"/>
    <w:rsid w:val="007B068B"/>
    <w:rsid w:val="007B1752"/>
    <w:rsid w:val="007B1DF5"/>
    <w:rsid w:val="007B2E27"/>
    <w:rsid w:val="007B56DF"/>
    <w:rsid w:val="007B60B8"/>
    <w:rsid w:val="007C1EC1"/>
    <w:rsid w:val="007C6154"/>
    <w:rsid w:val="007C62AE"/>
    <w:rsid w:val="007C66C1"/>
    <w:rsid w:val="007D02AB"/>
    <w:rsid w:val="007D183F"/>
    <w:rsid w:val="007D1DF8"/>
    <w:rsid w:val="007D2A7B"/>
    <w:rsid w:val="007D33A4"/>
    <w:rsid w:val="007D4151"/>
    <w:rsid w:val="007D49EA"/>
    <w:rsid w:val="007D54C5"/>
    <w:rsid w:val="007D58D1"/>
    <w:rsid w:val="007D59DF"/>
    <w:rsid w:val="007E0DD1"/>
    <w:rsid w:val="007E0FC7"/>
    <w:rsid w:val="007E1451"/>
    <w:rsid w:val="007E1D5C"/>
    <w:rsid w:val="007E2C07"/>
    <w:rsid w:val="007E440C"/>
    <w:rsid w:val="007E66CF"/>
    <w:rsid w:val="007E69DE"/>
    <w:rsid w:val="007F00E3"/>
    <w:rsid w:val="007F03EA"/>
    <w:rsid w:val="007F0C7C"/>
    <w:rsid w:val="007F2DC6"/>
    <w:rsid w:val="007F43B9"/>
    <w:rsid w:val="007F4EBB"/>
    <w:rsid w:val="007F5344"/>
    <w:rsid w:val="00800A83"/>
    <w:rsid w:val="00802FB7"/>
    <w:rsid w:val="0080517B"/>
    <w:rsid w:val="00805B8A"/>
    <w:rsid w:val="00810BDD"/>
    <w:rsid w:val="00811115"/>
    <w:rsid w:val="00811F00"/>
    <w:rsid w:val="0081219D"/>
    <w:rsid w:val="00816CBC"/>
    <w:rsid w:val="00822EB5"/>
    <w:rsid w:val="00823126"/>
    <w:rsid w:val="00826DE0"/>
    <w:rsid w:val="008319F0"/>
    <w:rsid w:val="00832315"/>
    <w:rsid w:val="00833538"/>
    <w:rsid w:val="0083549F"/>
    <w:rsid w:val="0083649A"/>
    <w:rsid w:val="00836E89"/>
    <w:rsid w:val="008373D6"/>
    <w:rsid w:val="00837996"/>
    <w:rsid w:val="0084011C"/>
    <w:rsid w:val="00840FC2"/>
    <w:rsid w:val="00841989"/>
    <w:rsid w:val="008441E3"/>
    <w:rsid w:val="00847CFA"/>
    <w:rsid w:val="0085027F"/>
    <w:rsid w:val="00854D98"/>
    <w:rsid w:val="0085523F"/>
    <w:rsid w:val="0086029F"/>
    <w:rsid w:val="00860962"/>
    <w:rsid w:val="00862F8D"/>
    <w:rsid w:val="00863BFE"/>
    <w:rsid w:val="00865741"/>
    <w:rsid w:val="00866EB5"/>
    <w:rsid w:val="0087050A"/>
    <w:rsid w:val="00873470"/>
    <w:rsid w:val="00875467"/>
    <w:rsid w:val="0087710B"/>
    <w:rsid w:val="008777FF"/>
    <w:rsid w:val="00883833"/>
    <w:rsid w:val="00885009"/>
    <w:rsid w:val="008853D6"/>
    <w:rsid w:val="00885BFC"/>
    <w:rsid w:val="00887C50"/>
    <w:rsid w:val="008900F9"/>
    <w:rsid w:val="00891058"/>
    <w:rsid w:val="00891372"/>
    <w:rsid w:val="00893232"/>
    <w:rsid w:val="008942C6"/>
    <w:rsid w:val="008961D4"/>
    <w:rsid w:val="00896F1F"/>
    <w:rsid w:val="00897F7B"/>
    <w:rsid w:val="008A228C"/>
    <w:rsid w:val="008A25ED"/>
    <w:rsid w:val="008A387F"/>
    <w:rsid w:val="008A440A"/>
    <w:rsid w:val="008A4E22"/>
    <w:rsid w:val="008A52D8"/>
    <w:rsid w:val="008A53DC"/>
    <w:rsid w:val="008A68F2"/>
    <w:rsid w:val="008A76D7"/>
    <w:rsid w:val="008B1CBD"/>
    <w:rsid w:val="008B4D89"/>
    <w:rsid w:val="008B6668"/>
    <w:rsid w:val="008B7426"/>
    <w:rsid w:val="008B7E73"/>
    <w:rsid w:val="008B7FE1"/>
    <w:rsid w:val="008C0790"/>
    <w:rsid w:val="008C07D2"/>
    <w:rsid w:val="008C29EB"/>
    <w:rsid w:val="008C566B"/>
    <w:rsid w:val="008D289F"/>
    <w:rsid w:val="008D4007"/>
    <w:rsid w:val="008D4C85"/>
    <w:rsid w:val="008D6974"/>
    <w:rsid w:val="008E23F0"/>
    <w:rsid w:val="008E76D6"/>
    <w:rsid w:val="008F0DBB"/>
    <w:rsid w:val="008F2325"/>
    <w:rsid w:val="008F35B1"/>
    <w:rsid w:val="00904BCF"/>
    <w:rsid w:val="00905884"/>
    <w:rsid w:val="00906F46"/>
    <w:rsid w:val="00910430"/>
    <w:rsid w:val="00910756"/>
    <w:rsid w:val="009108ED"/>
    <w:rsid w:val="00913266"/>
    <w:rsid w:val="00914997"/>
    <w:rsid w:val="009165CC"/>
    <w:rsid w:val="009204DA"/>
    <w:rsid w:val="00921020"/>
    <w:rsid w:val="00922053"/>
    <w:rsid w:val="00924FE1"/>
    <w:rsid w:val="0093047A"/>
    <w:rsid w:val="00930F38"/>
    <w:rsid w:val="00931DE7"/>
    <w:rsid w:val="00933BEE"/>
    <w:rsid w:val="00934F57"/>
    <w:rsid w:val="009355F8"/>
    <w:rsid w:val="009403CD"/>
    <w:rsid w:val="0094274F"/>
    <w:rsid w:val="00944B6D"/>
    <w:rsid w:val="00945A60"/>
    <w:rsid w:val="009463DD"/>
    <w:rsid w:val="00946A17"/>
    <w:rsid w:val="00950A3B"/>
    <w:rsid w:val="00951D3F"/>
    <w:rsid w:val="00953075"/>
    <w:rsid w:val="0095360D"/>
    <w:rsid w:val="00953ACE"/>
    <w:rsid w:val="00953C90"/>
    <w:rsid w:val="00953FF2"/>
    <w:rsid w:val="00954F28"/>
    <w:rsid w:val="00955940"/>
    <w:rsid w:val="0095637D"/>
    <w:rsid w:val="009604E0"/>
    <w:rsid w:val="00961B02"/>
    <w:rsid w:val="0096276D"/>
    <w:rsid w:val="00962F77"/>
    <w:rsid w:val="00963173"/>
    <w:rsid w:val="009646F5"/>
    <w:rsid w:val="00966ED5"/>
    <w:rsid w:val="009679A6"/>
    <w:rsid w:val="00967F89"/>
    <w:rsid w:val="009733E8"/>
    <w:rsid w:val="00973A0A"/>
    <w:rsid w:val="009746A6"/>
    <w:rsid w:val="00976AD0"/>
    <w:rsid w:val="009770F5"/>
    <w:rsid w:val="00977764"/>
    <w:rsid w:val="0098240F"/>
    <w:rsid w:val="009838AD"/>
    <w:rsid w:val="009867E7"/>
    <w:rsid w:val="00986F2F"/>
    <w:rsid w:val="009874C2"/>
    <w:rsid w:val="0098753C"/>
    <w:rsid w:val="00990ED3"/>
    <w:rsid w:val="0099271E"/>
    <w:rsid w:val="009938E9"/>
    <w:rsid w:val="00994366"/>
    <w:rsid w:val="009970B2"/>
    <w:rsid w:val="009A08B7"/>
    <w:rsid w:val="009A0CC9"/>
    <w:rsid w:val="009A17F1"/>
    <w:rsid w:val="009A2240"/>
    <w:rsid w:val="009A2CF3"/>
    <w:rsid w:val="009A313F"/>
    <w:rsid w:val="009A324B"/>
    <w:rsid w:val="009A33FB"/>
    <w:rsid w:val="009A468B"/>
    <w:rsid w:val="009A51E6"/>
    <w:rsid w:val="009A5EC1"/>
    <w:rsid w:val="009A62BD"/>
    <w:rsid w:val="009B06AB"/>
    <w:rsid w:val="009B0C0C"/>
    <w:rsid w:val="009B1501"/>
    <w:rsid w:val="009B4B4E"/>
    <w:rsid w:val="009C280C"/>
    <w:rsid w:val="009C3009"/>
    <w:rsid w:val="009C41B4"/>
    <w:rsid w:val="009C64D0"/>
    <w:rsid w:val="009D0855"/>
    <w:rsid w:val="009D09A2"/>
    <w:rsid w:val="009D15D8"/>
    <w:rsid w:val="009D3F89"/>
    <w:rsid w:val="009D4A89"/>
    <w:rsid w:val="009D5DA6"/>
    <w:rsid w:val="009D721D"/>
    <w:rsid w:val="009D7927"/>
    <w:rsid w:val="009E0AF3"/>
    <w:rsid w:val="009E5813"/>
    <w:rsid w:val="009F0E58"/>
    <w:rsid w:val="009F136D"/>
    <w:rsid w:val="00A0020C"/>
    <w:rsid w:val="00A00977"/>
    <w:rsid w:val="00A109E7"/>
    <w:rsid w:val="00A121CE"/>
    <w:rsid w:val="00A12968"/>
    <w:rsid w:val="00A148C4"/>
    <w:rsid w:val="00A1577C"/>
    <w:rsid w:val="00A161AF"/>
    <w:rsid w:val="00A166E6"/>
    <w:rsid w:val="00A16D37"/>
    <w:rsid w:val="00A20474"/>
    <w:rsid w:val="00A20CC8"/>
    <w:rsid w:val="00A212D8"/>
    <w:rsid w:val="00A2190D"/>
    <w:rsid w:val="00A2484E"/>
    <w:rsid w:val="00A26127"/>
    <w:rsid w:val="00A30C53"/>
    <w:rsid w:val="00A33C27"/>
    <w:rsid w:val="00A36879"/>
    <w:rsid w:val="00A3696A"/>
    <w:rsid w:val="00A37A5A"/>
    <w:rsid w:val="00A37B20"/>
    <w:rsid w:val="00A4033B"/>
    <w:rsid w:val="00A427B9"/>
    <w:rsid w:val="00A42E1F"/>
    <w:rsid w:val="00A471E4"/>
    <w:rsid w:val="00A47A0E"/>
    <w:rsid w:val="00A51443"/>
    <w:rsid w:val="00A51BF7"/>
    <w:rsid w:val="00A521B3"/>
    <w:rsid w:val="00A55781"/>
    <w:rsid w:val="00A56095"/>
    <w:rsid w:val="00A56432"/>
    <w:rsid w:val="00A57EFF"/>
    <w:rsid w:val="00A60C6E"/>
    <w:rsid w:val="00A61A57"/>
    <w:rsid w:val="00A701C9"/>
    <w:rsid w:val="00A706C6"/>
    <w:rsid w:val="00A72139"/>
    <w:rsid w:val="00A7285A"/>
    <w:rsid w:val="00A72CD5"/>
    <w:rsid w:val="00A74E8C"/>
    <w:rsid w:val="00A77108"/>
    <w:rsid w:val="00A810C3"/>
    <w:rsid w:val="00A828A7"/>
    <w:rsid w:val="00A86D16"/>
    <w:rsid w:val="00A90A6E"/>
    <w:rsid w:val="00A967B4"/>
    <w:rsid w:val="00A96DB1"/>
    <w:rsid w:val="00A97A59"/>
    <w:rsid w:val="00AA0EE4"/>
    <w:rsid w:val="00AA392D"/>
    <w:rsid w:val="00AA64D6"/>
    <w:rsid w:val="00AA712A"/>
    <w:rsid w:val="00AB2EB3"/>
    <w:rsid w:val="00AB6F3A"/>
    <w:rsid w:val="00AB76CB"/>
    <w:rsid w:val="00AB7758"/>
    <w:rsid w:val="00AC0486"/>
    <w:rsid w:val="00AC213E"/>
    <w:rsid w:val="00AC6A71"/>
    <w:rsid w:val="00AC7198"/>
    <w:rsid w:val="00AC71BD"/>
    <w:rsid w:val="00AD0291"/>
    <w:rsid w:val="00AD0830"/>
    <w:rsid w:val="00AD2C33"/>
    <w:rsid w:val="00AD534F"/>
    <w:rsid w:val="00AD779D"/>
    <w:rsid w:val="00AE04D9"/>
    <w:rsid w:val="00AE0F3F"/>
    <w:rsid w:val="00AE12A9"/>
    <w:rsid w:val="00AE15CE"/>
    <w:rsid w:val="00AE1E2F"/>
    <w:rsid w:val="00AE56C7"/>
    <w:rsid w:val="00AE656D"/>
    <w:rsid w:val="00AE6929"/>
    <w:rsid w:val="00AE7047"/>
    <w:rsid w:val="00AF13CD"/>
    <w:rsid w:val="00AF1A9C"/>
    <w:rsid w:val="00AF2F14"/>
    <w:rsid w:val="00AF57F9"/>
    <w:rsid w:val="00B00BE9"/>
    <w:rsid w:val="00B01030"/>
    <w:rsid w:val="00B0189C"/>
    <w:rsid w:val="00B02C52"/>
    <w:rsid w:val="00B04087"/>
    <w:rsid w:val="00B06E93"/>
    <w:rsid w:val="00B10818"/>
    <w:rsid w:val="00B10E3E"/>
    <w:rsid w:val="00B14790"/>
    <w:rsid w:val="00B178CD"/>
    <w:rsid w:val="00B17948"/>
    <w:rsid w:val="00B220F4"/>
    <w:rsid w:val="00B228F8"/>
    <w:rsid w:val="00B23958"/>
    <w:rsid w:val="00B23E33"/>
    <w:rsid w:val="00B24D49"/>
    <w:rsid w:val="00B25385"/>
    <w:rsid w:val="00B25B36"/>
    <w:rsid w:val="00B328B2"/>
    <w:rsid w:val="00B336A5"/>
    <w:rsid w:val="00B342A6"/>
    <w:rsid w:val="00B37BEE"/>
    <w:rsid w:val="00B40B0B"/>
    <w:rsid w:val="00B41D43"/>
    <w:rsid w:val="00B43625"/>
    <w:rsid w:val="00B444BC"/>
    <w:rsid w:val="00B4472C"/>
    <w:rsid w:val="00B448D4"/>
    <w:rsid w:val="00B44D8C"/>
    <w:rsid w:val="00B46164"/>
    <w:rsid w:val="00B46ABC"/>
    <w:rsid w:val="00B478DB"/>
    <w:rsid w:val="00B51007"/>
    <w:rsid w:val="00B517E9"/>
    <w:rsid w:val="00B53083"/>
    <w:rsid w:val="00B540C5"/>
    <w:rsid w:val="00B5458E"/>
    <w:rsid w:val="00B5647D"/>
    <w:rsid w:val="00B56AC4"/>
    <w:rsid w:val="00B61543"/>
    <w:rsid w:val="00B61818"/>
    <w:rsid w:val="00B636FF"/>
    <w:rsid w:val="00B66BB3"/>
    <w:rsid w:val="00B70FBF"/>
    <w:rsid w:val="00B72D5C"/>
    <w:rsid w:val="00B74419"/>
    <w:rsid w:val="00B74901"/>
    <w:rsid w:val="00B76ED5"/>
    <w:rsid w:val="00B76F6C"/>
    <w:rsid w:val="00B81FB7"/>
    <w:rsid w:val="00B82D07"/>
    <w:rsid w:val="00B82DEB"/>
    <w:rsid w:val="00B83BC4"/>
    <w:rsid w:val="00B85442"/>
    <w:rsid w:val="00B85C70"/>
    <w:rsid w:val="00B8668B"/>
    <w:rsid w:val="00B9345B"/>
    <w:rsid w:val="00B947D2"/>
    <w:rsid w:val="00BA0FDB"/>
    <w:rsid w:val="00BA3C81"/>
    <w:rsid w:val="00BA534E"/>
    <w:rsid w:val="00BA5C3A"/>
    <w:rsid w:val="00BA6A3E"/>
    <w:rsid w:val="00BB187D"/>
    <w:rsid w:val="00BB2ED1"/>
    <w:rsid w:val="00BB324D"/>
    <w:rsid w:val="00BB35AB"/>
    <w:rsid w:val="00BB3D92"/>
    <w:rsid w:val="00BB3E20"/>
    <w:rsid w:val="00BB616E"/>
    <w:rsid w:val="00BC4052"/>
    <w:rsid w:val="00BC4359"/>
    <w:rsid w:val="00BC5AD1"/>
    <w:rsid w:val="00BC6025"/>
    <w:rsid w:val="00BD0255"/>
    <w:rsid w:val="00BD19C0"/>
    <w:rsid w:val="00BD49B8"/>
    <w:rsid w:val="00BD4CB7"/>
    <w:rsid w:val="00BD5DE6"/>
    <w:rsid w:val="00BD6796"/>
    <w:rsid w:val="00BD6B62"/>
    <w:rsid w:val="00BE02DE"/>
    <w:rsid w:val="00BE2275"/>
    <w:rsid w:val="00BE293F"/>
    <w:rsid w:val="00BE41E4"/>
    <w:rsid w:val="00BE4B7E"/>
    <w:rsid w:val="00BE4DDD"/>
    <w:rsid w:val="00BF14E3"/>
    <w:rsid w:val="00BF2CAA"/>
    <w:rsid w:val="00BF3D66"/>
    <w:rsid w:val="00BF41C6"/>
    <w:rsid w:val="00BF5A3A"/>
    <w:rsid w:val="00BF5AA0"/>
    <w:rsid w:val="00BF7AF2"/>
    <w:rsid w:val="00C00675"/>
    <w:rsid w:val="00C00874"/>
    <w:rsid w:val="00C02E11"/>
    <w:rsid w:val="00C06E47"/>
    <w:rsid w:val="00C06EA9"/>
    <w:rsid w:val="00C10B87"/>
    <w:rsid w:val="00C20C12"/>
    <w:rsid w:val="00C21512"/>
    <w:rsid w:val="00C219C9"/>
    <w:rsid w:val="00C26C1B"/>
    <w:rsid w:val="00C27CF0"/>
    <w:rsid w:val="00C301AA"/>
    <w:rsid w:val="00C32134"/>
    <w:rsid w:val="00C340FF"/>
    <w:rsid w:val="00C36658"/>
    <w:rsid w:val="00C369FC"/>
    <w:rsid w:val="00C36E57"/>
    <w:rsid w:val="00C37477"/>
    <w:rsid w:val="00C40B80"/>
    <w:rsid w:val="00C416F0"/>
    <w:rsid w:val="00C43AE5"/>
    <w:rsid w:val="00C45BAB"/>
    <w:rsid w:val="00C46C56"/>
    <w:rsid w:val="00C46FE8"/>
    <w:rsid w:val="00C47AD2"/>
    <w:rsid w:val="00C5141D"/>
    <w:rsid w:val="00C527FB"/>
    <w:rsid w:val="00C52B59"/>
    <w:rsid w:val="00C5349D"/>
    <w:rsid w:val="00C5511E"/>
    <w:rsid w:val="00C559C3"/>
    <w:rsid w:val="00C56FF5"/>
    <w:rsid w:val="00C57DFC"/>
    <w:rsid w:val="00C66B59"/>
    <w:rsid w:val="00C66DD0"/>
    <w:rsid w:val="00C67818"/>
    <w:rsid w:val="00C70F2D"/>
    <w:rsid w:val="00C739EB"/>
    <w:rsid w:val="00C74F74"/>
    <w:rsid w:val="00C75E71"/>
    <w:rsid w:val="00C76070"/>
    <w:rsid w:val="00C76BAA"/>
    <w:rsid w:val="00C804CA"/>
    <w:rsid w:val="00C8564A"/>
    <w:rsid w:val="00C9232C"/>
    <w:rsid w:val="00C9236B"/>
    <w:rsid w:val="00C92793"/>
    <w:rsid w:val="00C93428"/>
    <w:rsid w:val="00C93C1B"/>
    <w:rsid w:val="00C93F64"/>
    <w:rsid w:val="00C979E8"/>
    <w:rsid w:val="00CA2958"/>
    <w:rsid w:val="00CA3477"/>
    <w:rsid w:val="00CA5DFC"/>
    <w:rsid w:val="00CB0CB0"/>
    <w:rsid w:val="00CB2D4F"/>
    <w:rsid w:val="00CB3641"/>
    <w:rsid w:val="00CB5101"/>
    <w:rsid w:val="00CB622A"/>
    <w:rsid w:val="00CB6AA4"/>
    <w:rsid w:val="00CB6AC8"/>
    <w:rsid w:val="00CC2BC3"/>
    <w:rsid w:val="00CC4D01"/>
    <w:rsid w:val="00CC626F"/>
    <w:rsid w:val="00CC75F5"/>
    <w:rsid w:val="00CD227A"/>
    <w:rsid w:val="00CD2419"/>
    <w:rsid w:val="00CD2FFA"/>
    <w:rsid w:val="00CD313B"/>
    <w:rsid w:val="00CD3D7D"/>
    <w:rsid w:val="00CD3F63"/>
    <w:rsid w:val="00CD3F85"/>
    <w:rsid w:val="00CD4010"/>
    <w:rsid w:val="00CD44A6"/>
    <w:rsid w:val="00CD5610"/>
    <w:rsid w:val="00CD5A71"/>
    <w:rsid w:val="00CD7DA8"/>
    <w:rsid w:val="00CE08E5"/>
    <w:rsid w:val="00CE1127"/>
    <w:rsid w:val="00CE1263"/>
    <w:rsid w:val="00CE1CF8"/>
    <w:rsid w:val="00CE1DC6"/>
    <w:rsid w:val="00CE1F23"/>
    <w:rsid w:val="00CE2A80"/>
    <w:rsid w:val="00CE610B"/>
    <w:rsid w:val="00CE6620"/>
    <w:rsid w:val="00CE74DB"/>
    <w:rsid w:val="00CF100B"/>
    <w:rsid w:val="00CF1F76"/>
    <w:rsid w:val="00CF2A3A"/>
    <w:rsid w:val="00CF2B67"/>
    <w:rsid w:val="00CF37CC"/>
    <w:rsid w:val="00CF3E67"/>
    <w:rsid w:val="00CF4C4B"/>
    <w:rsid w:val="00CF4F1F"/>
    <w:rsid w:val="00D02283"/>
    <w:rsid w:val="00D0307E"/>
    <w:rsid w:val="00D033A1"/>
    <w:rsid w:val="00D03975"/>
    <w:rsid w:val="00D04FA0"/>
    <w:rsid w:val="00D079B0"/>
    <w:rsid w:val="00D07A66"/>
    <w:rsid w:val="00D07B45"/>
    <w:rsid w:val="00D07E3F"/>
    <w:rsid w:val="00D10978"/>
    <w:rsid w:val="00D118D0"/>
    <w:rsid w:val="00D12146"/>
    <w:rsid w:val="00D146F5"/>
    <w:rsid w:val="00D148C2"/>
    <w:rsid w:val="00D14A63"/>
    <w:rsid w:val="00D15A13"/>
    <w:rsid w:val="00D22B0F"/>
    <w:rsid w:val="00D2482D"/>
    <w:rsid w:val="00D2513F"/>
    <w:rsid w:val="00D30F23"/>
    <w:rsid w:val="00D31FBB"/>
    <w:rsid w:val="00D354E1"/>
    <w:rsid w:val="00D36BC1"/>
    <w:rsid w:val="00D37587"/>
    <w:rsid w:val="00D46204"/>
    <w:rsid w:val="00D46EBC"/>
    <w:rsid w:val="00D47AB0"/>
    <w:rsid w:val="00D51AF9"/>
    <w:rsid w:val="00D51E40"/>
    <w:rsid w:val="00D52163"/>
    <w:rsid w:val="00D558CC"/>
    <w:rsid w:val="00D5669A"/>
    <w:rsid w:val="00D62512"/>
    <w:rsid w:val="00D664FA"/>
    <w:rsid w:val="00D66A3F"/>
    <w:rsid w:val="00D71D8F"/>
    <w:rsid w:val="00D73D15"/>
    <w:rsid w:val="00D766B0"/>
    <w:rsid w:val="00D76831"/>
    <w:rsid w:val="00D77F20"/>
    <w:rsid w:val="00D823EA"/>
    <w:rsid w:val="00D83933"/>
    <w:rsid w:val="00D844F8"/>
    <w:rsid w:val="00D84769"/>
    <w:rsid w:val="00D84996"/>
    <w:rsid w:val="00D84BDB"/>
    <w:rsid w:val="00D85733"/>
    <w:rsid w:val="00D86ABC"/>
    <w:rsid w:val="00D86B51"/>
    <w:rsid w:val="00D86F93"/>
    <w:rsid w:val="00D87FE4"/>
    <w:rsid w:val="00D90C3D"/>
    <w:rsid w:val="00D93D22"/>
    <w:rsid w:val="00D93F6B"/>
    <w:rsid w:val="00D94BCE"/>
    <w:rsid w:val="00D9510C"/>
    <w:rsid w:val="00D9653F"/>
    <w:rsid w:val="00D97D7A"/>
    <w:rsid w:val="00D97DD6"/>
    <w:rsid w:val="00DA1260"/>
    <w:rsid w:val="00DA6757"/>
    <w:rsid w:val="00DA7F23"/>
    <w:rsid w:val="00DB175B"/>
    <w:rsid w:val="00DB1E3E"/>
    <w:rsid w:val="00DB2B46"/>
    <w:rsid w:val="00DB366B"/>
    <w:rsid w:val="00DB49B7"/>
    <w:rsid w:val="00DB5D20"/>
    <w:rsid w:val="00DB5DBC"/>
    <w:rsid w:val="00DB6C34"/>
    <w:rsid w:val="00DB7BD3"/>
    <w:rsid w:val="00DC24CF"/>
    <w:rsid w:val="00DC6167"/>
    <w:rsid w:val="00DC65F9"/>
    <w:rsid w:val="00DD0605"/>
    <w:rsid w:val="00DD1B3E"/>
    <w:rsid w:val="00DD1DC0"/>
    <w:rsid w:val="00DD3ED4"/>
    <w:rsid w:val="00DD5F3E"/>
    <w:rsid w:val="00DE290C"/>
    <w:rsid w:val="00DE4E69"/>
    <w:rsid w:val="00DE6D34"/>
    <w:rsid w:val="00DF3BAC"/>
    <w:rsid w:val="00DF5428"/>
    <w:rsid w:val="00DF5F81"/>
    <w:rsid w:val="00DF733F"/>
    <w:rsid w:val="00DF752A"/>
    <w:rsid w:val="00E00A58"/>
    <w:rsid w:val="00E014E8"/>
    <w:rsid w:val="00E037C4"/>
    <w:rsid w:val="00E0421E"/>
    <w:rsid w:val="00E0548C"/>
    <w:rsid w:val="00E06E23"/>
    <w:rsid w:val="00E10765"/>
    <w:rsid w:val="00E10B05"/>
    <w:rsid w:val="00E11C3D"/>
    <w:rsid w:val="00E12A2B"/>
    <w:rsid w:val="00E13354"/>
    <w:rsid w:val="00E17A7D"/>
    <w:rsid w:val="00E17DA3"/>
    <w:rsid w:val="00E17E03"/>
    <w:rsid w:val="00E20DF1"/>
    <w:rsid w:val="00E2101C"/>
    <w:rsid w:val="00E22098"/>
    <w:rsid w:val="00E23F0F"/>
    <w:rsid w:val="00E245D0"/>
    <w:rsid w:val="00E25FEC"/>
    <w:rsid w:val="00E32911"/>
    <w:rsid w:val="00E329B5"/>
    <w:rsid w:val="00E346AD"/>
    <w:rsid w:val="00E355F4"/>
    <w:rsid w:val="00E37F69"/>
    <w:rsid w:val="00E40301"/>
    <w:rsid w:val="00E438FD"/>
    <w:rsid w:val="00E44998"/>
    <w:rsid w:val="00E475EA"/>
    <w:rsid w:val="00E50CB2"/>
    <w:rsid w:val="00E50E26"/>
    <w:rsid w:val="00E556F6"/>
    <w:rsid w:val="00E56BCE"/>
    <w:rsid w:val="00E572FC"/>
    <w:rsid w:val="00E629E7"/>
    <w:rsid w:val="00E63141"/>
    <w:rsid w:val="00E64AFE"/>
    <w:rsid w:val="00E64D0F"/>
    <w:rsid w:val="00E67264"/>
    <w:rsid w:val="00E703D3"/>
    <w:rsid w:val="00E71CA8"/>
    <w:rsid w:val="00E71ED5"/>
    <w:rsid w:val="00E72211"/>
    <w:rsid w:val="00E738DE"/>
    <w:rsid w:val="00E73D4D"/>
    <w:rsid w:val="00E768A0"/>
    <w:rsid w:val="00E76990"/>
    <w:rsid w:val="00E81A82"/>
    <w:rsid w:val="00E822AE"/>
    <w:rsid w:val="00E833CF"/>
    <w:rsid w:val="00E845DB"/>
    <w:rsid w:val="00E851C7"/>
    <w:rsid w:val="00E8541E"/>
    <w:rsid w:val="00E861F6"/>
    <w:rsid w:val="00E86B89"/>
    <w:rsid w:val="00E87662"/>
    <w:rsid w:val="00E90E25"/>
    <w:rsid w:val="00E91902"/>
    <w:rsid w:val="00E95029"/>
    <w:rsid w:val="00E953A1"/>
    <w:rsid w:val="00EA0908"/>
    <w:rsid w:val="00EA336D"/>
    <w:rsid w:val="00EA3DD7"/>
    <w:rsid w:val="00EA6C40"/>
    <w:rsid w:val="00EB01A6"/>
    <w:rsid w:val="00EB1941"/>
    <w:rsid w:val="00EB1ACC"/>
    <w:rsid w:val="00EB3468"/>
    <w:rsid w:val="00EB3DDD"/>
    <w:rsid w:val="00EB54F3"/>
    <w:rsid w:val="00EB58FA"/>
    <w:rsid w:val="00EB6ECB"/>
    <w:rsid w:val="00EB784B"/>
    <w:rsid w:val="00EB7D5D"/>
    <w:rsid w:val="00EC0046"/>
    <w:rsid w:val="00EC09F3"/>
    <w:rsid w:val="00EC69FF"/>
    <w:rsid w:val="00ED08F4"/>
    <w:rsid w:val="00ED0EC0"/>
    <w:rsid w:val="00ED3639"/>
    <w:rsid w:val="00ED3B57"/>
    <w:rsid w:val="00ED5EFC"/>
    <w:rsid w:val="00ED75E3"/>
    <w:rsid w:val="00EE07C9"/>
    <w:rsid w:val="00EE0B83"/>
    <w:rsid w:val="00EE4D6A"/>
    <w:rsid w:val="00EE7C25"/>
    <w:rsid w:val="00EF0CCD"/>
    <w:rsid w:val="00EF1302"/>
    <w:rsid w:val="00EF1DCE"/>
    <w:rsid w:val="00EF4DEF"/>
    <w:rsid w:val="00F01C00"/>
    <w:rsid w:val="00F022C1"/>
    <w:rsid w:val="00F04EDC"/>
    <w:rsid w:val="00F07EEC"/>
    <w:rsid w:val="00F11500"/>
    <w:rsid w:val="00F12EC1"/>
    <w:rsid w:val="00F1309E"/>
    <w:rsid w:val="00F13690"/>
    <w:rsid w:val="00F14C38"/>
    <w:rsid w:val="00F15E8E"/>
    <w:rsid w:val="00F174D9"/>
    <w:rsid w:val="00F2003E"/>
    <w:rsid w:val="00F20D71"/>
    <w:rsid w:val="00F2133B"/>
    <w:rsid w:val="00F22203"/>
    <w:rsid w:val="00F25658"/>
    <w:rsid w:val="00F30442"/>
    <w:rsid w:val="00F31EA5"/>
    <w:rsid w:val="00F33FE7"/>
    <w:rsid w:val="00F34E02"/>
    <w:rsid w:val="00F34F8D"/>
    <w:rsid w:val="00F35D96"/>
    <w:rsid w:val="00F371C3"/>
    <w:rsid w:val="00F4249D"/>
    <w:rsid w:val="00F44807"/>
    <w:rsid w:val="00F467A7"/>
    <w:rsid w:val="00F46A29"/>
    <w:rsid w:val="00F50F98"/>
    <w:rsid w:val="00F510FF"/>
    <w:rsid w:val="00F514C4"/>
    <w:rsid w:val="00F51A57"/>
    <w:rsid w:val="00F51F25"/>
    <w:rsid w:val="00F540E4"/>
    <w:rsid w:val="00F62BC9"/>
    <w:rsid w:val="00F6658B"/>
    <w:rsid w:val="00F67AE0"/>
    <w:rsid w:val="00F70994"/>
    <w:rsid w:val="00F7332A"/>
    <w:rsid w:val="00F73FF2"/>
    <w:rsid w:val="00F747B6"/>
    <w:rsid w:val="00F77BDB"/>
    <w:rsid w:val="00F80FF6"/>
    <w:rsid w:val="00F813D6"/>
    <w:rsid w:val="00F82218"/>
    <w:rsid w:val="00F90CCF"/>
    <w:rsid w:val="00F918D6"/>
    <w:rsid w:val="00F91BC6"/>
    <w:rsid w:val="00F9231D"/>
    <w:rsid w:val="00F92360"/>
    <w:rsid w:val="00F92AA5"/>
    <w:rsid w:val="00F93CD9"/>
    <w:rsid w:val="00F96EFA"/>
    <w:rsid w:val="00FA02C4"/>
    <w:rsid w:val="00FA0B61"/>
    <w:rsid w:val="00FA2A5B"/>
    <w:rsid w:val="00FA4F05"/>
    <w:rsid w:val="00FA54C5"/>
    <w:rsid w:val="00FA56C3"/>
    <w:rsid w:val="00FA7395"/>
    <w:rsid w:val="00FA7549"/>
    <w:rsid w:val="00FB2330"/>
    <w:rsid w:val="00FB3F12"/>
    <w:rsid w:val="00FB429B"/>
    <w:rsid w:val="00FB4328"/>
    <w:rsid w:val="00FB4FEB"/>
    <w:rsid w:val="00FB7A5C"/>
    <w:rsid w:val="00FC078D"/>
    <w:rsid w:val="00FC0883"/>
    <w:rsid w:val="00FC2D6E"/>
    <w:rsid w:val="00FC3337"/>
    <w:rsid w:val="00FC3532"/>
    <w:rsid w:val="00FC4B48"/>
    <w:rsid w:val="00FC4CAC"/>
    <w:rsid w:val="00FC4DD4"/>
    <w:rsid w:val="00FC75D0"/>
    <w:rsid w:val="00FD04B5"/>
    <w:rsid w:val="00FD1F43"/>
    <w:rsid w:val="00FD236D"/>
    <w:rsid w:val="00FD61F3"/>
    <w:rsid w:val="00FD6AF3"/>
    <w:rsid w:val="00FD6F3A"/>
    <w:rsid w:val="00FE2CF5"/>
    <w:rsid w:val="00FE4506"/>
    <w:rsid w:val="00FE4515"/>
    <w:rsid w:val="00FE49F9"/>
    <w:rsid w:val="00FE740B"/>
    <w:rsid w:val="00FE7538"/>
    <w:rsid w:val="00FE78D7"/>
    <w:rsid w:val="00FF2366"/>
    <w:rsid w:val="00FF352C"/>
    <w:rsid w:val="00FF4012"/>
    <w:rsid w:val="00FF465E"/>
    <w:rsid w:val="00FF4C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4316C"/>
  <w15:docId w15:val="{471E581D-A1EE-45B0-905A-9D92398F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F59C7"/>
    <w:pPr>
      <w:spacing w:after="200" w:line="276" w:lineRule="auto"/>
    </w:pPr>
    <w:rPr>
      <w:lang w:eastAsia="en-US"/>
    </w:rPr>
  </w:style>
  <w:style w:type="paragraph" w:styleId="Naslov1">
    <w:name w:val="heading 1"/>
    <w:basedOn w:val="Navaden"/>
    <w:next w:val="Navaden"/>
    <w:link w:val="Naslov1Znak"/>
    <w:uiPriority w:val="99"/>
    <w:qFormat/>
    <w:rsid w:val="007651CB"/>
    <w:pPr>
      <w:keepNext/>
      <w:numPr>
        <w:numId w:val="18"/>
      </w:numPr>
      <w:spacing w:before="360" w:after="60"/>
      <w:jc w:val="both"/>
      <w:outlineLvl w:val="0"/>
    </w:pPr>
    <w:rPr>
      <w:rFonts w:ascii="Times New Roman" w:eastAsia="Times New Roman" w:hAnsi="Times New Roman"/>
      <w:b/>
      <w:bCs/>
      <w:kern w:val="32"/>
      <w:sz w:val="28"/>
      <w:szCs w:val="32"/>
    </w:rPr>
  </w:style>
  <w:style w:type="paragraph" w:styleId="Naslov2">
    <w:name w:val="heading 2"/>
    <w:basedOn w:val="Navaden"/>
    <w:next w:val="Navaden"/>
    <w:link w:val="Naslov2Znak"/>
    <w:uiPriority w:val="99"/>
    <w:qFormat/>
    <w:rsid w:val="00552693"/>
    <w:pPr>
      <w:keepNext/>
      <w:keepLines/>
      <w:spacing w:before="200" w:after="0"/>
      <w:outlineLvl w:val="1"/>
    </w:pPr>
    <w:rPr>
      <w:rFonts w:ascii="Cambria" w:hAnsi="Cambria"/>
      <w:b/>
      <w:bCs/>
      <w:color w:val="4F81BD"/>
      <w:sz w:val="26"/>
      <w:szCs w:val="26"/>
      <w:lang w:eastAsia="sl-SI"/>
    </w:rPr>
  </w:style>
  <w:style w:type="paragraph" w:styleId="Naslov3">
    <w:name w:val="heading 3"/>
    <w:aliases w:val="LDN2"/>
    <w:basedOn w:val="Navaden"/>
    <w:next w:val="Navaden"/>
    <w:link w:val="Naslov3Znak"/>
    <w:unhideWhenUsed/>
    <w:qFormat/>
    <w:locked/>
    <w:rsid w:val="00A37B20"/>
    <w:pPr>
      <w:autoSpaceDE w:val="0"/>
      <w:autoSpaceDN w:val="0"/>
      <w:adjustRightInd w:val="0"/>
      <w:spacing w:after="0" w:line="240" w:lineRule="auto"/>
      <w:jc w:val="center"/>
      <w:outlineLvl w:val="2"/>
    </w:pPr>
    <w:rPr>
      <w:rFonts w:cs="Calibri"/>
      <w:color w:val="0000FF"/>
      <w:sz w:val="41"/>
      <w:szCs w:val="41"/>
    </w:rPr>
  </w:style>
  <w:style w:type="paragraph" w:styleId="Naslov4">
    <w:name w:val="heading 4"/>
    <w:basedOn w:val="Navaden"/>
    <w:next w:val="Navaden"/>
    <w:link w:val="Naslov4Znak"/>
    <w:uiPriority w:val="99"/>
    <w:qFormat/>
    <w:rsid w:val="00552693"/>
    <w:pPr>
      <w:keepNext/>
      <w:keepLines/>
      <w:spacing w:before="200" w:after="0"/>
      <w:outlineLvl w:val="3"/>
    </w:pPr>
    <w:rPr>
      <w:rFonts w:ascii="Cambria" w:hAnsi="Cambria"/>
      <w:b/>
      <w:bCs/>
      <w:i/>
      <w:iCs/>
      <w:color w:val="4F81BD"/>
      <w:sz w:val="20"/>
      <w:szCs w:val="20"/>
      <w:lang w:eastAsia="sl-SI"/>
    </w:rPr>
  </w:style>
  <w:style w:type="paragraph" w:styleId="Naslov5">
    <w:name w:val="heading 5"/>
    <w:basedOn w:val="Navaden"/>
    <w:next w:val="Navaden"/>
    <w:link w:val="Naslov5Znak"/>
    <w:uiPriority w:val="99"/>
    <w:qFormat/>
    <w:rsid w:val="00552693"/>
    <w:pPr>
      <w:keepNext/>
      <w:keepLines/>
      <w:spacing w:before="200" w:after="0"/>
      <w:outlineLvl w:val="4"/>
    </w:pPr>
    <w:rPr>
      <w:rFonts w:ascii="Cambria" w:hAnsi="Cambria"/>
      <w:color w:val="243F60"/>
      <w:sz w:val="20"/>
      <w:szCs w:val="20"/>
      <w:lang w:eastAsia="sl-SI"/>
    </w:rPr>
  </w:style>
  <w:style w:type="paragraph" w:styleId="Naslov6">
    <w:name w:val="heading 6"/>
    <w:basedOn w:val="Navaden"/>
    <w:next w:val="Navaden"/>
    <w:link w:val="Naslov6Znak"/>
    <w:uiPriority w:val="99"/>
    <w:qFormat/>
    <w:rsid w:val="007651CB"/>
    <w:pPr>
      <w:numPr>
        <w:numId w:val="19"/>
      </w:numPr>
      <w:spacing w:after="0"/>
      <w:jc w:val="both"/>
      <w:outlineLvl w:val="5"/>
    </w:pPr>
    <w:rPr>
      <w:rFonts w:ascii="Times New Roman" w:eastAsia="Times New Roman" w:hAnsi="Times New Roman"/>
      <w:b/>
      <w:bCs/>
      <w:sz w:val="20"/>
      <w:szCs w:val="20"/>
    </w:rPr>
  </w:style>
  <w:style w:type="paragraph" w:styleId="Naslov7">
    <w:name w:val="heading 7"/>
    <w:basedOn w:val="Navaden"/>
    <w:next w:val="Navaden"/>
    <w:link w:val="Naslov7Znak"/>
    <w:uiPriority w:val="99"/>
    <w:qFormat/>
    <w:rsid w:val="00552693"/>
    <w:pPr>
      <w:keepNext/>
      <w:keepLines/>
      <w:spacing w:before="200" w:after="0"/>
      <w:outlineLvl w:val="6"/>
    </w:pPr>
    <w:rPr>
      <w:rFonts w:ascii="Cambria" w:hAnsi="Cambria"/>
      <w:i/>
      <w:iCs/>
      <w:color w:val="404040"/>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651CB"/>
    <w:rPr>
      <w:rFonts w:ascii="Times New Roman" w:eastAsia="Times New Roman" w:hAnsi="Times New Roman"/>
      <w:b/>
      <w:bCs/>
      <w:kern w:val="32"/>
      <w:sz w:val="28"/>
      <w:szCs w:val="32"/>
      <w:lang w:eastAsia="en-US"/>
    </w:rPr>
  </w:style>
  <w:style w:type="character" w:customStyle="1" w:styleId="Naslov2Znak">
    <w:name w:val="Naslov 2 Znak"/>
    <w:basedOn w:val="Privzetapisavaodstavka"/>
    <w:link w:val="Naslov2"/>
    <w:uiPriority w:val="99"/>
    <w:locked/>
    <w:rsid w:val="00552693"/>
    <w:rPr>
      <w:rFonts w:ascii="Cambria" w:hAnsi="Cambria"/>
      <w:b/>
      <w:color w:val="4F81BD"/>
      <w:sz w:val="26"/>
    </w:rPr>
  </w:style>
  <w:style w:type="character" w:customStyle="1" w:styleId="Naslov4Znak">
    <w:name w:val="Naslov 4 Znak"/>
    <w:basedOn w:val="Privzetapisavaodstavka"/>
    <w:link w:val="Naslov4"/>
    <w:uiPriority w:val="99"/>
    <w:semiHidden/>
    <w:locked/>
    <w:rsid w:val="00552693"/>
    <w:rPr>
      <w:rFonts w:ascii="Cambria" w:hAnsi="Cambria"/>
      <w:b/>
      <w:i/>
      <w:color w:val="4F81BD"/>
    </w:rPr>
  </w:style>
  <w:style w:type="character" w:customStyle="1" w:styleId="Naslov5Znak">
    <w:name w:val="Naslov 5 Znak"/>
    <w:basedOn w:val="Privzetapisavaodstavka"/>
    <w:link w:val="Naslov5"/>
    <w:uiPriority w:val="99"/>
    <w:semiHidden/>
    <w:locked/>
    <w:rsid w:val="00552693"/>
    <w:rPr>
      <w:rFonts w:ascii="Cambria" w:hAnsi="Cambria"/>
      <w:color w:val="243F60"/>
    </w:rPr>
  </w:style>
  <w:style w:type="character" w:customStyle="1" w:styleId="Naslov6Znak">
    <w:name w:val="Naslov 6 Znak"/>
    <w:basedOn w:val="Privzetapisavaodstavka"/>
    <w:link w:val="Naslov6"/>
    <w:uiPriority w:val="99"/>
    <w:locked/>
    <w:rsid w:val="007651CB"/>
    <w:rPr>
      <w:rFonts w:ascii="Times New Roman" w:eastAsia="Times New Roman" w:hAnsi="Times New Roman"/>
      <w:b/>
      <w:bCs/>
      <w:sz w:val="20"/>
      <w:szCs w:val="20"/>
      <w:lang w:eastAsia="en-US"/>
    </w:rPr>
  </w:style>
  <w:style w:type="character" w:customStyle="1" w:styleId="Naslov7Znak">
    <w:name w:val="Naslov 7 Znak"/>
    <w:basedOn w:val="Privzetapisavaodstavka"/>
    <w:link w:val="Naslov7"/>
    <w:uiPriority w:val="99"/>
    <w:semiHidden/>
    <w:locked/>
    <w:rsid w:val="00552693"/>
    <w:rPr>
      <w:rFonts w:ascii="Cambria" w:hAnsi="Cambria"/>
      <w:i/>
      <w:color w:val="404040"/>
    </w:rPr>
  </w:style>
  <w:style w:type="paragraph" w:styleId="Brezrazmikov">
    <w:name w:val="No Spacing"/>
    <w:uiPriority w:val="99"/>
    <w:qFormat/>
    <w:rsid w:val="003941A1"/>
    <w:rPr>
      <w:lang w:eastAsia="en-US"/>
    </w:rPr>
  </w:style>
  <w:style w:type="paragraph" w:customStyle="1" w:styleId="Default">
    <w:name w:val="Default"/>
    <w:uiPriority w:val="99"/>
    <w:rsid w:val="003941A1"/>
    <w:pPr>
      <w:autoSpaceDE w:val="0"/>
      <w:autoSpaceDN w:val="0"/>
      <w:adjustRightInd w:val="0"/>
    </w:pPr>
    <w:rPr>
      <w:rFonts w:ascii="Times New Roman" w:hAnsi="Times New Roman"/>
      <w:color w:val="000000"/>
      <w:sz w:val="24"/>
      <w:szCs w:val="24"/>
      <w:lang w:eastAsia="en-US"/>
    </w:rPr>
  </w:style>
  <w:style w:type="table" w:styleId="Tabelamrea">
    <w:name w:val="Table Grid"/>
    <w:basedOn w:val="Navadnatabela"/>
    <w:uiPriority w:val="99"/>
    <w:rsid w:val="004B22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zamik">
    <w:name w:val="Normal Indent"/>
    <w:basedOn w:val="Navaden"/>
    <w:uiPriority w:val="99"/>
    <w:rsid w:val="008853D6"/>
    <w:pPr>
      <w:spacing w:after="0" w:line="240" w:lineRule="auto"/>
      <w:ind w:left="720"/>
    </w:pPr>
    <w:rPr>
      <w:rFonts w:ascii="Times New Roman" w:eastAsia="Times New Roman" w:hAnsi="Times New Roman"/>
      <w:sz w:val="24"/>
      <w:szCs w:val="20"/>
      <w:lang w:eastAsia="sl-SI"/>
    </w:rPr>
  </w:style>
  <w:style w:type="paragraph" w:styleId="Odstavekseznama">
    <w:name w:val="List Paragraph"/>
    <w:basedOn w:val="Navaden"/>
    <w:uiPriority w:val="34"/>
    <w:qFormat/>
    <w:rsid w:val="00EF0CCD"/>
    <w:pPr>
      <w:ind w:left="720"/>
      <w:contextualSpacing/>
    </w:pPr>
  </w:style>
  <w:style w:type="character" w:styleId="Hiperpovezava">
    <w:name w:val="Hyperlink"/>
    <w:basedOn w:val="Privzetapisavaodstavka"/>
    <w:uiPriority w:val="99"/>
    <w:rsid w:val="006F003B"/>
    <w:rPr>
      <w:rFonts w:cs="Times New Roman"/>
      <w:color w:val="0000FF"/>
      <w:u w:val="single"/>
    </w:rPr>
  </w:style>
  <w:style w:type="character" w:styleId="Krepko">
    <w:name w:val="Strong"/>
    <w:basedOn w:val="Privzetapisavaodstavka"/>
    <w:uiPriority w:val="22"/>
    <w:qFormat/>
    <w:rsid w:val="007472AC"/>
    <w:rPr>
      <w:rFonts w:cs="Times New Roman"/>
      <w:b/>
    </w:rPr>
  </w:style>
  <w:style w:type="paragraph" w:styleId="Navadensplet">
    <w:name w:val="Normal (Web)"/>
    <w:basedOn w:val="Navaden"/>
    <w:uiPriority w:val="99"/>
    <w:semiHidden/>
    <w:rsid w:val="007250E2"/>
    <w:pPr>
      <w:spacing w:after="210" w:line="240" w:lineRule="auto"/>
    </w:pPr>
    <w:rPr>
      <w:rFonts w:ascii="Times New Roman" w:eastAsia="Times New Roman" w:hAnsi="Times New Roman"/>
      <w:color w:val="333333"/>
      <w:sz w:val="18"/>
      <w:szCs w:val="18"/>
      <w:lang w:eastAsia="sl-SI"/>
    </w:rPr>
  </w:style>
  <w:style w:type="character" w:customStyle="1" w:styleId="googqs-tidbit">
    <w:name w:val="goog_qs-tidbit"/>
    <w:uiPriority w:val="99"/>
    <w:rsid w:val="007250E2"/>
  </w:style>
  <w:style w:type="paragraph" w:styleId="Naslov">
    <w:name w:val="Title"/>
    <w:basedOn w:val="Navaden"/>
    <w:link w:val="NaslovZnak"/>
    <w:uiPriority w:val="99"/>
    <w:qFormat/>
    <w:rsid w:val="007651CB"/>
    <w:pPr>
      <w:numPr>
        <w:ilvl w:val="12"/>
      </w:numPr>
      <w:spacing w:after="120"/>
      <w:jc w:val="center"/>
    </w:pPr>
    <w:rPr>
      <w:rFonts w:ascii="Times New Roman" w:hAnsi="Times New Roman"/>
      <w:b/>
      <w:bCs/>
      <w:sz w:val="24"/>
      <w:szCs w:val="24"/>
      <w:lang w:eastAsia="sl-SI"/>
    </w:rPr>
  </w:style>
  <w:style w:type="character" w:customStyle="1" w:styleId="NaslovZnak">
    <w:name w:val="Naslov Znak"/>
    <w:basedOn w:val="Privzetapisavaodstavka"/>
    <w:link w:val="Naslov"/>
    <w:uiPriority w:val="99"/>
    <w:locked/>
    <w:rsid w:val="007651CB"/>
    <w:rPr>
      <w:rFonts w:ascii="Times New Roman" w:hAnsi="Times New Roman"/>
      <w:b/>
      <w:sz w:val="24"/>
      <w:lang w:eastAsia="sl-SI"/>
    </w:rPr>
  </w:style>
  <w:style w:type="paragraph" w:styleId="Telobesedila2">
    <w:name w:val="Body Text 2"/>
    <w:basedOn w:val="Navaden"/>
    <w:link w:val="Telobesedila2Znak"/>
    <w:uiPriority w:val="99"/>
    <w:semiHidden/>
    <w:rsid w:val="00552693"/>
    <w:pPr>
      <w:spacing w:after="0" w:line="240" w:lineRule="auto"/>
      <w:jc w:val="center"/>
    </w:pPr>
    <w:rPr>
      <w:rFonts w:ascii="Arial" w:hAnsi="Arial"/>
      <w:b/>
      <w:bCs/>
      <w:color w:val="0000FF"/>
      <w:sz w:val="24"/>
      <w:szCs w:val="24"/>
      <w:u w:val="single"/>
      <w:lang w:eastAsia="sl-SI"/>
    </w:rPr>
  </w:style>
  <w:style w:type="character" w:customStyle="1" w:styleId="Telobesedila2Znak">
    <w:name w:val="Telo besedila 2 Znak"/>
    <w:basedOn w:val="Privzetapisavaodstavka"/>
    <w:link w:val="Telobesedila2"/>
    <w:uiPriority w:val="99"/>
    <w:semiHidden/>
    <w:locked/>
    <w:rsid w:val="00552693"/>
    <w:rPr>
      <w:rFonts w:ascii="Arial" w:hAnsi="Arial"/>
      <w:b/>
      <w:color w:val="0000FF"/>
      <w:sz w:val="24"/>
      <w:u w:val="single"/>
      <w:lang w:eastAsia="sl-SI"/>
    </w:rPr>
  </w:style>
  <w:style w:type="paragraph" w:styleId="Telobesedila3">
    <w:name w:val="Body Text 3"/>
    <w:basedOn w:val="Navaden"/>
    <w:link w:val="Telobesedila3Znak"/>
    <w:uiPriority w:val="99"/>
    <w:semiHidden/>
    <w:rsid w:val="00552693"/>
    <w:pPr>
      <w:spacing w:after="0" w:line="240" w:lineRule="auto"/>
      <w:jc w:val="center"/>
    </w:pPr>
    <w:rPr>
      <w:rFonts w:ascii="Arial" w:hAnsi="Arial"/>
      <w:b/>
      <w:bCs/>
      <w:sz w:val="24"/>
      <w:szCs w:val="24"/>
      <w:u w:val="single"/>
      <w:lang w:eastAsia="sl-SI"/>
    </w:rPr>
  </w:style>
  <w:style w:type="character" w:customStyle="1" w:styleId="Telobesedila3Znak">
    <w:name w:val="Telo besedila 3 Znak"/>
    <w:basedOn w:val="Privzetapisavaodstavka"/>
    <w:link w:val="Telobesedila3"/>
    <w:uiPriority w:val="99"/>
    <w:semiHidden/>
    <w:locked/>
    <w:rsid w:val="00552693"/>
    <w:rPr>
      <w:rFonts w:ascii="Arial" w:hAnsi="Arial"/>
      <w:b/>
      <w:sz w:val="24"/>
      <w:u w:val="single"/>
      <w:lang w:eastAsia="sl-SI"/>
    </w:rPr>
  </w:style>
  <w:style w:type="paragraph" w:styleId="NaslovTOC">
    <w:name w:val="TOC Heading"/>
    <w:basedOn w:val="Naslov1"/>
    <w:next w:val="Navaden"/>
    <w:uiPriority w:val="99"/>
    <w:qFormat/>
    <w:rsid w:val="007121EC"/>
    <w:pPr>
      <w:keepLines/>
      <w:numPr>
        <w:numId w:val="0"/>
      </w:numPr>
      <w:spacing w:before="480" w:after="0"/>
      <w:jc w:val="left"/>
      <w:outlineLvl w:val="9"/>
    </w:pPr>
    <w:rPr>
      <w:rFonts w:ascii="Cambria" w:hAnsi="Cambria"/>
      <w:color w:val="365F91"/>
      <w:kern w:val="0"/>
      <w:szCs w:val="28"/>
      <w:lang w:eastAsia="sl-SI"/>
    </w:rPr>
  </w:style>
  <w:style w:type="paragraph" w:styleId="Kazalovsebine2">
    <w:name w:val="toc 2"/>
    <w:basedOn w:val="Navaden"/>
    <w:next w:val="Navaden"/>
    <w:autoRedefine/>
    <w:uiPriority w:val="99"/>
    <w:rsid w:val="007121EC"/>
    <w:pPr>
      <w:spacing w:before="120" w:after="0"/>
      <w:ind w:left="220"/>
    </w:pPr>
    <w:rPr>
      <w:rFonts w:asciiTheme="minorHAnsi" w:hAnsiTheme="minorHAnsi"/>
      <w:b/>
      <w:bCs/>
    </w:rPr>
  </w:style>
  <w:style w:type="paragraph" w:styleId="Kazalovsebine1">
    <w:name w:val="toc 1"/>
    <w:basedOn w:val="Navaden"/>
    <w:next w:val="Navaden"/>
    <w:autoRedefine/>
    <w:uiPriority w:val="39"/>
    <w:rsid w:val="00F90CCF"/>
    <w:pPr>
      <w:tabs>
        <w:tab w:val="left" w:pos="440"/>
        <w:tab w:val="right" w:leader="underscore" w:pos="9771"/>
      </w:tabs>
      <w:spacing w:before="120" w:after="0"/>
    </w:pPr>
    <w:rPr>
      <w:rFonts w:asciiTheme="minorHAnsi" w:hAnsiTheme="minorHAnsi"/>
      <w:bCs/>
      <w:i/>
      <w:iCs/>
      <w:noProof/>
      <w:sz w:val="24"/>
      <w:szCs w:val="24"/>
    </w:rPr>
  </w:style>
  <w:style w:type="paragraph" w:styleId="Besedilooblaka">
    <w:name w:val="Balloon Text"/>
    <w:basedOn w:val="Navaden"/>
    <w:link w:val="BesedilooblakaZnak"/>
    <w:uiPriority w:val="99"/>
    <w:semiHidden/>
    <w:rsid w:val="007121EC"/>
    <w:pPr>
      <w:spacing w:after="0" w:line="240" w:lineRule="auto"/>
    </w:pPr>
    <w:rPr>
      <w:rFonts w:ascii="Tahoma" w:hAnsi="Tahoma"/>
      <w:sz w:val="16"/>
      <w:szCs w:val="16"/>
      <w:lang w:eastAsia="sl-SI"/>
    </w:rPr>
  </w:style>
  <w:style w:type="character" w:customStyle="1" w:styleId="BesedilooblakaZnak">
    <w:name w:val="Besedilo oblačka Znak"/>
    <w:basedOn w:val="Privzetapisavaodstavka"/>
    <w:link w:val="Besedilooblaka"/>
    <w:uiPriority w:val="99"/>
    <w:semiHidden/>
    <w:locked/>
    <w:rsid w:val="007121EC"/>
    <w:rPr>
      <w:rFonts w:ascii="Tahoma" w:hAnsi="Tahoma"/>
      <w:sz w:val="16"/>
    </w:rPr>
  </w:style>
  <w:style w:type="paragraph" w:styleId="Kazalovsebine3">
    <w:name w:val="toc 3"/>
    <w:basedOn w:val="Navaden"/>
    <w:next w:val="Navaden"/>
    <w:autoRedefine/>
    <w:uiPriority w:val="99"/>
    <w:semiHidden/>
    <w:rsid w:val="007121EC"/>
    <w:pPr>
      <w:spacing w:after="0"/>
      <w:ind w:left="440"/>
    </w:pPr>
    <w:rPr>
      <w:rFonts w:asciiTheme="minorHAnsi" w:hAnsiTheme="minorHAnsi"/>
      <w:sz w:val="20"/>
      <w:szCs w:val="20"/>
    </w:rPr>
  </w:style>
  <w:style w:type="paragraph" w:styleId="Podnaslov">
    <w:name w:val="Subtitle"/>
    <w:basedOn w:val="Navaden"/>
    <w:next w:val="Navaden"/>
    <w:link w:val="PodnaslovZnak"/>
    <w:uiPriority w:val="99"/>
    <w:qFormat/>
    <w:locked/>
    <w:rsid w:val="00B06E93"/>
    <w:pPr>
      <w:spacing w:after="60"/>
      <w:jc w:val="center"/>
      <w:outlineLvl w:val="1"/>
    </w:pPr>
    <w:rPr>
      <w:rFonts w:ascii="Cambria" w:eastAsia="Times New Roman" w:hAnsi="Cambria"/>
      <w:sz w:val="24"/>
      <w:szCs w:val="24"/>
    </w:rPr>
  </w:style>
  <w:style w:type="character" w:customStyle="1" w:styleId="PodnaslovZnak">
    <w:name w:val="Podnaslov Znak"/>
    <w:basedOn w:val="Privzetapisavaodstavka"/>
    <w:link w:val="Podnaslov"/>
    <w:uiPriority w:val="99"/>
    <w:locked/>
    <w:rsid w:val="00B06E93"/>
    <w:rPr>
      <w:rFonts w:ascii="Cambria" w:hAnsi="Cambria"/>
      <w:sz w:val="24"/>
      <w:lang w:eastAsia="en-US"/>
    </w:rPr>
  </w:style>
  <w:style w:type="paragraph" w:styleId="Glava">
    <w:name w:val="header"/>
    <w:basedOn w:val="Navaden"/>
    <w:link w:val="GlavaZnak"/>
    <w:uiPriority w:val="99"/>
    <w:rsid w:val="00651B94"/>
    <w:pPr>
      <w:tabs>
        <w:tab w:val="center" w:pos="4536"/>
        <w:tab w:val="right" w:pos="9072"/>
      </w:tabs>
    </w:pPr>
    <w:rPr>
      <w:sz w:val="20"/>
      <w:szCs w:val="20"/>
    </w:rPr>
  </w:style>
  <w:style w:type="character" w:customStyle="1" w:styleId="GlavaZnak">
    <w:name w:val="Glava Znak"/>
    <w:basedOn w:val="Privzetapisavaodstavka"/>
    <w:link w:val="Glava"/>
    <w:uiPriority w:val="99"/>
    <w:locked/>
    <w:rsid w:val="00651B94"/>
    <w:rPr>
      <w:lang w:eastAsia="en-US"/>
    </w:rPr>
  </w:style>
  <w:style w:type="paragraph" w:styleId="Noga">
    <w:name w:val="footer"/>
    <w:basedOn w:val="Navaden"/>
    <w:link w:val="NogaZnak"/>
    <w:uiPriority w:val="99"/>
    <w:rsid w:val="00651B94"/>
    <w:pPr>
      <w:tabs>
        <w:tab w:val="center" w:pos="4536"/>
        <w:tab w:val="right" w:pos="9072"/>
      </w:tabs>
    </w:pPr>
    <w:rPr>
      <w:sz w:val="20"/>
      <w:szCs w:val="20"/>
    </w:rPr>
  </w:style>
  <w:style w:type="character" w:customStyle="1" w:styleId="NogaZnak">
    <w:name w:val="Noga Znak"/>
    <w:basedOn w:val="Privzetapisavaodstavka"/>
    <w:link w:val="Noga"/>
    <w:uiPriority w:val="99"/>
    <w:locked/>
    <w:rsid w:val="00651B94"/>
    <w:rPr>
      <w:lang w:eastAsia="en-US"/>
    </w:rPr>
  </w:style>
  <w:style w:type="character" w:styleId="Poudarek">
    <w:name w:val="Emphasis"/>
    <w:basedOn w:val="Privzetapisavaodstavka"/>
    <w:uiPriority w:val="99"/>
    <w:qFormat/>
    <w:locked/>
    <w:rsid w:val="005247C6"/>
    <w:rPr>
      <w:rFonts w:cs="Times New Roman"/>
      <w:i/>
    </w:rPr>
  </w:style>
  <w:style w:type="character" w:styleId="SledenaHiperpovezava">
    <w:name w:val="FollowedHyperlink"/>
    <w:basedOn w:val="Privzetapisavaodstavka"/>
    <w:uiPriority w:val="99"/>
    <w:semiHidden/>
    <w:unhideWhenUsed/>
    <w:rsid w:val="003C24AD"/>
    <w:rPr>
      <w:color w:val="800080" w:themeColor="followedHyperlink"/>
      <w:u w:val="single"/>
    </w:rPr>
  </w:style>
  <w:style w:type="paragraph" w:customStyle="1" w:styleId="LDN1">
    <w:name w:val="LDN1"/>
    <w:basedOn w:val="Navaden"/>
    <w:next w:val="Navaden"/>
    <w:qFormat/>
    <w:rsid w:val="007D02AB"/>
    <w:pPr>
      <w:autoSpaceDE w:val="0"/>
      <w:autoSpaceDN w:val="0"/>
      <w:adjustRightInd w:val="0"/>
      <w:spacing w:after="0" w:line="240" w:lineRule="auto"/>
    </w:pPr>
    <w:rPr>
      <w:rFonts w:cs="Calibri"/>
      <w:b/>
      <w:caps/>
      <w:color w:val="000000" w:themeColor="text1"/>
      <w:sz w:val="32"/>
      <w:szCs w:val="45"/>
    </w:rPr>
  </w:style>
  <w:style w:type="paragraph" w:styleId="Kazalovsebine4">
    <w:name w:val="toc 4"/>
    <w:basedOn w:val="Navaden"/>
    <w:next w:val="Navaden"/>
    <w:autoRedefine/>
    <w:locked/>
    <w:rsid w:val="007D02AB"/>
    <w:pPr>
      <w:spacing w:after="0"/>
      <w:ind w:left="660"/>
    </w:pPr>
    <w:rPr>
      <w:rFonts w:asciiTheme="minorHAnsi" w:hAnsiTheme="minorHAnsi"/>
      <w:sz w:val="20"/>
      <w:szCs w:val="20"/>
    </w:rPr>
  </w:style>
  <w:style w:type="paragraph" w:styleId="Kazalovsebine5">
    <w:name w:val="toc 5"/>
    <w:basedOn w:val="Navaden"/>
    <w:next w:val="Navaden"/>
    <w:autoRedefine/>
    <w:locked/>
    <w:rsid w:val="007D02AB"/>
    <w:pPr>
      <w:spacing w:after="0"/>
      <w:ind w:left="880"/>
    </w:pPr>
    <w:rPr>
      <w:rFonts w:asciiTheme="minorHAnsi" w:hAnsiTheme="minorHAnsi"/>
      <w:sz w:val="20"/>
      <w:szCs w:val="20"/>
    </w:rPr>
  </w:style>
  <w:style w:type="paragraph" w:styleId="Kazalovsebine6">
    <w:name w:val="toc 6"/>
    <w:basedOn w:val="Navaden"/>
    <w:next w:val="Navaden"/>
    <w:autoRedefine/>
    <w:locked/>
    <w:rsid w:val="007D02AB"/>
    <w:pPr>
      <w:spacing w:after="0"/>
      <w:ind w:left="1100"/>
    </w:pPr>
    <w:rPr>
      <w:rFonts w:asciiTheme="minorHAnsi" w:hAnsiTheme="minorHAnsi"/>
      <w:sz w:val="20"/>
      <w:szCs w:val="20"/>
    </w:rPr>
  </w:style>
  <w:style w:type="paragraph" w:styleId="Kazalovsebine7">
    <w:name w:val="toc 7"/>
    <w:basedOn w:val="Navaden"/>
    <w:next w:val="Navaden"/>
    <w:autoRedefine/>
    <w:locked/>
    <w:rsid w:val="007D02AB"/>
    <w:pPr>
      <w:spacing w:after="0"/>
      <w:ind w:left="1320"/>
    </w:pPr>
    <w:rPr>
      <w:rFonts w:asciiTheme="minorHAnsi" w:hAnsiTheme="minorHAnsi"/>
      <w:sz w:val="20"/>
      <w:szCs w:val="20"/>
    </w:rPr>
  </w:style>
  <w:style w:type="paragraph" w:styleId="Kazalovsebine8">
    <w:name w:val="toc 8"/>
    <w:basedOn w:val="Navaden"/>
    <w:next w:val="Navaden"/>
    <w:autoRedefine/>
    <w:locked/>
    <w:rsid w:val="007D02AB"/>
    <w:pPr>
      <w:spacing w:after="0"/>
      <w:ind w:left="1540"/>
    </w:pPr>
    <w:rPr>
      <w:rFonts w:asciiTheme="minorHAnsi" w:hAnsiTheme="minorHAnsi"/>
      <w:sz w:val="20"/>
      <w:szCs w:val="20"/>
    </w:rPr>
  </w:style>
  <w:style w:type="paragraph" w:styleId="Kazalovsebine9">
    <w:name w:val="toc 9"/>
    <w:basedOn w:val="Navaden"/>
    <w:next w:val="Navaden"/>
    <w:autoRedefine/>
    <w:locked/>
    <w:rsid w:val="007D02AB"/>
    <w:pPr>
      <w:spacing w:after="0"/>
      <w:ind w:left="1760"/>
    </w:pPr>
    <w:rPr>
      <w:rFonts w:asciiTheme="minorHAnsi" w:hAnsiTheme="minorHAnsi"/>
      <w:sz w:val="20"/>
      <w:szCs w:val="20"/>
    </w:rPr>
  </w:style>
  <w:style w:type="character" w:customStyle="1" w:styleId="Naslov3Znak">
    <w:name w:val="Naslov 3 Znak"/>
    <w:aliases w:val="LDN2 Znak"/>
    <w:basedOn w:val="Privzetapisavaodstavka"/>
    <w:link w:val="Naslov3"/>
    <w:rsid w:val="00A37B20"/>
    <w:rPr>
      <w:rFonts w:cs="Calibri"/>
      <w:color w:val="0000FF"/>
      <w:sz w:val="41"/>
      <w:szCs w:val="41"/>
      <w:lang w:eastAsia="en-US"/>
    </w:rPr>
  </w:style>
  <w:style w:type="character" w:customStyle="1" w:styleId="apple-converted-space">
    <w:name w:val="apple-converted-space"/>
    <w:basedOn w:val="Privzetapisavaodstavka"/>
    <w:rsid w:val="001C0680"/>
  </w:style>
  <w:style w:type="character" w:customStyle="1" w:styleId="apple-tab-span">
    <w:name w:val="apple-tab-span"/>
    <w:basedOn w:val="Privzetapisavaodstavka"/>
    <w:rsid w:val="00986F2F"/>
  </w:style>
  <w:style w:type="character" w:styleId="Nerazreenaomemba">
    <w:name w:val="Unresolved Mention"/>
    <w:basedOn w:val="Privzetapisavaodstavka"/>
    <w:uiPriority w:val="99"/>
    <w:semiHidden/>
    <w:unhideWhenUsed/>
    <w:rsid w:val="00356B4B"/>
    <w:rPr>
      <w:color w:val="605E5C"/>
      <w:shd w:val="clear" w:color="auto" w:fill="E1DFDD"/>
    </w:rPr>
  </w:style>
  <w:style w:type="table" w:customStyle="1" w:styleId="Tabelasvetlamrea11">
    <w:name w:val="Tabela – svetla mreža 11"/>
    <w:basedOn w:val="Navadnatabela"/>
    <w:uiPriority w:val="46"/>
    <w:rsid w:val="005956EF"/>
    <w:rPr>
      <w:rFonts w:asciiTheme="minorHAnsi" w:eastAsiaTheme="minorHAnsi" w:hAnsiTheme="minorHAnsi" w:cstheme="minorBidi"/>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68">
      <w:bodyDiv w:val="1"/>
      <w:marLeft w:val="0"/>
      <w:marRight w:val="0"/>
      <w:marTop w:val="0"/>
      <w:marBottom w:val="0"/>
      <w:divBdr>
        <w:top w:val="none" w:sz="0" w:space="0" w:color="auto"/>
        <w:left w:val="none" w:sz="0" w:space="0" w:color="auto"/>
        <w:bottom w:val="none" w:sz="0" w:space="0" w:color="auto"/>
        <w:right w:val="none" w:sz="0" w:space="0" w:color="auto"/>
      </w:divBdr>
    </w:div>
    <w:div w:id="16541963">
      <w:bodyDiv w:val="1"/>
      <w:marLeft w:val="0"/>
      <w:marRight w:val="0"/>
      <w:marTop w:val="0"/>
      <w:marBottom w:val="0"/>
      <w:divBdr>
        <w:top w:val="none" w:sz="0" w:space="0" w:color="auto"/>
        <w:left w:val="none" w:sz="0" w:space="0" w:color="auto"/>
        <w:bottom w:val="none" w:sz="0" w:space="0" w:color="auto"/>
        <w:right w:val="none" w:sz="0" w:space="0" w:color="auto"/>
      </w:divBdr>
    </w:div>
    <w:div w:id="38434314">
      <w:bodyDiv w:val="1"/>
      <w:marLeft w:val="0"/>
      <w:marRight w:val="0"/>
      <w:marTop w:val="0"/>
      <w:marBottom w:val="0"/>
      <w:divBdr>
        <w:top w:val="none" w:sz="0" w:space="0" w:color="auto"/>
        <w:left w:val="none" w:sz="0" w:space="0" w:color="auto"/>
        <w:bottom w:val="none" w:sz="0" w:space="0" w:color="auto"/>
        <w:right w:val="none" w:sz="0" w:space="0" w:color="auto"/>
      </w:divBdr>
    </w:div>
    <w:div w:id="90200034">
      <w:bodyDiv w:val="1"/>
      <w:marLeft w:val="0"/>
      <w:marRight w:val="0"/>
      <w:marTop w:val="0"/>
      <w:marBottom w:val="0"/>
      <w:divBdr>
        <w:top w:val="none" w:sz="0" w:space="0" w:color="auto"/>
        <w:left w:val="none" w:sz="0" w:space="0" w:color="auto"/>
        <w:bottom w:val="none" w:sz="0" w:space="0" w:color="auto"/>
        <w:right w:val="none" w:sz="0" w:space="0" w:color="auto"/>
      </w:divBdr>
    </w:div>
    <w:div w:id="91322635">
      <w:bodyDiv w:val="1"/>
      <w:marLeft w:val="0"/>
      <w:marRight w:val="0"/>
      <w:marTop w:val="0"/>
      <w:marBottom w:val="0"/>
      <w:divBdr>
        <w:top w:val="none" w:sz="0" w:space="0" w:color="auto"/>
        <w:left w:val="none" w:sz="0" w:space="0" w:color="auto"/>
        <w:bottom w:val="none" w:sz="0" w:space="0" w:color="auto"/>
        <w:right w:val="none" w:sz="0" w:space="0" w:color="auto"/>
      </w:divBdr>
    </w:div>
    <w:div w:id="127938874">
      <w:bodyDiv w:val="1"/>
      <w:marLeft w:val="0"/>
      <w:marRight w:val="0"/>
      <w:marTop w:val="0"/>
      <w:marBottom w:val="0"/>
      <w:divBdr>
        <w:top w:val="none" w:sz="0" w:space="0" w:color="auto"/>
        <w:left w:val="none" w:sz="0" w:space="0" w:color="auto"/>
        <w:bottom w:val="none" w:sz="0" w:space="0" w:color="auto"/>
        <w:right w:val="none" w:sz="0" w:space="0" w:color="auto"/>
      </w:divBdr>
    </w:div>
    <w:div w:id="152532609">
      <w:bodyDiv w:val="1"/>
      <w:marLeft w:val="0"/>
      <w:marRight w:val="0"/>
      <w:marTop w:val="0"/>
      <w:marBottom w:val="0"/>
      <w:divBdr>
        <w:top w:val="none" w:sz="0" w:space="0" w:color="auto"/>
        <w:left w:val="none" w:sz="0" w:space="0" w:color="auto"/>
        <w:bottom w:val="none" w:sz="0" w:space="0" w:color="auto"/>
        <w:right w:val="none" w:sz="0" w:space="0" w:color="auto"/>
      </w:divBdr>
    </w:div>
    <w:div w:id="162673849">
      <w:bodyDiv w:val="1"/>
      <w:marLeft w:val="0"/>
      <w:marRight w:val="0"/>
      <w:marTop w:val="0"/>
      <w:marBottom w:val="0"/>
      <w:divBdr>
        <w:top w:val="none" w:sz="0" w:space="0" w:color="auto"/>
        <w:left w:val="none" w:sz="0" w:space="0" w:color="auto"/>
        <w:bottom w:val="none" w:sz="0" w:space="0" w:color="auto"/>
        <w:right w:val="none" w:sz="0" w:space="0" w:color="auto"/>
      </w:divBdr>
    </w:div>
    <w:div w:id="165248183">
      <w:bodyDiv w:val="1"/>
      <w:marLeft w:val="0"/>
      <w:marRight w:val="0"/>
      <w:marTop w:val="0"/>
      <w:marBottom w:val="0"/>
      <w:divBdr>
        <w:top w:val="none" w:sz="0" w:space="0" w:color="auto"/>
        <w:left w:val="none" w:sz="0" w:space="0" w:color="auto"/>
        <w:bottom w:val="none" w:sz="0" w:space="0" w:color="auto"/>
        <w:right w:val="none" w:sz="0" w:space="0" w:color="auto"/>
      </w:divBdr>
    </w:div>
    <w:div w:id="173888276">
      <w:bodyDiv w:val="1"/>
      <w:marLeft w:val="0"/>
      <w:marRight w:val="0"/>
      <w:marTop w:val="0"/>
      <w:marBottom w:val="0"/>
      <w:divBdr>
        <w:top w:val="none" w:sz="0" w:space="0" w:color="auto"/>
        <w:left w:val="none" w:sz="0" w:space="0" w:color="auto"/>
        <w:bottom w:val="none" w:sz="0" w:space="0" w:color="auto"/>
        <w:right w:val="none" w:sz="0" w:space="0" w:color="auto"/>
      </w:divBdr>
    </w:div>
    <w:div w:id="178665870">
      <w:bodyDiv w:val="1"/>
      <w:marLeft w:val="0"/>
      <w:marRight w:val="0"/>
      <w:marTop w:val="0"/>
      <w:marBottom w:val="0"/>
      <w:divBdr>
        <w:top w:val="none" w:sz="0" w:space="0" w:color="auto"/>
        <w:left w:val="none" w:sz="0" w:space="0" w:color="auto"/>
        <w:bottom w:val="none" w:sz="0" w:space="0" w:color="auto"/>
        <w:right w:val="none" w:sz="0" w:space="0" w:color="auto"/>
      </w:divBdr>
    </w:div>
    <w:div w:id="181481114">
      <w:bodyDiv w:val="1"/>
      <w:marLeft w:val="0"/>
      <w:marRight w:val="0"/>
      <w:marTop w:val="0"/>
      <w:marBottom w:val="0"/>
      <w:divBdr>
        <w:top w:val="none" w:sz="0" w:space="0" w:color="auto"/>
        <w:left w:val="none" w:sz="0" w:space="0" w:color="auto"/>
        <w:bottom w:val="none" w:sz="0" w:space="0" w:color="auto"/>
        <w:right w:val="none" w:sz="0" w:space="0" w:color="auto"/>
      </w:divBdr>
    </w:div>
    <w:div w:id="206963021">
      <w:bodyDiv w:val="1"/>
      <w:marLeft w:val="0"/>
      <w:marRight w:val="0"/>
      <w:marTop w:val="0"/>
      <w:marBottom w:val="0"/>
      <w:divBdr>
        <w:top w:val="none" w:sz="0" w:space="0" w:color="auto"/>
        <w:left w:val="none" w:sz="0" w:space="0" w:color="auto"/>
        <w:bottom w:val="none" w:sz="0" w:space="0" w:color="auto"/>
        <w:right w:val="none" w:sz="0" w:space="0" w:color="auto"/>
      </w:divBdr>
    </w:div>
    <w:div w:id="223225105">
      <w:bodyDiv w:val="1"/>
      <w:marLeft w:val="0"/>
      <w:marRight w:val="0"/>
      <w:marTop w:val="0"/>
      <w:marBottom w:val="0"/>
      <w:divBdr>
        <w:top w:val="none" w:sz="0" w:space="0" w:color="auto"/>
        <w:left w:val="none" w:sz="0" w:space="0" w:color="auto"/>
        <w:bottom w:val="none" w:sz="0" w:space="0" w:color="auto"/>
        <w:right w:val="none" w:sz="0" w:space="0" w:color="auto"/>
      </w:divBdr>
    </w:div>
    <w:div w:id="237908608">
      <w:bodyDiv w:val="1"/>
      <w:marLeft w:val="0"/>
      <w:marRight w:val="0"/>
      <w:marTop w:val="0"/>
      <w:marBottom w:val="0"/>
      <w:divBdr>
        <w:top w:val="none" w:sz="0" w:space="0" w:color="auto"/>
        <w:left w:val="none" w:sz="0" w:space="0" w:color="auto"/>
        <w:bottom w:val="none" w:sz="0" w:space="0" w:color="auto"/>
        <w:right w:val="none" w:sz="0" w:space="0" w:color="auto"/>
      </w:divBdr>
      <w:divsChild>
        <w:div w:id="870731228">
          <w:marLeft w:val="0"/>
          <w:marRight w:val="0"/>
          <w:marTop w:val="0"/>
          <w:marBottom w:val="0"/>
          <w:divBdr>
            <w:top w:val="none" w:sz="0" w:space="0" w:color="auto"/>
            <w:left w:val="none" w:sz="0" w:space="0" w:color="auto"/>
            <w:bottom w:val="none" w:sz="0" w:space="0" w:color="auto"/>
            <w:right w:val="none" w:sz="0" w:space="0" w:color="auto"/>
          </w:divBdr>
        </w:div>
      </w:divsChild>
    </w:div>
    <w:div w:id="247234149">
      <w:bodyDiv w:val="1"/>
      <w:marLeft w:val="0"/>
      <w:marRight w:val="0"/>
      <w:marTop w:val="0"/>
      <w:marBottom w:val="0"/>
      <w:divBdr>
        <w:top w:val="none" w:sz="0" w:space="0" w:color="auto"/>
        <w:left w:val="none" w:sz="0" w:space="0" w:color="auto"/>
        <w:bottom w:val="none" w:sz="0" w:space="0" w:color="auto"/>
        <w:right w:val="none" w:sz="0" w:space="0" w:color="auto"/>
      </w:divBdr>
    </w:div>
    <w:div w:id="255745338">
      <w:bodyDiv w:val="1"/>
      <w:marLeft w:val="0"/>
      <w:marRight w:val="0"/>
      <w:marTop w:val="0"/>
      <w:marBottom w:val="0"/>
      <w:divBdr>
        <w:top w:val="none" w:sz="0" w:space="0" w:color="auto"/>
        <w:left w:val="none" w:sz="0" w:space="0" w:color="auto"/>
        <w:bottom w:val="none" w:sz="0" w:space="0" w:color="auto"/>
        <w:right w:val="none" w:sz="0" w:space="0" w:color="auto"/>
      </w:divBdr>
    </w:div>
    <w:div w:id="266739907">
      <w:bodyDiv w:val="1"/>
      <w:marLeft w:val="0"/>
      <w:marRight w:val="0"/>
      <w:marTop w:val="0"/>
      <w:marBottom w:val="0"/>
      <w:divBdr>
        <w:top w:val="none" w:sz="0" w:space="0" w:color="auto"/>
        <w:left w:val="none" w:sz="0" w:space="0" w:color="auto"/>
        <w:bottom w:val="none" w:sz="0" w:space="0" w:color="auto"/>
        <w:right w:val="none" w:sz="0" w:space="0" w:color="auto"/>
      </w:divBdr>
    </w:div>
    <w:div w:id="280310661">
      <w:bodyDiv w:val="1"/>
      <w:marLeft w:val="0"/>
      <w:marRight w:val="0"/>
      <w:marTop w:val="0"/>
      <w:marBottom w:val="0"/>
      <w:divBdr>
        <w:top w:val="none" w:sz="0" w:space="0" w:color="auto"/>
        <w:left w:val="none" w:sz="0" w:space="0" w:color="auto"/>
        <w:bottom w:val="none" w:sz="0" w:space="0" w:color="auto"/>
        <w:right w:val="none" w:sz="0" w:space="0" w:color="auto"/>
      </w:divBdr>
    </w:div>
    <w:div w:id="292636121">
      <w:bodyDiv w:val="1"/>
      <w:marLeft w:val="0"/>
      <w:marRight w:val="0"/>
      <w:marTop w:val="0"/>
      <w:marBottom w:val="0"/>
      <w:divBdr>
        <w:top w:val="none" w:sz="0" w:space="0" w:color="auto"/>
        <w:left w:val="none" w:sz="0" w:space="0" w:color="auto"/>
        <w:bottom w:val="none" w:sz="0" w:space="0" w:color="auto"/>
        <w:right w:val="none" w:sz="0" w:space="0" w:color="auto"/>
      </w:divBdr>
    </w:div>
    <w:div w:id="293603013">
      <w:bodyDiv w:val="1"/>
      <w:marLeft w:val="0"/>
      <w:marRight w:val="0"/>
      <w:marTop w:val="0"/>
      <w:marBottom w:val="0"/>
      <w:divBdr>
        <w:top w:val="none" w:sz="0" w:space="0" w:color="auto"/>
        <w:left w:val="none" w:sz="0" w:space="0" w:color="auto"/>
        <w:bottom w:val="none" w:sz="0" w:space="0" w:color="auto"/>
        <w:right w:val="none" w:sz="0" w:space="0" w:color="auto"/>
      </w:divBdr>
    </w:div>
    <w:div w:id="295111630">
      <w:bodyDiv w:val="1"/>
      <w:marLeft w:val="0"/>
      <w:marRight w:val="0"/>
      <w:marTop w:val="0"/>
      <w:marBottom w:val="0"/>
      <w:divBdr>
        <w:top w:val="none" w:sz="0" w:space="0" w:color="auto"/>
        <w:left w:val="none" w:sz="0" w:space="0" w:color="auto"/>
        <w:bottom w:val="none" w:sz="0" w:space="0" w:color="auto"/>
        <w:right w:val="none" w:sz="0" w:space="0" w:color="auto"/>
      </w:divBdr>
    </w:div>
    <w:div w:id="297347616">
      <w:bodyDiv w:val="1"/>
      <w:marLeft w:val="0"/>
      <w:marRight w:val="0"/>
      <w:marTop w:val="0"/>
      <w:marBottom w:val="0"/>
      <w:divBdr>
        <w:top w:val="none" w:sz="0" w:space="0" w:color="auto"/>
        <w:left w:val="none" w:sz="0" w:space="0" w:color="auto"/>
        <w:bottom w:val="none" w:sz="0" w:space="0" w:color="auto"/>
        <w:right w:val="none" w:sz="0" w:space="0" w:color="auto"/>
      </w:divBdr>
    </w:div>
    <w:div w:id="318385982">
      <w:bodyDiv w:val="1"/>
      <w:marLeft w:val="0"/>
      <w:marRight w:val="0"/>
      <w:marTop w:val="0"/>
      <w:marBottom w:val="0"/>
      <w:divBdr>
        <w:top w:val="none" w:sz="0" w:space="0" w:color="auto"/>
        <w:left w:val="none" w:sz="0" w:space="0" w:color="auto"/>
        <w:bottom w:val="none" w:sz="0" w:space="0" w:color="auto"/>
        <w:right w:val="none" w:sz="0" w:space="0" w:color="auto"/>
      </w:divBdr>
    </w:div>
    <w:div w:id="322971931">
      <w:bodyDiv w:val="1"/>
      <w:marLeft w:val="0"/>
      <w:marRight w:val="0"/>
      <w:marTop w:val="0"/>
      <w:marBottom w:val="0"/>
      <w:divBdr>
        <w:top w:val="none" w:sz="0" w:space="0" w:color="auto"/>
        <w:left w:val="none" w:sz="0" w:space="0" w:color="auto"/>
        <w:bottom w:val="none" w:sz="0" w:space="0" w:color="auto"/>
        <w:right w:val="none" w:sz="0" w:space="0" w:color="auto"/>
      </w:divBdr>
    </w:div>
    <w:div w:id="335426336">
      <w:bodyDiv w:val="1"/>
      <w:marLeft w:val="0"/>
      <w:marRight w:val="0"/>
      <w:marTop w:val="0"/>
      <w:marBottom w:val="0"/>
      <w:divBdr>
        <w:top w:val="none" w:sz="0" w:space="0" w:color="auto"/>
        <w:left w:val="none" w:sz="0" w:space="0" w:color="auto"/>
        <w:bottom w:val="none" w:sz="0" w:space="0" w:color="auto"/>
        <w:right w:val="none" w:sz="0" w:space="0" w:color="auto"/>
      </w:divBdr>
    </w:div>
    <w:div w:id="339115275">
      <w:bodyDiv w:val="1"/>
      <w:marLeft w:val="0"/>
      <w:marRight w:val="0"/>
      <w:marTop w:val="0"/>
      <w:marBottom w:val="0"/>
      <w:divBdr>
        <w:top w:val="none" w:sz="0" w:space="0" w:color="auto"/>
        <w:left w:val="none" w:sz="0" w:space="0" w:color="auto"/>
        <w:bottom w:val="none" w:sz="0" w:space="0" w:color="auto"/>
        <w:right w:val="none" w:sz="0" w:space="0" w:color="auto"/>
      </w:divBdr>
    </w:div>
    <w:div w:id="359818435">
      <w:bodyDiv w:val="1"/>
      <w:marLeft w:val="0"/>
      <w:marRight w:val="0"/>
      <w:marTop w:val="0"/>
      <w:marBottom w:val="0"/>
      <w:divBdr>
        <w:top w:val="none" w:sz="0" w:space="0" w:color="auto"/>
        <w:left w:val="none" w:sz="0" w:space="0" w:color="auto"/>
        <w:bottom w:val="none" w:sz="0" w:space="0" w:color="auto"/>
        <w:right w:val="none" w:sz="0" w:space="0" w:color="auto"/>
      </w:divBdr>
    </w:div>
    <w:div w:id="370034076">
      <w:bodyDiv w:val="1"/>
      <w:marLeft w:val="0"/>
      <w:marRight w:val="0"/>
      <w:marTop w:val="0"/>
      <w:marBottom w:val="0"/>
      <w:divBdr>
        <w:top w:val="none" w:sz="0" w:space="0" w:color="auto"/>
        <w:left w:val="none" w:sz="0" w:space="0" w:color="auto"/>
        <w:bottom w:val="none" w:sz="0" w:space="0" w:color="auto"/>
        <w:right w:val="none" w:sz="0" w:space="0" w:color="auto"/>
      </w:divBdr>
    </w:div>
    <w:div w:id="380247114">
      <w:bodyDiv w:val="1"/>
      <w:marLeft w:val="0"/>
      <w:marRight w:val="0"/>
      <w:marTop w:val="0"/>
      <w:marBottom w:val="0"/>
      <w:divBdr>
        <w:top w:val="none" w:sz="0" w:space="0" w:color="auto"/>
        <w:left w:val="none" w:sz="0" w:space="0" w:color="auto"/>
        <w:bottom w:val="none" w:sz="0" w:space="0" w:color="auto"/>
        <w:right w:val="none" w:sz="0" w:space="0" w:color="auto"/>
      </w:divBdr>
    </w:div>
    <w:div w:id="392973473">
      <w:bodyDiv w:val="1"/>
      <w:marLeft w:val="0"/>
      <w:marRight w:val="0"/>
      <w:marTop w:val="0"/>
      <w:marBottom w:val="0"/>
      <w:divBdr>
        <w:top w:val="none" w:sz="0" w:space="0" w:color="auto"/>
        <w:left w:val="none" w:sz="0" w:space="0" w:color="auto"/>
        <w:bottom w:val="none" w:sz="0" w:space="0" w:color="auto"/>
        <w:right w:val="none" w:sz="0" w:space="0" w:color="auto"/>
      </w:divBdr>
    </w:div>
    <w:div w:id="427778293">
      <w:bodyDiv w:val="1"/>
      <w:marLeft w:val="0"/>
      <w:marRight w:val="0"/>
      <w:marTop w:val="0"/>
      <w:marBottom w:val="0"/>
      <w:divBdr>
        <w:top w:val="none" w:sz="0" w:space="0" w:color="auto"/>
        <w:left w:val="none" w:sz="0" w:space="0" w:color="auto"/>
        <w:bottom w:val="none" w:sz="0" w:space="0" w:color="auto"/>
        <w:right w:val="none" w:sz="0" w:space="0" w:color="auto"/>
      </w:divBdr>
    </w:div>
    <w:div w:id="432478681">
      <w:bodyDiv w:val="1"/>
      <w:marLeft w:val="0"/>
      <w:marRight w:val="0"/>
      <w:marTop w:val="0"/>
      <w:marBottom w:val="0"/>
      <w:divBdr>
        <w:top w:val="none" w:sz="0" w:space="0" w:color="auto"/>
        <w:left w:val="none" w:sz="0" w:space="0" w:color="auto"/>
        <w:bottom w:val="none" w:sz="0" w:space="0" w:color="auto"/>
        <w:right w:val="none" w:sz="0" w:space="0" w:color="auto"/>
      </w:divBdr>
    </w:div>
    <w:div w:id="474030137">
      <w:bodyDiv w:val="1"/>
      <w:marLeft w:val="0"/>
      <w:marRight w:val="0"/>
      <w:marTop w:val="0"/>
      <w:marBottom w:val="0"/>
      <w:divBdr>
        <w:top w:val="none" w:sz="0" w:space="0" w:color="auto"/>
        <w:left w:val="none" w:sz="0" w:space="0" w:color="auto"/>
        <w:bottom w:val="none" w:sz="0" w:space="0" w:color="auto"/>
        <w:right w:val="none" w:sz="0" w:space="0" w:color="auto"/>
      </w:divBdr>
    </w:div>
    <w:div w:id="479923867">
      <w:bodyDiv w:val="1"/>
      <w:marLeft w:val="0"/>
      <w:marRight w:val="0"/>
      <w:marTop w:val="0"/>
      <w:marBottom w:val="0"/>
      <w:divBdr>
        <w:top w:val="none" w:sz="0" w:space="0" w:color="auto"/>
        <w:left w:val="none" w:sz="0" w:space="0" w:color="auto"/>
        <w:bottom w:val="none" w:sz="0" w:space="0" w:color="auto"/>
        <w:right w:val="none" w:sz="0" w:space="0" w:color="auto"/>
      </w:divBdr>
    </w:div>
    <w:div w:id="490608123">
      <w:bodyDiv w:val="1"/>
      <w:marLeft w:val="0"/>
      <w:marRight w:val="0"/>
      <w:marTop w:val="0"/>
      <w:marBottom w:val="0"/>
      <w:divBdr>
        <w:top w:val="none" w:sz="0" w:space="0" w:color="auto"/>
        <w:left w:val="none" w:sz="0" w:space="0" w:color="auto"/>
        <w:bottom w:val="none" w:sz="0" w:space="0" w:color="auto"/>
        <w:right w:val="none" w:sz="0" w:space="0" w:color="auto"/>
      </w:divBdr>
    </w:div>
    <w:div w:id="505287057">
      <w:bodyDiv w:val="1"/>
      <w:marLeft w:val="0"/>
      <w:marRight w:val="0"/>
      <w:marTop w:val="0"/>
      <w:marBottom w:val="0"/>
      <w:divBdr>
        <w:top w:val="none" w:sz="0" w:space="0" w:color="auto"/>
        <w:left w:val="none" w:sz="0" w:space="0" w:color="auto"/>
        <w:bottom w:val="none" w:sz="0" w:space="0" w:color="auto"/>
        <w:right w:val="none" w:sz="0" w:space="0" w:color="auto"/>
      </w:divBdr>
    </w:div>
    <w:div w:id="523860291">
      <w:bodyDiv w:val="1"/>
      <w:marLeft w:val="0"/>
      <w:marRight w:val="0"/>
      <w:marTop w:val="0"/>
      <w:marBottom w:val="0"/>
      <w:divBdr>
        <w:top w:val="none" w:sz="0" w:space="0" w:color="auto"/>
        <w:left w:val="none" w:sz="0" w:space="0" w:color="auto"/>
        <w:bottom w:val="none" w:sz="0" w:space="0" w:color="auto"/>
        <w:right w:val="none" w:sz="0" w:space="0" w:color="auto"/>
      </w:divBdr>
    </w:div>
    <w:div w:id="529994818">
      <w:bodyDiv w:val="1"/>
      <w:marLeft w:val="0"/>
      <w:marRight w:val="0"/>
      <w:marTop w:val="0"/>
      <w:marBottom w:val="0"/>
      <w:divBdr>
        <w:top w:val="none" w:sz="0" w:space="0" w:color="auto"/>
        <w:left w:val="none" w:sz="0" w:space="0" w:color="auto"/>
        <w:bottom w:val="none" w:sz="0" w:space="0" w:color="auto"/>
        <w:right w:val="none" w:sz="0" w:space="0" w:color="auto"/>
      </w:divBdr>
    </w:div>
    <w:div w:id="540752629">
      <w:bodyDiv w:val="1"/>
      <w:marLeft w:val="0"/>
      <w:marRight w:val="0"/>
      <w:marTop w:val="0"/>
      <w:marBottom w:val="0"/>
      <w:divBdr>
        <w:top w:val="none" w:sz="0" w:space="0" w:color="auto"/>
        <w:left w:val="none" w:sz="0" w:space="0" w:color="auto"/>
        <w:bottom w:val="none" w:sz="0" w:space="0" w:color="auto"/>
        <w:right w:val="none" w:sz="0" w:space="0" w:color="auto"/>
      </w:divBdr>
    </w:div>
    <w:div w:id="553976843">
      <w:bodyDiv w:val="1"/>
      <w:marLeft w:val="0"/>
      <w:marRight w:val="0"/>
      <w:marTop w:val="0"/>
      <w:marBottom w:val="0"/>
      <w:divBdr>
        <w:top w:val="none" w:sz="0" w:space="0" w:color="auto"/>
        <w:left w:val="none" w:sz="0" w:space="0" w:color="auto"/>
        <w:bottom w:val="none" w:sz="0" w:space="0" w:color="auto"/>
        <w:right w:val="none" w:sz="0" w:space="0" w:color="auto"/>
      </w:divBdr>
    </w:div>
    <w:div w:id="566453228">
      <w:bodyDiv w:val="1"/>
      <w:marLeft w:val="0"/>
      <w:marRight w:val="0"/>
      <w:marTop w:val="0"/>
      <w:marBottom w:val="0"/>
      <w:divBdr>
        <w:top w:val="none" w:sz="0" w:space="0" w:color="auto"/>
        <w:left w:val="none" w:sz="0" w:space="0" w:color="auto"/>
        <w:bottom w:val="none" w:sz="0" w:space="0" w:color="auto"/>
        <w:right w:val="none" w:sz="0" w:space="0" w:color="auto"/>
      </w:divBdr>
    </w:div>
    <w:div w:id="614101221">
      <w:marLeft w:val="0"/>
      <w:marRight w:val="0"/>
      <w:marTop w:val="0"/>
      <w:marBottom w:val="0"/>
      <w:divBdr>
        <w:top w:val="none" w:sz="0" w:space="0" w:color="auto"/>
        <w:left w:val="none" w:sz="0" w:space="0" w:color="auto"/>
        <w:bottom w:val="none" w:sz="0" w:space="0" w:color="auto"/>
        <w:right w:val="none" w:sz="0" w:space="0" w:color="auto"/>
      </w:divBdr>
    </w:div>
    <w:div w:id="614101222">
      <w:marLeft w:val="0"/>
      <w:marRight w:val="0"/>
      <w:marTop w:val="0"/>
      <w:marBottom w:val="0"/>
      <w:divBdr>
        <w:top w:val="none" w:sz="0" w:space="0" w:color="auto"/>
        <w:left w:val="none" w:sz="0" w:space="0" w:color="auto"/>
        <w:bottom w:val="none" w:sz="0" w:space="0" w:color="auto"/>
        <w:right w:val="none" w:sz="0" w:space="0" w:color="auto"/>
      </w:divBdr>
    </w:div>
    <w:div w:id="614101223">
      <w:marLeft w:val="0"/>
      <w:marRight w:val="0"/>
      <w:marTop w:val="0"/>
      <w:marBottom w:val="0"/>
      <w:divBdr>
        <w:top w:val="none" w:sz="0" w:space="0" w:color="auto"/>
        <w:left w:val="none" w:sz="0" w:space="0" w:color="auto"/>
        <w:bottom w:val="none" w:sz="0" w:space="0" w:color="auto"/>
        <w:right w:val="none" w:sz="0" w:space="0" w:color="auto"/>
      </w:divBdr>
    </w:div>
    <w:div w:id="614101226">
      <w:marLeft w:val="0"/>
      <w:marRight w:val="0"/>
      <w:marTop w:val="0"/>
      <w:marBottom w:val="0"/>
      <w:divBdr>
        <w:top w:val="none" w:sz="0" w:space="0" w:color="auto"/>
        <w:left w:val="none" w:sz="0" w:space="0" w:color="auto"/>
        <w:bottom w:val="none" w:sz="0" w:space="0" w:color="auto"/>
        <w:right w:val="none" w:sz="0" w:space="0" w:color="auto"/>
      </w:divBdr>
      <w:divsChild>
        <w:div w:id="614101232">
          <w:marLeft w:val="0"/>
          <w:marRight w:val="0"/>
          <w:marTop w:val="0"/>
          <w:marBottom w:val="0"/>
          <w:divBdr>
            <w:top w:val="none" w:sz="0" w:space="0" w:color="auto"/>
            <w:left w:val="none" w:sz="0" w:space="0" w:color="auto"/>
            <w:bottom w:val="none" w:sz="0" w:space="0" w:color="auto"/>
            <w:right w:val="none" w:sz="0" w:space="0" w:color="auto"/>
          </w:divBdr>
          <w:divsChild>
            <w:div w:id="614101227">
              <w:marLeft w:val="0"/>
              <w:marRight w:val="0"/>
              <w:marTop w:val="0"/>
              <w:marBottom w:val="0"/>
              <w:divBdr>
                <w:top w:val="none" w:sz="0" w:space="0" w:color="auto"/>
                <w:left w:val="none" w:sz="0" w:space="0" w:color="auto"/>
                <w:bottom w:val="none" w:sz="0" w:space="0" w:color="auto"/>
                <w:right w:val="none" w:sz="0" w:space="0" w:color="auto"/>
              </w:divBdr>
              <w:divsChild>
                <w:div w:id="614101237">
                  <w:marLeft w:val="0"/>
                  <w:marRight w:val="0"/>
                  <w:marTop w:val="0"/>
                  <w:marBottom w:val="0"/>
                  <w:divBdr>
                    <w:top w:val="none" w:sz="0" w:space="0" w:color="auto"/>
                    <w:left w:val="none" w:sz="0" w:space="0" w:color="auto"/>
                    <w:bottom w:val="none" w:sz="0" w:space="0" w:color="auto"/>
                    <w:right w:val="none" w:sz="0" w:space="0" w:color="auto"/>
                  </w:divBdr>
                  <w:divsChild>
                    <w:div w:id="614101244">
                      <w:marLeft w:val="0"/>
                      <w:marRight w:val="0"/>
                      <w:marTop w:val="0"/>
                      <w:marBottom w:val="0"/>
                      <w:divBdr>
                        <w:top w:val="none" w:sz="0" w:space="0" w:color="auto"/>
                        <w:left w:val="none" w:sz="0" w:space="0" w:color="auto"/>
                        <w:bottom w:val="none" w:sz="0" w:space="0" w:color="auto"/>
                        <w:right w:val="none" w:sz="0" w:space="0" w:color="auto"/>
                      </w:divBdr>
                      <w:divsChild>
                        <w:div w:id="614101267">
                          <w:marLeft w:val="0"/>
                          <w:marRight w:val="0"/>
                          <w:marTop w:val="0"/>
                          <w:marBottom w:val="0"/>
                          <w:divBdr>
                            <w:top w:val="none" w:sz="0" w:space="0" w:color="auto"/>
                            <w:left w:val="none" w:sz="0" w:space="0" w:color="auto"/>
                            <w:bottom w:val="none" w:sz="0" w:space="0" w:color="auto"/>
                            <w:right w:val="none" w:sz="0" w:space="0" w:color="auto"/>
                          </w:divBdr>
                          <w:divsChild>
                            <w:div w:id="614101263">
                              <w:marLeft w:val="0"/>
                              <w:marRight w:val="0"/>
                              <w:marTop w:val="0"/>
                              <w:marBottom w:val="0"/>
                              <w:divBdr>
                                <w:top w:val="none" w:sz="0" w:space="0" w:color="auto"/>
                                <w:left w:val="none" w:sz="0" w:space="0" w:color="auto"/>
                                <w:bottom w:val="none" w:sz="0" w:space="0" w:color="auto"/>
                                <w:right w:val="none" w:sz="0" w:space="0" w:color="auto"/>
                              </w:divBdr>
                              <w:divsChild>
                                <w:div w:id="614101229">
                                  <w:marLeft w:val="0"/>
                                  <w:marRight w:val="0"/>
                                  <w:marTop w:val="0"/>
                                  <w:marBottom w:val="0"/>
                                  <w:divBdr>
                                    <w:top w:val="none" w:sz="0" w:space="0" w:color="auto"/>
                                    <w:left w:val="none" w:sz="0" w:space="0" w:color="auto"/>
                                    <w:bottom w:val="none" w:sz="0" w:space="0" w:color="auto"/>
                                    <w:right w:val="none" w:sz="0" w:space="0" w:color="auto"/>
                                  </w:divBdr>
                                  <w:divsChild>
                                    <w:div w:id="614101225">
                                      <w:marLeft w:val="0"/>
                                      <w:marRight w:val="0"/>
                                      <w:marTop w:val="0"/>
                                      <w:marBottom w:val="0"/>
                                      <w:divBdr>
                                        <w:top w:val="none" w:sz="0" w:space="0" w:color="auto"/>
                                        <w:left w:val="none" w:sz="0" w:space="0" w:color="auto"/>
                                        <w:bottom w:val="none" w:sz="0" w:space="0" w:color="auto"/>
                                        <w:right w:val="none" w:sz="0" w:space="0" w:color="auto"/>
                                      </w:divBdr>
                                    </w:div>
                                    <w:div w:id="614101238">
                                      <w:marLeft w:val="0"/>
                                      <w:marRight w:val="0"/>
                                      <w:marTop w:val="0"/>
                                      <w:marBottom w:val="0"/>
                                      <w:divBdr>
                                        <w:top w:val="none" w:sz="0" w:space="0" w:color="auto"/>
                                        <w:left w:val="none" w:sz="0" w:space="0" w:color="auto"/>
                                        <w:bottom w:val="none" w:sz="0" w:space="0" w:color="auto"/>
                                        <w:right w:val="none" w:sz="0" w:space="0" w:color="auto"/>
                                      </w:divBdr>
                                    </w:div>
                                    <w:div w:id="614101246">
                                      <w:marLeft w:val="0"/>
                                      <w:marRight w:val="0"/>
                                      <w:marTop w:val="0"/>
                                      <w:marBottom w:val="0"/>
                                      <w:divBdr>
                                        <w:top w:val="none" w:sz="0" w:space="0" w:color="auto"/>
                                        <w:left w:val="none" w:sz="0" w:space="0" w:color="auto"/>
                                        <w:bottom w:val="none" w:sz="0" w:space="0" w:color="auto"/>
                                        <w:right w:val="none" w:sz="0" w:space="0" w:color="auto"/>
                                      </w:divBdr>
                                    </w:div>
                                    <w:div w:id="614101248">
                                      <w:marLeft w:val="0"/>
                                      <w:marRight w:val="0"/>
                                      <w:marTop w:val="0"/>
                                      <w:marBottom w:val="0"/>
                                      <w:divBdr>
                                        <w:top w:val="none" w:sz="0" w:space="0" w:color="auto"/>
                                        <w:left w:val="none" w:sz="0" w:space="0" w:color="auto"/>
                                        <w:bottom w:val="none" w:sz="0" w:space="0" w:color="auto"/>
                                        <w:right w:val="none" w:sz="0" w:space="0" w:color="auto"/>
                                      </w:divBdr>
                                    </w:div>
                                    <w:div w:id="6141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101228">
      <w:marLeft w:val="0"/>
      <w:marRight w:val="0"/>
      <w:marTop w:val="0"/>
      <w:marBottom w:val="0"/>
      <w:divBdr>
        <w:top w:val="none" w:sz="0" w:space="0" w:color="auto"/>
        <w:left w:val="none" w:sz="0" w:space="0" w:color="auto"/>
        <w:bottom w:val="none" w:sz="0" w:space="0" w:color="auto"/>
        <w:right w:val="none" w:sz="0" w:space="0" w:color="auto"/>
      </w:divBdr>
    </w:div>
    <w:div w:id="614101231">
      <w:marLeft w:val="0"/>
      <w:marRight w:val="0"/>
      <w:marTop w:val="0"/>
      <w:marBottom w:val="0"/>
      <w:divBdr>
        <w:top w:val="none" w:sz="0" w:space="0" w:color="auto"/>
        <w:left w:val="none" w:sz="0" w:space="0" w:color="auto"/>
        <w:bottom w:val="none" w:sz="0" w:space="0" w:color="auto"/>
        <w:right w:val="none" w:sz="0" w:space="0" w:color="auto"/>
      </w:divBdr>
    </w:div>
    <w:div w:id="614101235">
      <w:marLeft w:val="0"/>
      <w:marRight w:val="0"/>
      <w:marTop w:val="0"/>
      <w:marBottom w:val="0"/>
      <w:divBdr>
        <w:top w:val="none" w:sz="0" w:space="0" w:color="auto"/>
        <w:left w:val="none" w:sz="0" w:space="0" w:color="auto"/>
        <w:bottom w:val="none" w:sz="0" w:space="0" w:color="auto"/>
        <w:right w:val="none" w:sz="0" w:space="0" w:color="auto"/>
      </w:divBdr>
      <w:divsChild>
        <w:div w:id="614101255">
          <w:marLeft w:val="0"/>
          <w:marRight w:val="0"/>
          <w:marTop w:val="0"/>
          <w:marBottom w:val="0"/>
          <w:divBdr>
            <w:top w:val="none" w:sz="0" w:space="0" w:color="auto"/>
            <w:left w:val="none" w:sz="0" w:space="0" w:color="auto"/>
            <w:bottom w:val="none" w:sz="0" w:space="0" w:color="auto"/>
            <w:right w:val="none" w:sz="0" w:space="0" w:color="auto"/>
          </w:divBdr>
          <w:divsChild>
            <w:div w:id="614101245">
              <w:marLeft w:val="0"/>
              <w:marRight w:val="0"/>
              <w:marTop w:val="100"/>
              <w:marBottom w:val="100"/>
              <w:divBdr>
                <w:top w:val="none" w:sz="0" w:space="0" w:color="auto"/>
                <w:left w:val="none" w:sz="0" w:space="0" w:color="auto"/>
                <w:bottom w:val="none" w:sz="0" w:space="0" w:color="auto"/>
                <w:right w:val="none" w:sz="0" w:space="0" w:color="auto"/>
              </w:divBdr>
              <w:divsChild>
                <w:div w:id="614101240">
                  <w:marLeft w:val="0"/>
                  <w:marRight w:val="0"/>
                  <w:marTop w:val="0"/>
                  <w:marBottom w:val="0"/>
                  <w:divBdr>
                    <w:top w:val="none" w:sz="0" w:space="0" w:color="auto"/>
                    <w:left w:val="none" w:sz="0" w:space="0" w:color="auto"/>
                    <w:bottom w:val="none" w:sz="0" w:space="0" w:color="auto"/>
                    <w:right w:val="none" w:sz="0" w:space="0" w:color="auto"/>
                  </w:divBdr>
                  <w:divsChild>
                    <w:div w:id="614101257">
                      <w:marLeft w:val="0"/>
                      <w:marRight w:val="0"/>
                      <w:marTop w:val="0"/>
                      <w:marBottom w:val="0"/>
                      <w:divBdr>
                        <w:top w:val="single" w:sz="2" w:space="0" w:color="CCCCCC"/>
                        <w:left w:val="single" w:sz="6" w:space="11" w:color="CCCCCC"/>
                        <w:bottom w:val="single" w:sz="2" w:space="0" w:color="CCCCCC"/>
                        <w:right w:val="single" w:sz="6" w:space="11" w:color="CCCCCC"/>
                      </w:divBdr>
                      <w:divsChild>
                        <w:div w:id="614101265">
                          <w:marLeft w:val="0"/>
                          <w:marRight w:val="0"/>
                          <w:marTop w:val="0"/>
                          <w:marBottom w:val="0"/>
                          <w:divBdr>
                            <w:top w:val="none" w:sz="0" w:space="0" w:color="auto"/>
                            <w:left w:val="none" w:sz="0" w:space="0" w:color="auto"/>
                            <w:bottom w:val="none" w:sz="0" w:space="0" w:color="auto"/>
                            <w:right w:val="none" w:sz="0" w:space="0" w:color="auto"/>
                          </w:divBdr>
                          <w:divsChild>
                            <w:div w:id="614101243">
                              <w:marLeft w:val="0"/>
                              <w:marRight w:val="0"/>
                              <w:marTop w:val="0"/>
                              <w:marBottom w:val="0"/>
                              <w:divBdr>
                                <w:top w:val="none" w:sz="0" w:space="0" w:color="auto"/>
                                <w:left w:val="none" w:sz="0" w:space="0" w:color="auto"/>
                                <w:bottom w:val="none" w:sz="0" w:space="0" w:color="auto"/>
                                <w:right w:val="none" w:sz="0" w:space="0" w:color="auto"/>
                              </w:divBdr>
                              <w:divsChild>
                                <w:div w:id="614101273">
                                  <w:marLeft w:val="0"/>
                                  <w:marRight w:val="0"/>
                                  <w:marTop w:val="0"/>
                                  <w:marBottom w:val="0"/>
                                  <w:divBdr>
                                    <w:top w:val="none" w:sz="0" w:space="0" w:color="auto"/>
                                    <w:left w:val="none" w:sz="0" w:space="0" w:color="auto"/>
                                    <w:bottom w:val="none" w:sz="0" w:space="0" w:color="auto"/>
                                    <w:right w:val="none" w:sz="0" w:space="0" w:color="auto"/>
                                  </w:divBdr>
                                  <w:divsChild>
                                    <w:div w:id="614101271">
                                      <w:marLeft w:val="0"/>
                                      <w:marRight w:val="0"/>
                                      <w:marTop w:val="0"/>
                                      <w:marBottom w:val="0"/>
                                      <w:divBdr>
                                        <w:top w:val="none" w:sz="0" w:space="0" w:color="auto"/>
                                        <w:left w:val="none" w:sz="0" w:space="0" w:color="auto"/>
                                        <w:bottom w:val="none" w:sz="0" w:space="0" w:color="auto"/>
                                        <w:right w:val="none" w:sz="0" w:space="0" w:color="auto"/>
                                      </w:divBdr>
                                      <w:divsChild>
                                        <w:div w:id="614101256">
                                          <w:marLeft w:val="0"/>
                                          <w:marRight w:val="0"/>
                                          <w:marTop w:val="0"/>
                                          <w:marBottom w:val="0"/>
                                          <w:divBdr>
                                            <w:top w:val="none" w:sz="0" w:space="0" w:color="auto"/>
                                            <w:left w:val="none" w:sz="0" w:space="0" w:color="auto"/>
                                            <w:bottom w:val="none" w:sz="0" w:space="0" w:color="auto"/>
                                            <w:right w:val="none" w:sz="0" w:space="0" w:color="auto"/>
                                          </w:divBdr>
                                          <w:divsChild>
                                            <w:div w:id="614101250">
                                              <w:marLeft w:val="0"/>
                                              <w:marRight w:val="0"/>
                                              <w:marTop w:val="0"/>
                                              <w:marBottom w:val="0"/>
                                              <w:divBdr>
                                                <w:top w:val="none" w:sz="0" w:space="0" w:color="auto"/>
                                                <w:left w:val="none" w:sz="0" w:space="0" w:color="auto"/>
                                                <w:bottom w:val="none" w:sz="0" w:space="0" w:color="auto"/>
                                                <w:right w:val="none" w:sz="0" w:space="0" w:color="auto"/>
                                              </w:divBdr>
                                              <w:divsChild>
                                                <w:div w:id="6141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101236">
      <w:marLeft w:val="0"/>
      <w:marRight w:val="0"/>
      <w:marTop w:val="0"/>
      <w:marBottom w:val="0"/>
      <w:divBdr>
        <w:top w:val="none" w:sz="0" w:space="0" w:color="auto"/>
        <w:left w:val="none" w:sz="0" w:space="0" w:color="auto"/>
        <w:bottom w:val="none" w:sz="0" w:space="0" w:color="auto"/>
        <w:right w:val="none" w:sz="0" w:space="0" w:color="auto"/>
      </w:divBdr>
    </w:div>
    <w:div w:id="614101241">
      <w:marLeft w:val="0"/>
      <w:marRight w:val="0"/>
      <w:marTop w:val="0"/>
      <w:marBottom w:val="0"/>
      <w:divBdr>
        <w:top w:val="none" w:sz="0" w:space="0" w:color="auto"/>
        <w:left w:val="none" w:sz="0" w:space="0" w:color="auto"/>
        <w:bottom w:val="none" w:sz="0" w:space="0" w:color="auto"/>
        <w:right w:val="none" w:sz="0" w:space="0" w:color="auto"/>
      </w:divBdr>
    </w:div>
    <w:div w:id="614101242">
      <w:marLeft w:val="0"/>
      <w:marRight w:val="0"/>
      <w:marTop w:val="0"/>
      <w:marBottom w:val="0"/>
      <w:divBdr>
        <w:top w:val="none" w:sz="0" w:space="0" w:color="auto"/>
        <w:left w:val="none" w:sz="0" w:space="0" w:color="auto"/>
        <w:bottom w:val="none" w:sz="0" w:space="0" w:color="auto"/>
        <w:right w:val="none" w:sz="0" w:space="0" w:color="auto"/>
      </w:divBdr>
    </w:div>
    <w:div w:id="614101251">
      <w:marLeft w:val="0"/>
      <w:marRight w:val="0"/>
      <w:marTop w:val="0"/>
      <w:marBottom w:val="0"/>
      <w:divBdr>
        <w:top w:val="none" w:sz="0" w:space="0" w:color="auto"/>
        <w:left w:val="none" w:sz="0" w:space="0" w:color="auto"/>
        <w:bottom w:val="none" w:sz="0" w:space="0" w:color="auto"/>
        <w:right w:val="none" w:sz="0" w:space="0" w:color="auto"/>
      </w:divBdr>
    </w:div>
    <w:div w:id="614101252">
      <w:marLeft w:val="0"/>
      <w:marRight w:val="0"/>
      <w:marTop w:val="0"/>
      <w:marBottom w:val="0"/>
      <w:divBdr>
        <w:top w:val="none" w:sz="0" w:space="0" w:color="auto"/>
        <w:left w:val="none" w:sz="0" w:space="0" w:color="auto"/>
        <w:bottom w:val="none" w:sz="0" w:space="0" w:color="auto"/>
        <w:right w:val="none" w:sz="0" w:space="0" w:color="auto"/>
      </w:divBdr>
    </w:div>
    <w:div w:id="614101254">
      <w:marLeft w:val="0"/>
      <w:marRight w:val="0"/>
      <w:marTop w:val="0"/>
      <w:marBottom w:val="0"/>
      <w:divBdr>
        <w:top w:val="none" w:sz="0" w:space="0" w:color="auto"/>
        <w:left w:val="none" w:sz="0" w:space="0" w:color="auto"/>
        <w:bottom w:val="none" w:sz="0" w:space="0" w:color="auto"/>
        <w:right w:val="none" w:sz="0" w:space="0" w:color="auto"/>
      </w:divBdr>
    </w:div>
    <w:div w:id="614101258">
      <w:marLeft w:val="0"/>
      <w:marRight w:val="0"/>
      <w:marTop w:val="0"/>
      <w:marBottom w:val="0"/>
      <w:divBdr>
        <w:top w:val="none" w:sz="0" w:space="0" w:color="auto"/>
        <w:left w:val="none" w:sz="0" w:space="0" w:color="auto"/>
        <w:bottom w:val="none" w:sz="0" w:space="0" w:color="auto"/>
        <w:right w:val="none" w:sz="0" w:space="0" w:color="auto"/>
      </w:divBdr>
    </w:div>
    <w:div w:id="614101259">
      <w:marLeft w:val="0"/>
      <w:marRight w:val="0"/>
      <w:marTop w:val="0"/>
      <w:marBottom w:val="0"/>
      <w:divBdr>
        <w:top w:val="none" w:sz="0" w:space="0" w:color="auto"/>
        <w:left w:val="none" w:sz="0" w:space="0" w:color="auto"/>
        <w:bottom w:val="none" w:sz="0" w:space="0" w:color="auto"/>
        <w:right w:val="none" w:sz="0" w:space="0" w:color="auto"/>
      </w:divBdr>
      <w:divsChild>
        <w:div w:id="614101264">
          <w:marLeft w:val="0"/>
          <w:marRight w:val="0"/>
          <w:marTop w:val="0"/>
          <w:marBottom w:val="0"/>
          <w:divBdr>
            <w:top w:val="none" w:sz="0" w:space="0" w:color="auto"/>
            <w:left w:val="none" w:sz="0" w:space="0" w:color="auto"/>
            <w:bottom w:val="none" w:sz="0" w:space="0" w:color="auto"/>
            <w:right w:val="none" w:sz="0" w:space="0" w:color="auto"/>
          </w:divBdr>
          <w:divsChild>
            <w:div w:id="614101239">
              <w:marLeft w:val="0"/>
              <w:marRight w:val="60"/>
              <w:marTop w:val="0"/>
              <w:marBottom w:val="0"/>
              <w:divBdr>
                <w:top w:val="none" w:sz="0" w:space="0" w:color="auto"/>
                <w:left w:val="none" w:sz="0" w:space="0" w:color="auto"/>
                <w:bottom w:val="none" w:sz="0" w:space="0" w:color="auto"/>
                <w:right w:val="none" w:sz="0" w:space="0" w:color="auto"/>
              </w:divBdr>
              <w:divsChild>
                <w:div w:id="614101233">
                  <w:marLeft w:val="0"/>
                  <w:marRight w:val="0"/>
                  <w:marTop w:val="0"/>
                  <w:marBottom w:val="150"/>
                  <w:divBdr>
                    <w:top w:val="none" w:sz="0" w:space="0" w:color="auto"/>
                    <w:left w:val="none" w:sz="0" w:space="0" w:color="auto"/>
                    <w:bottom w:val="none" w:sz="0" w:space="0" w:color="auto"/>
                    <w:right w:val="none" w:sz="0" w:space="0" w:color="auto"/>
                  </w:divBdr>
                  <w:divsChild>
                    <w:div w:id="614101270">
                      <w:marLeft w:val="0"/>
                      <w:marRight w:val="0"/>
                      <w:marTop w:val="0"/>
                      <w:marBottom w:val="0"/>
                      <w:divBdr>
                        <w:top w:val="none" w:sz="0" w:space="0" w:color="auto"/>
                        <w:left w:val="none" w:sz="0" w:space="0" w:color="auto"/>
                        <w:bottom w:val="none" w:sz="0" w:space="0" w:color="auto"/>
                        <w:right w:val="none" w:sz="0" w:space="0" w:color="auto"/>
                      </w:divBdr>
                      <w:divsChild>
                        <w:div w:id="6141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01260">
      <w:marLeft w:val="0"/>
      <w:marRight w:val="0"/>
      <w:marTop w:val="0"/>
      <w:marBottom w:val="0"/>
      <w:divBdr>
        <w:top w:val="none" w:sz="0" w:space="0" w:color="auto"/>
        <w:left w:val="none" w:sz="0" w:space="0" w:color="auto"/>
        <w:bottom w:val="none" w:sz="0" w:space="0" w:color="auto"/>
        <w:right w:val="none" w:sz="0" w:space="0" w:color="auto"/>
      </w:divBdr>
    </w:div>
    <w:div w:id="614101261">
      <w:marLeft w:val="0"/>
      <w:marRight w:val="0"/>
      <w:marTop w:val="0"/>
      <w:marBottom w:val="0"/>
      <w:divBdr>
        <w:top w:val="none" w:sz="0" w:space="0" w:color="auto"/>
        <w:left w:val="none" w:sz="0" w:space="0" w:color="auto"/>
        <w:bottom w:val="none" w:sz="0" w:space="0" w:color="auto"/>
        <w:right w:val="none" w:sz="0" w:space="0" w:color="auto"/>
      </w:divBdr>
      <w:divsChild>
        <w:div w:id="614101224">
          <w:marLeft w:val="0"/>
          <w:marRight w:val="0"/>
          <w:marTop w:val="0"/>
          <w:marBottom w:val="0"/>
          <w:divBdr>
            <w:top w:val="none" w:sz="0" w:space="0" w:color="auto"/>
            <w:left w:val="none" w:sz="0" w:space="0" w:color="auto"/>
            <w:bottom w:val="none" w:sz="0" w:space="0" w:color="auto"/>
            <w:right w:val="none" w:sz="0" w:space="0" w:color="auto"/>
          </w:divBdr>
          <w:divsChild>
            <w:div w:id="614101249">
              <w:marLeft w:val="0"/>
              <w:marRight w:val="60"/>
              <w:marTop w:val="0"/>
              <w:marBottom w:val="0"/>
              <w:divBdr>
                <w:top w:val="none" w:sz="0" w:space="0" w:color="auto"/>
                <w:left w:val="none" w:sz="0" w:space="0" w:color="auto"/>
                <w:bottom w:val="none" w:sz="0" w:space="0" w:color="auto"/>
                <w:right w:val="none" w:sz="0" w:space="0" w:color="auto"/>
              </w:divBdr>
              <w:divsChild>
                <w:div w:id="614101247">
                  <w:marLeft w:val="0"/>
                  <w:marRight w:val="0"/>
                  <w:marTop w:val="0"/>
                  <w:marBottom w:val="150"/>
                  <w:divBdr>
                    <w:top w:val="none" w:sz="0" w:space="0" w:color="auto"/>
                    <w:left w:val="none" w:sz="0" w:space="0" w:color="auto"/>
                    <w:bottom w:val="none" w:sz="0" w:space="0" w:color="auto"/>
                    <w:right w:val="none" w:sz="0" w:space="0" w:color="auto"/>
                  </w:divBdr>
                  <w:divsChild>
                    <w:div w:id="614101230">
                      <w:marLeft w:val="0"/>
                      <w:marRight w:val="0"/>
                      <w:marTop w:val="0"/>
                      <w:marBottom w:val="0"/>
                      <w:divBdr>
                        <w:top w:val="none" w:sz="0" w:space="0" w:color="auto"/>
                        <w:left w:val="none" w:sz="0" w:space="0" w:color="auto"/>
                        <w:bottom w:val="none" w:sz="0" w:space="0" w:color="auto"/>
                        <w:right w:val="none" w:sz="0" w:space="0" w:color="auto"/>
                      </w:divBdr>
                      <w:divsChild>
                        <w:div w:id="6141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01266">
      <w:marLeft w:val="0"/>
      <w:marRight w:val="0"/>
      <w:marTop w:val="0"/>
      <w:marBottom w:val="0"/>
      <w:divBdr>
        <w:top w:val="none" w:sz="0" w:space="0" w:color="auto"/>
        <w:left w:val="none" w:sz="0" w:space="0" w:color="auto"/>
        <w:bottom w:val="none" w:sz="0" w:space="0" w:color="auto"/>
        <w:right w:val="none" w:sz="0" w:space="0" w:color="auto"/>
      </w:divBdr>
    </w:div>
    <w:div w:id="614101268">
      <w:marLeft w:val="0"/>
      <w:marRight w:val="0"/>
      <w:marTop w:val="0"/>
      <w:marBottom w:val="0"/>
      <w:divBdr>
        <w:top w:val="none" w:sz="0" w:space="0" w:color="auto"/>
        <w:left w:val="none" w:sz="0" w:space="0" w:color="auto"/>
        <w:bottom w:val="none" w:sz="0" w:space="0" w:color="auto"/>
        <w:right w:val="none" w:sz="0" w:space="0" w:color="auto"/>
      </w:divBdr>
    </w:div>
    <w:div w:id="614101272">
      <w:marLeft w:val="0"/>
      <w:marRight w:val="0"/>
      <w:marTop w:val="0"/>
      <w:marBottom w:val="0"/>
      <w:divBdr>
        <w:top w:val="none" w:sz="0" w:space="0" w:color="auto"/>
        <w:left w:val="none" w:sz="0" w:space="0" w:color="auto"/>
        <w:bottom w:val="none" w:sz="0" w:space="0" w:color="auto"/>
        <w:right w:val="none" w:sz="0" w:space="0" w:color="auto"/>
      </w:divBdr>
    </w:div>
    <w:div w:id="614101274">
      <w:marLeft w:val="0"/>
      <w:marRight w:val="0"/>
      <w:marTop w:val="0"/>
      <w:marBottom w:val="0"/>
      <w:divBdr>
        <w:top w:val="none" w:sz="0" w:space="0" w:color="auto"/>
        <w:left w:val="none" w:sz="0" w:space="0" w:color="auto"/>
        <w:bottom w:val="none" w:sz="0" w:space="0" w:color="auto"/>
        <w:right w:val="none" w:sz="0" w:space="0" w:color="auto"/>
      </w:divBdr>
    </w:div>
    <w:div w:id="648368856">
      <w:bodyDiv w:val="1"/>
      <w:marLeft w:val="0"/>
      <w:marRight w:val="0"/>
      <w:marTop w:val="0"/>
      <w:marBottom w:val="0"/>
      <w:divBdr>
        <w:top w:val="none" w:sz="0" w:space="0" w:color="auto"/>
        <w:left w:val="none" w:sz="0" w:space="0" w:color="auto"/>
        <w:bottom w:val="none" w:sz="0" w:space="0" w:color="auto"/>
        <w:right w:val="none" w:sz="0" w:space="0" w:color="auto"/>
      </w:divBdr>
    </w:div>
    <w:div w:id="665087088">
      <w:bodyDiv w:val="1"/>
      <w:marLeft w:val="0"/>
      <w:marRight w:val="0"/>
      <w:marTop w:val="0"/>
      <w:marBottom w:val="0"/>
      <w:divBdr>
        <w:top w:val="none" w:sz="0" w:space="0" w:color="auto"/>
        <w:left w:val="none" w:sz="0" w:space="0" w:color="auto"/>
        <w:bottom w:val="none" w:sz="0" w:space="0" w:color="auto"/>
        <w:right w:val="none" w:sz="0" w:space="0" w:color="auto"/>
      </w:divBdr>
      <w:divsChild>
        <w:div w:id="1027293517">
          <w:marLeft w:val="0"/>
          <w:marRight w:val="0"/>
          <w:marTop w:val="0"/>
          <w:marBottom w:val="0"/>
          <w:divBdr>
            <w:top w:val="none" w:sz="0" w:space="0" w:color="auto"/>
            <w:left w:val="none" w:sz="0" w:space="0" w:color="auto"/>
            <w:bottom w:val="none" w:sz="0" w:space="0" w:color="auto"/>
            <w:right w:val="none" w:sz="0" w:space="0" w:color="auto"/>
          </w:divBdr>
        </w:div>
        <w:div w:id="1378437193">
          <w:marLeft w:val="0"/>
          <w:marRight w:val="0"/>
          <w:marTop w:val="0"/>
          <w:marBottom w:val="0"/>
          <w:divBdr>
            <w:top w:val="none" w:sz="0" w:space="0" w:color="auto"/>
            <w:left w:val="none" w:sz="0" w:space="0" w:color="auto"/>
            <w:bottom w:val="none" w:sz="0" w:space="0" w:color="auto"/>
            <w:right w:val="none" w:sz="0" w:space="0" w:color="auto"/>
          </w:divBdr>
        </w:div>
      </w:divsChild>
    </w:div>
    <w:div w:id="698163286">
      <w:bodyDiv w:val="1"/>
      <w:marLeft w:val="0"/>
      <w:marRight w:val="0"/>
      <w:marTop w:val="0"/>
      <w:marBottom w:val="0"/>
      <w:divBdr>
        <w:top w:val="none" w:sz="0" w:space="0" w:color="auto"/>
        <w:left w:val="none" w:sz="0" w:space="0" w:color="auto"/>
        <w:bottom w:val="none" w:sz="0" w:space="0" w:color="auto"/>
        <w:right w:val="none" w:sz="0" w:space="0" w:color="auto"/>
      </w:divBdr>
    </w:div>
    <w:div w:id="700127436">
      <w:bodyDiv w:val="1"/>
      <w:marLeft w:val="0"/>
      <w:marRight w:val="0"/>
      <w:marTop w:val="0"/>
      <w:marBottom w:val="0"/>
      <w:divBdr>
        <w:top w:val="none" w:sz="0" w:space="0" w:color="auto"/>
        <w:left w:val="none" w:sz="0" w:space="0" w:color="auto"/>
        <w:bottom w:val="none" w:sz="0" w:space="0" w:color="auto"/>
        <w:right w:val="none" w:sz="0" w:space="0" w:color="auto"/>
      </w:divBdr>
    </w:div>
    <w:div w:id="726415554">
      <w:bodyDiv w:val="1"/>
      <w:marLeft w:val="0"/>
      <w:marRight w:val="0"/>
      <w:marTop w:val="0"/>
      <w:marBottom w:val="0"/>
      <w:divBdr>
        <w:top w:val="none" w:sz="0" w:space="0" w:color="auto"/>
        <w:left w:val="none" w:sz="0" w:space="0" w:color="auto"/>
        <w:bottom w:val="none" w:sz="0" w:space="0" w:color="auto"/>
        <w:right w:val="none" w:sz="0" w:space="0" w:color="auto"/>
      </w:divBdr>
    </w:div>
    <w:div w:id="742945136">
      <w:bodyDiv w:val="1"/>
      <w:marLeft w:val="0"/>
      <w:marRight w:val="0"/>
      <w:marTop w:val="0"/>
      <w:marBottom w:val="0"/>
      <w:divBdr>
        <w:top w:val="none" w:sz="0" w:space="0" w:color="auto"/>
        <w:left w:val="none" w:sz="0" w:space="0" w:color="auto"/>
        <w:bottom w:val="none" w:sz="0" w:space="0" w:color="auto"/>
        <w:right w:val="none" w:sz="0" w:space="0" w:color="auto"/>
      </w:divBdr>
    </w:div>
    <w:div w:id="748387325">
      <w:bodyDiv w:val="1"/>
      <w:marLeft w:val="0"/>
      <w:marRight w:val="0"/>
      <w:marTop w:val="0"/>
      <w:marBottom w:val="0"/>
      <w:divBdr>
        <w:top w:val="none" w:sz="0" w:space="0" w:color="auto"/>
        <w:left w:val="none" w:sz="0" w:space="0" w:color="auto"/>
        <w:bottom w:val="none" w:sz="0" w:space="0" w:color="auto"/>
        <w:right w:val="none" w:sz="0" w:space="0" w:color="auto"/>
      </w:divBdr>
    </w:div>
    <w:div w:id="755051217">
      <w:bodyDiv w:val="1"/>
      <w:marLeft w:val="0"/>
      <w:marRight w:val="0"/>
      <w:marTop w:val="0"/>
      <w:marBottom w:val="0"/>
      <w:divBdr>
        <w:top w:val="none" w:sz="0" w:space="0" w:color="auto"/>
        <w:left w:val="none" w:sz="0" w:space="0" w:color="auto"/>
        <w:bottom w:val="none" w:sz="0" w:space="0" w:color="auto"/>
        <w:right w:val="none" w:sz="0" w:space="0" w:color="auto"/>
      </w:divBdr>
    </w:div>
    <w:div w:id="779228665">
      <w:bodyDiv w:val="1"/>
      <w:marLeft w:val="0"/>
      <w:marRight w:val="0"/>
      <w:marTop w:val="0"/>
      <w:marBottom w:val="0"/>
      <w:divBdr>
        <w:top w:val="none" w:sz="0" w:space="0" w:color="auto"/>
        <w:left w:val="none" w:sz="0" w:space="0" w:color="auto"/>
        <w:bottom w:val="none" w:sz="0" w:space="0" w:color="auto"/>
        <w:right w:val="none" w:sz="0" w:space="0" w:color="auto"/>
      </w:divBdr>
    </w:div>
    <w:div w:id="791706944">
      <w:bodyDiv w:val="1"/>
      <w:marLeft w:val="0"/>
      <w:marRight w:val="0"/>
      <w:marTop w:val="0"/>
      <w:marBottom w:val="0"/>
      <w:divBdr>
        <w:top w:val="none" w:sz="0" w:space="0" w:color="auto"/>
        <w:left w:val="none" w:sz="0" w:space="0" w:color="auto"/>
        <w:bottom w:val="none" w:sz="0" w:space="0" w:color="auto"/>
        <w:right w:val="none" w:sz="0" w:space="0" w:color="auto"/>
      </w:divBdr>
      <w:divsChild>
        <w:div w:id="84228878">
          <w:marLeft w:val="30"/>
          <w:marRight w:val="0"/>
          <w:marTop w:val="0"/>
          <w:marBottom w:val="0"/>
          <w:divBdr>
            <w:top w:val="none" w:sz="0" w:space="0" w:color="auto"/>
            <w:left w:val="none" w:sz="0" w:space="0" w:color="auto"/>
            <w:bottom w:val="none" w:sz="0" w:space="0" w:color="auto"/>
            <w:right w:val="none" w:sz="0" w:space="0" w:color="auto"/>
          </w:divBdr>
        </w:div>
      </w:divsChild>
    </w:div>
    <w:div w:id="811093876">
      <w:bodyDiv w:val="1"/>
      <w:marLeft w:val="0"/>
      <w:marRight w:val="0"/>
      <w:marTop w:val="0"/>
      <w:marBottom w:val="0"/>
      <w:divBdr>
        <w:top w:val="none" w:sz="0" w:space="0" w:color="auto"/>
        <w:left w:val="none" w:sz="0" w:space="0" w:color="auto"/>
        <w:bottom w:val="none" w:sz="0" w:space="0" w:color="auto"/>
        <w:right w:val="none" w:sz="0" w:space="0" w:color="auto"/>
      </w:divBdr>
    </w:div>
    <w:div w:id="838887269">
      <w:bodyDiv w:val="1"/>
      <w:marLeft w:val="0"/>
      <w:marRight w:val="0"/>
      <w:marTop w:val="0"/>
      <w:marBottom w:val="0"/>
      <w:divBdr>
        <w:top w:val="none" w:sz="0" w:space="0" w:color="auto"/>
        <w:left w:val="none" w:sz="0" w:space="0" w:color="auto"/>
        <w:bottom w:val="none" w:sz="0" w:space="0" w:color="auto"/>
        <w:right w:val="none" w:sz="0" w:space="0" w:color="auto"/>
      </w:divBdr>
    </w:div>
    <w:div w:id="852718468">
      <w:bodyDiv w:val="1"/>
      <w:marLeft w:val="0"/>
      <w:marRight w:val="0"/>
      <w:marTop w:val="0"/>
      <w:marBottom w:val="0"/>
      <w:divBdr>
        <w:top w:val="none" w:sz="0" w:space="0" w:color="auto"/>
        <w:left w:val="none" w:sz="0" w:space="0" w:color="auto"/>
        <w:bottom w:val="none" w:sz="0" w:space="0" w:color="auto"/>
        <w:right w:val="none" w:sz="0" w:space="0" w:color="auto"/>
      </w:divBdr>
    </w:div>
    <w:div w:id="858084369">
      <w:bodyDiv w:val="1"/>
      <w:marLeft w:val="0"/>
      <w:marRight w:val="0"/>
      <w:marTop w:val="0"/>
      <w:marBottom w:val="0"/>
      <w:divBdr>
        <w:top w:val="none" w:sz="0" w:space="0" w:color="auto"/>
        <w:left w:val="none" w:sz="0" w:space="0" w:color="auto"/>
        <w:bottom w:val="none" w:sz="0" w:space="0" w:color="auto"/>
        <w:right w:val="none" w:sz="0" w:space="0" w:color="auto"/>
      </w:divBdr>
    </w:div>
    <w:div w:id="867379086">
      <w:bodyDiv w:val="1"/>
      <w:marLeft w:val="0"/>
      <w:marRight w:val="0"/>
      <w:marTop w:val="0"/>
      <w:marBottom w:val="0"/>
      <w:divBdr>
        <w:top w:val="none" w:sz="0" w:space="0" w:color="auto"/>
        <w:left w:val="none" w:sz="0" w:space="0" w:color="auto"/>
        <w:bottom w:val="none" w:sz="0" w:space="0" w:color="auto"/>
        <w:right w:val="none" w:sz="0" w:space="0" w:color="auto"/>
      </w:divBdr>
    </w:div>
    <w:div w:id="867451455">
      <w:bodyDiv w:val="1"/>
      <w:marLeft w:val="0"/>
      <w:marRight w:val="0"/>
      <w:marTop w:val="0"/>
      <w:marBottom w:val="0"/>
      <w:divBdr>
        <w:top w:val="none" w:sz="0" w:space="0" w:color="auto"/>
        <w:left w:val="none" w:sz="0" w:space="0" w:color="auto"/>
        <w:bottom w:val="none" w:sz="0" w:space="0" w:color="auto"/>
        <w:right w:val="none" w:sz="0" w:space="0" w:color="auto"/>
      </w:divBdr>
      <w:divsChild>
        <w:div w:id="915549232">
          <w:marLeft w:val="0"/>
          <w:marRight w:val="0"/>
          <w:marTop w:val="0"/>
          <w:marBottom w:val="0"/>
          <w:divBdr>
            <w:top w:val="none" w:sz="0" w:space="0" w:color="auto"/>
            <w:left w:val="none" w:sz="0" w:space="0" w:color="auto"/>
            <w:bottom w:val="none" w:sz="0" w:space="0" w:color="auto"/>
            <w:right w:val="none" w:sz="0" w:space="0" w:color="auto"/>
          </w:divBdr>
        </w:div>
      </w:divsChild>
    </w:div>
    <w:div w:id="870340935">
      <w:bodyDiv w:val="1"/>
      <w:marLeft w:val="0"/>
      <w:marRight w:val="0"/>
      <w:marTop w:val="0"/>
      <w:marBottom w:val="0"/>
      <w:divBdr>
        <w:top w:val="none" w:sz="0" w:space="0" w:color="auto"/>
        <w:left w:val="none" w:sz="0" w:space="0" w:color="auto"/>
        <w:bottom w:val="none" w:sz="0" w:space="0" w:color="auto"/>
        <w:right w:val="none" w:sz="0" w:space="0" w:color="auto"/>
      </w:divBdr>
    </w:div>
    <w:div w:id="899634531">
      <w:bodyDiv w:val="1"/>
      <w:marLeft w:val="0"/>
      <w:marRight w:val="0"/>
      <w:marTop w:val="0"/>
      <w:marBottom w:val="0"/>
      <w:divBdr>
        <w:top w:val="none" w:sz="0" w:space="0" w:color="auto"/>
        <w:left w:val="none" w:sz="0" w:space="0" w:color="auto"/>
        <w:bottom w:val="none" w:sz="0" w:space="0" w:color="auto"/>
        <w:right w:val="none" w:sz="0" w:space="0" w:color="auto"/>
      </w:divBdr>
      <w:divsChild>
        <w:div w:id="2139642394">
          <w:marLeft w:val="-30"/>
          <w:marRight w:val="0"/>
          <w:marTop w:val="0"/>
          <w:marBottom w:val="0"/>
          <w:divBdr>
            <w:top w:val="none" w:sz="0" w:space="0" w:color="auto"/>
            <w:left w:val="none" w:sz="0" w:space="0" w:color="auto"/>
            <w:bottom w:val="none" w:sz="0" w:space="0" w:color="auto"/>
            <w:right w:val="none" w:sz="0" w:space="0" w:color="auto"/>
          </w:divBdr>
        </w:div>
      </w:divsChild>
    </w:div>
    <w:div w:id="904030504">
      <w:bodyDiv w:val="1"/>
      <w:marLeft w:val="0"/>
      <w:marRight w:val="0"/>
      <w:marTop w:val="0"/>
      <w:marBottom w:val="0"/>
      <w:divBdr>
        <w:top w:val="none" w:sz="0" w:space="0" w:color="auto"/>
        <w:left w:val="none" w:sz="0" w:space="0" w:color="auto"/>
        <w:bottom w:val="none" w:sz="0" w:space="0" w:color="auto"/>
        <w:right w:val="none" w:sz="0" w:space="0" w:color="auto"/>
      </w:divBdr>
    </w:div>
    <w:div w:id="934240395">
      <w:bodyDiv w:val="1"/>
      <w:marLeft w:val="0"/>
      <w:marRight w:val="0"/>
      <w:marTop w:val="0"/>
      <w:marBottom w:val="0"/>
      <w:divBdr>
        <w:top w:val="none" w:sz="0" w:space="0" w:color="auto"/>
        <w:left w:val="none" w:sz="0" w:space="0" w:color="auto"/>
        <w:bottom w:val="none" w:sz="0" w:space="0" w:color="auto"/>
        <w:right w:val="none" w:sz="0" w:space="0" w:color="auto"/>
      </w:divBdr>
    </w:div>
    <w:div w:id="934557164">
      <w:bodyDiv w:val="1"/>
      <w:marLeft w:val="0"/>
      <w:marRight w:val="0"/>
      <w:marTop w:val="0"/>
      <w:marBottom w:val="0"/>
      <w:divBdr>
        <w:top w:val="none" w:sz="0" w:space="0" w:color="auto"/>
        <w:left w:val="none" w:sz="0" w:space="0" w:color="auto"/>
        <w:bottom w:val="none" w:sz="0" w:space="0" w:color="auto"/>
        <w:right w:val="none" w:sz="0" w:space="0" w:color="auto"/>
      </w:divBdr>
    </w:div>
    <w:div w:id="944773472">
      <w:bodyDiv w:val="1"/>
      <w:marLeft w:val="0"/>
      <w:marRight w:val="0"/>
      <w:marTop w:val="0"/>
      <w:marBottom w:val="0"/>
      <w:divBdr>
        <w:top w:val="none" w:sz="0" w:space="0" w:color="auto"/>
        <w:left w:val="none" w:sz="0" w:space="0" w:color="auto"/>
        <w:bottom w:val="none" w:sz="0" w:space="0" w:color="auto"/>
        <w:right w:val="none" w:sz="0" w:space="0" w:color="auto"/>
      </w:divBdr>
    </w:div>
    <w:div w:id="980160213">
      <w:bodyDiv w:val="1"/>
      <w:marLeft w:val="0"/>
      <w:marRight w:val="0"/>
      <w:marTop w:val="0"/>
      <w:marBottom w:val="0"/>
      <w:divBdr>
        <w:top w:val="none" w:sz="0" w:space="0" w:color="auto"/>
        <w:left w:val="none" w:sz="0" w:space="0" w:color="auto"/>
        <w:bottom w:val="none" w:sz="0" w:space="0" w:color="auto"/>
        <w:right w:val="none" w:sz="0" w:space="0" w:color="auto"/>
      </w:divBdr>
    </w:div>
    <w:div w:id="991298837">
      <w:bodyDiv w:val="1"/>
      <w:marLeft w:val="0"/>
      <w:marRight w:val="0"/>
      <w:marTop w:val="0"/>
      <w:marBottom w:val="0"/>
      <w:divBdr>
        <w:top w:val="none" w:sz="0" w:space="0" w:color="auto"/>
        <w:left w:val="none" w:sz="0" w:space="0" w:color="auto"/>
        <w:bottom w:val="none" w:sz="0" w:space="0" w:color="auto"/>
        <w:right w:val="none" w:sz="0" w:space="0" w:color="auto"/>
      </w:divBdr>
    </w:div>
    <w:div w:id="1000932827">
      <w:bodyDiv w:val="1"/>
      <w:marLeft w:val="0"/>
      <w:marRight w:val="0"/>
      <w:marTop w:val="0"/>
      <w:marBottom w:val="0"/>
      <w:divBdr>
        <w:top w:val="none" w:sz="0" w:space="0" w:color="auto"/>
        <w:left w:val="none" w:sz="0" w:space="0" w:color="auto"/>
        <w:bottom w:val="none" w:sz="0" w:space="0" w:color="auto"/>
        <w:right w:val="none" w:sz="0" w:space="0" w:color="auto"/>
      </w:divBdr>
    </w:div>
    <w:div w:id="1006712012">
      <w:bodyDiv w:val="1"/>
      <w:marLeft w:val="0"/>
      <w:marRight w:val="0"/>
      <w:marTop w:val="0"/>
      <w:marBottom w:val="0"/>
      <w:divBdr>
        <w:top w:val="none" w:sz="0" w:space="0" w:color="auto"/>
        <w:left w:val="none" w:sz="0" w:space="0" w:color="auto"/>
        <w:bottom w:val="none" w:sz="0" w:space="0" w:color="auto"/>
        <w:right w:val="none" w:sz="0" w:space="0" w:color="auto"/>
      </w:divBdr>
    </w:div>
    <w:div w:id="1038549355">
      <w:bodyDiv w:val="1"/>
      <w:marLeft w:val="0"/>
      <w:marRight w:val="0"/>
      <w:marTop w:val="0"/>
      <w:marBottom w:val="0"/>
      <w:divBdr>
        <w:top w:val="none" w:sz="0" w:space="0" w:color="auto"/>
        <w:left w:val="none" w:sz="0" w:space="0" w:color="auto"/>
        <w:bottom w:val="none" w:sz="0" w:space="0" w:color="auto"/>
        <w:right w:val="none" w:sz="0" w:space="0" w:color="auto"/>
      </w:divBdr>
    </w:div>
    <w:div w:id="1053580668">
      <w:bodyDiv w:val="1"/>
      <w:marLeft w:val="0"/>
      <w:marRight w:val="0"/>
      <w:marTop w:val="0"/>
      <w:marBottom w:val="0"/>
      <w:divBdr>
        <w:top w:val="none" w:sz="0" w:space="0" w:color="auto"/>
        <w:left w:val="none" w:sz="0" w:space="0" w:color="auto"/>
        <w:bottom w:val="none" w:sz="0" w:space="0" w:color="auto"/>
        <w:right w:val="none" w:sz="0" w:space="0" w:color="auto"/>
      </w:divBdr>
    </w:div>
    <w:div w:id="1075930646">
      <w:bodyDiv w:val="1"/>
      <w:marLeft w:val="0"/>
      <w:marRight w:val="0"/>
      <w:marTop w:val="0"/>
      <w:marBottom w:val="0"/>
      <w:divBdr>
        <w:top w:val="none" w:sz="0" w:space="0" w:color="auto"/>
        <w:left w:val="none" w:sz="0" w:space="0" w:color="auto"/>
        <w:bottom w:val="none" w:sz="0" w:space="0" w:color="auto"/>
        <w:right w:val="none" w:sz="0" w:space="0" w:color="auto"/>
      </w:divBdr>
      <w:divsChild>
        <w:div w:id="398983807">
          <w:marLeft w:val="0"/>
          <w:marRight w:val="0"/>
          <w:marTop w:val="0"/>
          <w:marBottom w:val="0"/>
          <w:divBdr>
            <w:top w:val="none" w:sz="0" w:space="0" w:color="auto"/>
            <w:left w:val="none" w:sz="0" w:space="0" w:color="auto"/>
            <w:bottom w:val="none" w:sz="0" w:space="0" w:color="auto"/>
            <w:right w:val="none" w:sz="0" w:space="0" w:color="auto"/>
          </w:divBdr>
        </w:div>
      </w:divsChild>
    </w:div>
    <w:div w:id="1092702349">
      <w:bodyDiv w:val="1"/>
      <w:marLeft w:val="0"/>
      <w:marRight w:val="0"/>
      <w:marTop w:val="0"/>
      <w:marBottom w:val="0"/>
      <w:divBdr>
        <w:top w:val="none" w:sz="0" w:space="0" w:color="auto"/>
        <w:left w:val="none" w:sz="0" w:space="0" w:color="auto"/>
        <w:bottom w:val="none" w:sz="0" w:space="0" w:color="auto"/>
        <w:right w:val="none" w:sz="0" w:space="0" w:color="auto"/>
      </w:divBdr>
    </w:div>
    <w:div w:id="1106541518">
      <w:bodyDiv w:val="1"/>
      <w:marLeft w:val="0"/>
      <w:marRight w:val="0"/>
      <w:marTop w:val="0"/>
      <w:marBottom w:val="0"/>
      <w:divBdr>
        <w:top w:val="none" w:sz="0" w:space="0" w:color="auto"/>
        <w:left w:val="none" w:sz="0" w:space="0" w:color="auto"/>
        <w:bottom w:val="none" w:sz="0" w:space="0" w:color="auto"/>
        <w:right w:val="none" w:sz="0" w:space="0" w:color="auto"/>
      </w:divBdr>
    </w:div>
    <w:div w:id="1117987808">
      <w:bodyDiv w:val="1"/>
      <w:marLeft w:val="0"/>
      <w:marRight w:val="0"/>
      <w:marTop w:val="0"/>
      <w:marBottom w:val="0"/>
      <w:divBdr>
        <w:top w:val="none" w:sz="0" w:space="0" w:color="auto"/>
        <w:left w:val="none" w:sz="0" w:space="0" w:color="auto"/>
        <w:bottom w:val="none" w:sz="0" w:space="0" w:color="auto"/>
        <w:right w:val="none" w:sz="0" w:space="0" w:color="auto"/>
      </w:divBdr>
    </w:div>
    <w:div w:id="1124426017">
      <w:bodyDiv w:val="1"/>
      <w:marLeft w:val="0"/>
      <w:marRight w:val="0"/>
      <w:marTop w:val="0"/>
      <w:marBottom w:val="0"/>
      <w:divBdr>
        <w:top w:val="none" w:sz="0" w:space="0" w:color="auto"/>
        <w:left w:val="none" w:sz="0" w:space="0" w:color="auto"/>
        <w:bottom w:val="none" w:sz="0" w:space="0" w:color="auto"/>
        <w:right w:val="none" w:sz="0" w:space="0" w:color="auto"/>
      </w:divBdr>
    </w:div>
    <w:div w:id="1138569979">
      <w:bodyDiv w:val="1"/>
      <w:marLeft w:val="0"/>
      <w:marRight w:val="0"/>
      <w:marTop w:val="0"/>
      <w:marBottom w:val="0"/>
      <w:divBdr>
        <w:top w:val="none" w:sz="0" w:space="0" w:color="auto"/>
        <w:left w:val="none" w:sz="0" w:space="0" w:color="auto"/>
        <w:bottom w:val="none" w:sz="0" w:space="0" w:color="auto"/>
        <w:right w:val="none" w:sz="0" w:space="0" w:color="auto"/>
      </w:divBdr>
    </w:div>
    <w:div w:id="1142692193">
      <w:bodyDiv w:val="1"/>
      <w:marLeft w:val="0"/>
      <w:marRight w:val="0"/>
      <w:marTop w:val="0"/>
      <w:marBottom w:val="0"/>
      <w:divBdr>
        <w:top w:val="none" w:sz="0" w:space="0" w:color="auto"/>
        <w:left w:val="none" w:sz="0" w:space="0" w:color="auto"/>
        <w:bottom w:val="none" w:sz="0" w:space="0" w:color="auto"/>
        <w:right w:val="none" w:sz="0" w:space="0" w:color="auto"/>
      </w:divBdr>
    </w:div>
    <w:div w:id="1150175598">
      <w:bodyDiv w:val="1"/>
      <w:marLeft w:val="0"/>
      <w:marRight w:val="0"/>
      <w:marTop w:val="0"/>
      <w:marBottom w:val="0"/>
      <w:divBdr>
        <w:top w:val="none" w:sz="0" w:space="0" w:color="auto"/>
        <w:left w:val="none" w:sz="0" w:space="0" w:color="auto"/>
        <w:bottom w:val="none" w:sz="0" w:space="0" w:color="auto"/>
        <w:right w:val="none" w:sz="0" w:space="0" w:color="auto"/>
      </w:divBdr>
    </w:div>
    <w:div w:id="1171063447">
      <w:bodyDiv w:val="1"/>
      <w:marLeft w:val="0"/>
      <w:marRight w:val="0"/>
      <w:marTop w:val="0"/>
      <w:marBottom w:val="0"/>
      <w:divBdr>
        <w:top w:val="none" w:sz="0" w:space="0" w:color="auto"/>
        <w:left w:val="none" w:sz="0" w:space="0" w:color="auto"/>
        <w:bottom w:val="none" w:sz="0" w:space="0" w:color="auto"/>
        <w:right w:val="none" w:sz="0" w:space="0" w:color="auto"/>
      </w:divBdr>
    </w:div>
    <w:div w:id="1207449899">
      <w:bodyDiv w:val="1"/>
      <w:marLeft w:val="0"/>
      <w:marRight w:val="0"/>
      <w:marTop w:val="0"/>
      <w:marBottom w:val="0"/>
      <w:divBdr>
        <w:top w:val="none" w:sz="0" w:space="0" w:color="auto"/>
        <w:left w:val="none" w:sz="0" w:space="0" w:color="auto"/>
        <w:bottom w:val="none" w:sz="0" w:space="0" w:color="auto"/>
        <w:right w:val="none" w:sz="0" w:space="0" w:color="auto"/>
      </w:divBdr>
    </w:div>
    <w:div w:id="1210338903">
      <w:bodyDiv w:val="1"/>
      <w:marLeft w:val="0"/>
      <w:marRight w:val="0"/>
      <w:marTop w:val="0"/>
      <w:marBottom w:val="0"/>
      <w:divBdr>
        <w:top w:val="none" w:sz="0" w:space="0" w:color="auto"/>
        <w:left w:val="none" w:sz="0" w:space="0" w:color="auto"/>
        <w:bottom w:val="none" w:sz="0" w:space="0" w:color="auto"/>
        <w:right w:val="none" w:sz="0" w:space="0" w:color="auto"/>
      </w:divBdr>
    </w:div>
    <w:div w:id="1238400821">
      <w:bodyDiv w:val="1"/>
      <w:marLeft w:val="0"/>
      <w:marRight w:val="0"/>
      <w:marTop w:val="0"/>
      <w:marBottom w:val="0"/>
      <w:divBdr>
        <w:top w:val="none" w:sz="0" w:space="0" w:color="auto"/>
        <w:left w:val="none" w:sz="0" w:space="0" w:color="auto"/>
        <w:bottom w:val="none" w:sz="0" w:space="0" w:color="auto"/>
        <w:right w:val="none" w:sz="0" w:space="0" w:color="auto"/>
      </w:divBdr>
    </w:div>
    <w:div w:id="1250577099">
      <w:bodyDiv w:val="1"/>
      <w:marLeft w:val="0"/>
      <w:marRight w:val="0"/>
      <w:marTop w:val="0"/>
      <w:marBottom w:val="0"/>
      <w:divBdr>
        <w:top w:val="none" w:sz="0" w:space="0" w:color="auto"/>
        <w:left w:val="none" w:sz="0" w:space="0" w:color="auto"/>
        <w:bottom w:val="none" w:sz="0" w:space="0" w:color="auto"/>
        <w:right w:val="none" w:sz="0" w:space="0" w:color="auto"/>
      </w:divBdr>
    </w:div>
    <w:div w:id="1273979971">
      <w:bodyDiv w:val="1"/>
      <w:marLeft w:val="0"/>
      <w:marRight w:val="0"/>
      <w:marTop w:val="0"/>
      <w:marBottom w:val="0"/>
      <w:divBdr>
        <w:top w:val="none" w:sz="0" w:space="0" w:color="auto"/>
        <w:left w:val="none" w:sz="0" w:space="0" w:color="auto"/>
        <w:bottom w:val="none" w:sz="0" w:space="0" w:color="auto"/>
        <w:right w:val="none" w:sz="0" w:space="0" w:color="auto"/>
      </w:divBdr>
      <w:divsChild>
        <w:div w:id="1014380096">
          <w:marLeft w:val="0"/>
          <w:marRight w:val="0"/>
          <w:marTop w:val="0"/>
          <w:marBottom w:val="0"/>
          <w:divBdr>
            <w:top w:val="none" w:sz="0" w:space="0" w:color="auto"/>
            <w:left w:val="none" w:sz="0" w:space="0" w:color="auto"/>
            <w:bottom w:val="none" w:sz="0" w:space="0" w:color="auto"/>
            <w:right w:val="none" w:sz="0" w:space="0" w:color="auto"/>
          </w:divBdr>
        </w:div>
      </w:divsChild>
    </w:div>
    <w:div w:id="1283851307">
      <w:bodyDiv w:val="1"/>
      <w:marLeft w:val="0"/>
      <w:marRight w:val="0"/>
      <w:marTop w:val="0"/>
      <w:marBottom w:val="0"/>
      <w:divBdr>
        <w:top w:val="none" w:sz="0" w:space="0" w:color="auto"/>
        <w:left w:val="none" w:sz="0" w:space="0" w:color="auto"/>
        <w:bottom w:val="none" w:sz="0" w:space="0" w:color="auto"/>
        <w:right w:val="none" w:sz="0" w:space="0" w:color="auto"/>
      </w:divBdr>
    </w:div>
    <w:div w:id="1289317186">
      <w:bodyDiv w:val="1"/>
      <w:marLeft w:val="0"/>
      <w:marRight w:val="0"/>
      <w:marTop w:val="0"/>
      <w:marBottom w:val="0"/>
      <w:divBdr>
        <w:top w:val="none" w:sz="0" w:space="0" w:color="auto"/>
        <w:left w:val="none" w:sz="0" w:space="0" w:color="auto"/>
        <w:bottom w:val="none" w:sz="0" w:space="0" w:color="auto"/>
        <w:right w:val="none" w:sz="0" w:space="0" w:color="auto"/>
      </w:divBdr>
    </w:div>
    <w:div w:id="1299187282">
      <w:bodyDiv w:val="1"/>
      <w:marLeft w:val="0"/>
      <w:marRight w:val="0"/>
      <w:marTop w:val="0"/>
      <w:marBottom w:val="0"/>
      <w:divBdr>
        <w:top w:val="none" w:sz="0" w:space="0" w:color="auto"/>
        <w:left w:val="none" w:sz="0" w:space="0" w:color="auto"/>
        <w:bottom w:val="none" w:sz="0" w:space="0" w:color="auto"/>
        <w:right w:val="none" w:sz="0" w:space="0" w:color="auto"/>
      </w:divBdr>
    </w:div>
    <w:div w:id="1300308587">
      <w:bodyDiv w:val="1"/>
      <w:marLeft w:val="0"/>
      <w:marRight w:val="0"/>
      <w:marTop w:val="0"/>
      <w:marBottom w:val="0"/>
      <w:divBdr>
        <w:top w:val="none" w:sz="0" w:space="0" w:color="auto"/>
        <w:left w:val="none" w:sz="0" w:space="0" w:color="auto"/>
        <w:bottom w:val="none" w:sz="0" w:space="0" w:color="auto"/>
        <w:right w:val="none" w:sz="0" w:space="0" w:color="auto"/>
      </w:divBdr>
    </w:div>
    <w:div w:id="1334837375">
      <w:bodyDiv w:val="1"/>
      <w:marLeft w:val="0"/>
      <w:marRight w:val="0"/>
      <w:marTop w:val="0"/>
      <w:marBottom w:val="0"/>
      <w:divBdr>
        <w:top w:val="none" w:sz="0" w:space="0" w:color="auto"/>
        <w:left w:val="none" w:sz="0" w:space="0" w:color="auto"/>
        <w:bottom w:val="none" w:sz="0" w:space="0" w:color="auto"/>
        <w:right w:val="none" w:sz="0" w:space="0" w:color="auto"/>
      </w:divBdr>
      <w:divsChild>
        <w:div w:id="270210044">
          <w:marLeft w:val="0"/>
          <w:marRight w:val="0"/>
          <w:marTop w:val="0"/>
          <w:marBottom w:val="0"/>
          <w:divBdr>
            <w:top w:val="none" w:sz="0" w:space="0" w:color="auto"/>
            <w:left w:val="none" w:sz="0" w:space="0" w:color="auto"/>
            <w:bottom w:val="none" w:sz="0" w:space="0" w:color="auto"/>
            <w:right w:val="none" w:sz="0" w:space="0" w:color="auto"/>
          </w:divBdr>
        </w:div>
        <w:div w:id="317542187">
          <w:marLeft w:val="0"/>
          <w:marRight w:val="0"/>
          <w:marTop w:val="0"/>
          <w:marBottom w:val="0"/>
          <w:divBdr>
            <w:top w:val="none" w:sz="0" w:space="0" w:color="auto"/>
            <w:left w:val="none" w:sz="0" w:space="0" w:color="auto"/>
            <w:bottom w:val="none" w:sz="0" w:space="0" w:color="auto"/>
            <w:right w:val="none" w:sz="0" w:space="0" w:color="auto"/>
          </w:divBdr>
        </w:div>
      </w:divsChild>
    </w:div>
    <w:div w:id="1336419761">
      <w:bodyDiv w:val="1"/>
      <w:marLeft w:val="0"/>
      <w:marRight w:val="0"/>
      <w:marTop w:val="0"/>
      <w:marBottom w:val="0"/>
      <w:divBdr>
        <w:top w:val="none" w:sz="0" w:space="0" w:color="auto"/>
        <w:left w:val="none" w:sz="0" w:space="0" w:color="auto"/>
        <w:bottom w:val="none" w:sz="0" w:space="0" w:color="auto"/>
        <w:right w:val="none" w:sz="0" w:space="0" w:color="auto"/>
      </w:divBdr>
    </w:div>
    <w:div w:id="1336498965">
      <w:bodyDiv w:val="1"/>
      <w:marLeft w:val="0"/>
      <w:marRight w:val="0"/>
      <w:marTop w:val="0"/>
      <w:marBottom w:val="0"/>
      <w:divBdr>
        <w:top w:val="none" w:sz="0" w:space="0" w:color="auto"/>
        <w:left w:val="none" w:sz="0" w:space="0" w:color="auto"/>
        <w:bottom w:val="none" w:sz="0" w:space="0" w:color="auto"/>
        <w:right w:val="none" w:sz="0" w:space="0" w:color="auto"/>
      </w:divBdr>
    </w:div>
    <w:div w:id="1349483561">
      <w:bodyDiv w:val="1"/>
      <w:marLeft w:val="0"/>
      <w:marRight w:val="0"/>
      <w:marTop w:val="0"/>
      <w:marBottom w:val="0"/>
      <w:divBdr>
        <w:top w:val="none" w:sz="0" w:space="0" w:color="auto"/>
        <w:left w:val="none" w:sz="0" w:space="0" w:color="auto"/>
        <w:bottom w:val="none" w:sz="0" w:space="0" w:color="auto"/>
        <w:right w:val="none" w:sz="0" w:space="0" w:color="auto"/>
      </w:divBdr>
    </w:div>
    <w:div w:id="1371685936">
      <w:bodyDiv w:val="1"/>
      <w:marLeft w:val="0"/>
      <w:marRight w:val="0"/>
      <w:marTop w:val="0"/>
      <w:marBottom w:val="0"/>
      <w:divBdr>
        <w:top w:val="none" w:sz="0" w:space="0" w:color="auto"/>
        <w:left w:val="none" w:sz="0" w:space="0" w:color="auto"/>
        <w:bottom w:val="none" w:sz="0" w:space="0" w:color="auto"/>
        <w:right w:val="none" w:sz="0" w:space="0" w:color="auto"/>
      </w:divBdr>
    </w:div>
    <w:div w:id="1376782741">
      <w:bodyDiv w:val="1"/>
      <w:marLeft w:val="0"/>
      <w:marRight w:val="0"/>
      <w:marTop w:val="0"/>
      <w:marBottom w:val="0"/>
      <w:divBdr>
        <w:top w:val="none" w:sz="0" w:space="0" w:color="auto"/>
        <w:left w:val="none" w:sz="0" w:space="0" w:color="auto"/>
        <w:bottom w:val="none" w:sz="0" w:space="0" w:color="auto"/>
        <w:right w:val="none" w:sz="0" w:space="0" w:color="auto"/>
      </w:divBdr>
    </w:div>
    <w:div w:id="1388530170">
      <w:bodyDiv w:val="1"/>
      <w:marLeft w:val="0"/>
      <w:marRight w:val="0"/>
      <w:marTop w:val="0"/>
      <w:marBottom w:val="0"/>
      <w:divBdr>
        <w:top w:val="none" w:sz="0" w:space="0" w:color="auto"/>
        <w:left w:val="none" w:sz="0" w:space="0" w:color="auto"/>
        <w:bottom w:val="none" w:sz="0" w:space="0" w:color="auto"/>
        <w:right w:val="none" w:sz="0" w:space="0" w:color="auto"/>
      </w:divBdr>
    </w:div>
    <w:div w:id="1405956311">
      <w:bodyDiv w:val="1"/>
      <w:marLeft w:val="0"/>
      <w:marRight w:val="0"/>
      <w:marTop w:val="0"/>
      <w:marBottom w:val="0"/>
      <w:divBdr>
        <w:top w:val="none" w:sz="0" w:space="0" w:color="auto"/>
        <w:left w:val="none" w:sz="0" w:space="0" w:color="auto"/>
        <w:bottom w:val="none" w:sz="0" w:space="0" w:color="auto"/>
        <w:right w:val="none" w:sz="0" w:space="0" w:color="auto"/>
      </w:divBdr>
    </w:div>
    <w:div w:id="1406147019">
      <w:bodyDiv w:val="1"/>
      <w:marLeft w:val="0"/>
      <w:marRight w:val="0"/>
      <w:marTop w:val="0"/>
      <w:marBottom w:val="0"/>
      <w:divBdr>
        <w:top w:val="none" w:sz="0" w:space="0" w:color="auto"/>
        <w:left w:val="none" w:sz="0" w:space="0" w:color="auto"/>
        <w:bottom w:val="none" w:sz="0" w:space="0" w:color="auto"/>
        <w:right w:val="none" w:sz="0" w:space="0" w:color="auto"/>
      </w:divBdr>
    </w:div>
    <w:div w:id="1416629228">
      <w:bodyDiv w:val="1"/>
      <w:marLeft w:val="0"/>
      <w:marRight w:val="0"/>
      <w:marTop w:val="0"/>
      <w:marBottom w:val="0"/>
      <w:divBdr>
        <w:top w:val="none" w:sz="0" w:space="0" w:color="auto"/>
        <w:left w:val="none" w:sz="0" w:space="0" w:color="auto"/>
        <w:bottom w:val="none" w:sz="0" w:space="0" w:color="auto"/>
        <w:right w:val="none" w:sz="0" w:space="0" w:color="auto"/>
      </w:divBdr>
    </w:div>
    <w:div w:id="1429036655">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
    <w:div w:id="1444887469">
      <w:bodyDiv w:val="1"/>
      <w:marLeft w:val="0"/>
      <w:marRight w:val="0"/>
      <w:marTop w:val="0"/>
      <w:marBottom w:val="0"/>
      <w:divBdr>
        <w:top w:val="none" w:sz="0" w:space="0" w:color="auto"/>
        <w:left w:val="none" w:sz="0" w:space="0" w:color="auto"/>
        <w:bottom w:val="none" w:sz="0" w:space="0" w:color="auto"/>
        <w:right w:val="none" w:sz="0" w:space="0" w:color="auto"/>
      </w:divBdr>
    </w:div>
    <w:div w:id="1448700029">
      <w:bodyDiv w:val="1"/>
      <w:marLeft w:val="0"/>
      <w:marRight w:val="0"/>
      <w:marTop w:val="0"/>
      <w:marBottom w:val="0"/>
      <w:divBdr>
        <w:top w:val="none" w:sz="0" w:space="0" w:color="auto"/>
        <w:left w:val="none" w:sz="0" w:space="0" w:color="auto"/>
        <w:bottom w:val="none" w:sz="0" w:space="0" w:color="auto"/>
        <w:right w:val="none" w:sz="0" w:space="0" w:color="auto"/>
      </w:divBdr>
    </w:div>
    <w:div w:id="1450587365">
      <w:bodyDiv w:val="1"/>
      <w:marLeft w:val="0"/>
      <w:marRight w:val="0"/>
      <w:marTop w:val="0"/>
      <w:marBottom w:val="0"/>
      <w:divBdr>
        <w:top w:val="none" w:sz="0" w:space="0" w:color="auto"/>
        <w:left w:val="none" w:sz="0" w:space="0" w:color="auto"/>
        <w:bottom w:val="none" w:sz="0" w:space="0" w:color="auto"/>
        <w:right w:val="none" w:sz="0" w:space="0" w:color="auto"/>
      </w:divBdr>
    </w:div>
    <w:div w:id="1471628764">
      <w:bodyDiv w:val="1"/>
      <w:marLeft w:val="0"/>
      <w:marRight w:val="0"/>
      <w:marTop w:val="0"/>
      <w:marBottom w:val="0"/>
      <w:divBdr>
        <w:top w:val="none" w:sz="0" w:space="0" w:color="auto"/>
        <w:left w:val="none" w:sz="0" w:space="0" w:color="auto"/>
        <w:bottom w:val="none" w:sz="0" w:space="0" w:color="auto"/>
        <w:right w:val="none" w:sz="0" w:space="0" w:color="auto"/>
      </w:divBdr>
    </w:div>
    <w:div w:id="1472595094">
      <w:bodyDiv w:val="1"/>
      <w:marLeft w:val="0"/>
      <w:marRight w:val="0"/>
      <w:marTop w:val="0"/>
      <w:marBottom w:val="0"/>
      <w:divBdr>
        <w:top w:val="none" w:sz="0" w:space="0" w:color="auto"/>
        <w:left w:val="none" w:sz="0" w:space="0" w:color="auto"/>
        <w:bottom w:val="none" w:sz="0" w:space="0" w:color="auto"/>
        <w:right w:val="none" w:sz="0" w:space="0" w:color="auto"/>
      </w:divBdr>
    </w:div>
    <w:div w:id="1473450325">
      <w:bodyDiv w:val="1"/>
      <w:marLeft w:val="0"/>
      <w:marRight w:val="0"/>
      <w:marTop w:val="0"/>
      <w:marBottom w:val="0"/>
      <w:divBdr>
        <w:top w:val="none" w:sz="0" w:space="0" w:color="auto"/>
        <w:left w:val="none" w:sz="0" w:space="0" w:color="auto"/>
        <w:bottom w:val="none" w:sz="0" w:space="0" w:color="auto"/>
        <w:right w:val="none" w:sz="0" w:space="0" w:color="auto"/>
      </w:divBdr>
    </w:div>
    <w:div w:id="1480851509">
      <w:bodyDiv w:val="1"/>
      <w:marLeft w:val="0"/>
      <w:marRight w:val="0"/>
      <w:marTop w:val="0"/>
      <w:marBottom w:val="0"/>
      <w:divBdr>
        <w:top w:val="none" w:sz="0" w:space="0" w:color="auto"/>
        <w:left w:val="none" w:sz="0" w:space="0" w:color="auto"/>
        <w:bottom w:val="none" w:sz="0" w:space="0" w:color="auto"/>
        <w:right w:val="none" w:sz="0" w:space="0" w:color="auto"/>
      </w:divBdr>
    </w:div>
    <w:div w:id="1483931697">
      <w:bodyDiv w:val="1"/>
      <w:marLeft w:val="0"/>
      <w:marRight w:val="0"/>
      <w:marTop w:val="0"/>
      <w:marBottom w:val="0"/>
      <w:divBdr>
        <w:top w:val="none" w:sz="0" w:space="0" w:color="auto"/>
        <w:left w:val="none" w:sz="0" w:space="0" w:color="auto"/>
        <w:bottom w:val="none" w:sz="0" w:space="0" w:color="auto"/>
        <w:right w:val="none" w:sz="0" w:space="0" w:color="auto"/>
      </w:divBdr>
      <w:divsChild>
        <w:div w:id="1411386221">
          <w:marLeft w:val="0"/>
          <w:marRight w:val="0"/>
          <w:marTop w:val="0"/>
          <w:marBottom w:val="0"/>
          <w:divBdr>
            <w:top w:val="none" w:sz="0" w:space="0" w:color="auto"/>
            <w:left w:val="none" w:sz="0" w:space="0" w:color="auto"/>
            <w:bottom w:val="none" w:sz="0" w:space="0" w:color="auto"/>
            <w:right w:val="none" w:sz="0" w:space="0" w:color="auto"/>
          </w:divBdr>
        </w:div>
      </w:divsChild>
    </w:div>
    <w:div w:id="1485200606">
      <w:bodyDiv w:val="1"/>
      <w:marLeft w:val="0"/>
      <w:marRight w:val="0"/>
      <w:marTop w:val="0"/>
      <w:marBottom w:val="0"/>
      <w:divBdr>
        <w:top w:val="none" w:sz="0" w:space="0" w:color="auto"/>
        <w:left w:val="none" w:sz="0" w:space="0" w:color="auto"/>
        <w:bottom w:val="none" w:sz="0" w:space="0" w:color="auto"/>
        <w:right w:val="none" w:sz="0" w:space="0" w:color="auto"/>
      </w:divBdr>
    </w:div>
    <w:div w:id="1498152986">
      <w:bodyDiv w:val="1"/>
      <w:marLeft w:val="0"/>
      <w:marRight w:val="0"/>
      <w:marTop w:val="0"/>
      <w:marBottom w:val="0"/>
      <w:divBdr>
        <w:top w:val="none" w:sz="0" w:space="0" w:color="auto"/>
        <w:left w:val="none" w:sz="0" w:space="0" w:color="auto"/>
        <w:bottom w:val="none" w:sz="0" w:space="0" w:color="auto"/>
        <w:right w:val="none" w:sz="0" w:space="0" w:color="auto"/>
      </w:divBdr>
    </w:div>
    <w:div w:id="1531408148">
      <w:bodyDiv w:val="1"/>
      <w:marLeft w:val="0"/>
      <w:marRight w:val="0"/>
      <w:marTop w:val="0"/>
      <w:marBottom w:val="0"/>
      <w:divBdr>
        <w:top w:val="none" w:sz="0" w:space="0" w:color="auto"/>
        <w:left w:val="none" w:sz="0" w:space="0" w:color="auto"/>
        <w:bottom w:val="none" w:sz="0" w:space="0" w:color="auto"/>
        <w:right w:val="none" w:sz="0" w:space="0" w:color="auto"/>
      </w:divBdr>
    </w:div>
    <w:div w:id="1592159324">
      <w:bodyDiv w:val="1"/>
      <w:marLeft w:val="0"/>
      <w:marRight w:val="0"/>
      <w:marTop w:val="0"/>
      <w:marBottom w:val="0"/>
      <w:divBdr>
        <w:top w:val="none" w:sz="0" w:space="0" w:color="auto"/>
        <w:left w:val="none" w:sz="0" w:space="0" w:color="auto"/>
        <w:bottom w:val="none" w:sz="0" w:space="0" w:color="auto"/>
        <w:right w:val="none" w:sz="0" w:space="0" w:color="auto"/>
      </w:divBdr>
    </w:div>
    <w:div w:id="1613054651">
      <w:bodyDiv w:val="1"/>
      <w:marLeft w:val="0"/>
      <w:marRight w:val="0"/>
      <w:marTop w:val="0"/>
      <w:marBottom w:val="0"/>
      <w:divBdr>
        <w:top w:val="none" w:sz="0" w:space="0" w:color="auto"/>
        <w:left w:val="none" w:sz="0" w:space="0" w:color="auto"/>
        <w:bottom w:val="none" w:sz="0" w:space="0" w:color="auto"/>
        <w:right w:val="none" w:sz="0" w:space="0" w:color="auto"/>
      </w:divBdr>
    </w:div>
    <w:div w:id="1615475036">
      <w:bodyDiv w:val="1"/>
      <w:marLeft w:val="0"/>
      <w:marRight w:val="0"/>
      <w:marTop w:val="0"/>
      <w:marBottom w:val="0"/>
      <w:divBdr>
        <w:top w:val="none" w:sz="0" w:space="0" w:color="auto"/>
        <w:left w:val="none" w:sz="0" w:space="0" w:color="auto"/>
        <w:bottom w:val="none" w:sz="0" w:space="0" w:color="auto"/>
        <w:right w:val="none" w:sz="0" w:space="0" w:color="auto"/>
      </w:divBdr>
    </w:div>
    <w:div w:id="1661469600">
      <w:bodyDiv w:val="1"/>
      <w:marLeft w:val="0"/>
      <w:marRight w:val="0"/>
      <w:marTop w:val="0"/>
      <w:marBottom w:val="0"/>
      <w:divBdr>
        <w:top w:val="none" w:sz="0" w:space="0" w:color="auto"/>
        <w:left w:val="none" w:sz="0" w:space="0" w:color="auto"/>
        <w:bottom w:val="none" w:sz="0" w:space="0" w:color="auto"/>
        <w:right w:val="none" w:sz="0" w:space="0" w:color="auto"/>
      </w:divBdr>
      <w:divsChild>
        <w:div w:id="1745108575">
          <w:marLeft w:val="30"/>
          <w:marRight w:val="0"/>
          <w:marTop w:val="0"/>
          <w:marBottom w:val="0"/>
          <w:divBdr>
            <w:top w:val="none" w:sz="0" w:space="0" w:color="auto"/>
            <w:left w:val="none" w:sz="0" w:space="0" w:color="auto"/>
            <w:bottom w:val="none" w:sz="0" w:space="0" w:color="auto"/>
            <w:right w:val="none" w:sz="0" w:space="0" w:color="auto"/>
          </w:divBdr>
        </w:div>
      </w:divsChild>
    </w:div>
    <w:div w:id="1664895362">
      <w:bodyDiv w:val="1"/>
      <w:marLeft w:val="0"/>
      <w:marRight w:val="0"/>
      <w:marTop w:val="0"/>
      <w:marBottom w:val="0"/>
      <w:divBdr>
        <w:top w:val="none" w:sz="0" w:space="0" w:color="auto"/>
        <w:left w:val="none" w:sz="0" w:space="0" w:color="auto"/>
        <w:bottom w:val="none" w:sz="0" w:space="0" w:color="auto"/>
        <w:right w:val="none" w:sz="0" w:space="0" w:color="auto"/>
      </w:divBdr>
    </w:div>
    <w:div w:id="1667979303">
      <w:bodyDiv w:val="1"/>
      <w:marLeft w:val="0"/>
      <w:marRight w:val="0"/>
      <w:marTop w:val="0"/>
      <w:marBottom w:val="0"/>
      <w:divBdr>
        <w:top w:val="none" w:sz="0" w:space="0" w:color="auto"/>
        <w:left w:val="none" w:sz="0" w:space="0" w:color="auto"/>
        <w:bottom w:val="none" w:sz="0" w:space="0" w:color="auto"/>
        <w:right w:val="none" w:sz="0" w:space="0" w:color="auto"/>
      </w:divBdr>
    </w:div>
    <w:div w:id="1694458727">
      <w:bodyDiv w:val="1"/>
      <w:marLeft w:val="0"/>
      <w:marRight w:val="0"/>
      <w:marTop w:val="0"/>
      <w:marBottom w:val="0"/>
      <w:divBdr>
        <w:top w:val="none" w:sz="0" w:space="0" w:color="auto"/>
        <w:left w:val="none" w:sz="0" w:space="0" w:color="auto"/>
        <w:bottom w:val="none" w:sz="0" w:space="0" w:color="auto"/>
        <w:right w:val="none" w:sz="0" w:space="0" w:color="auto"/>
      </w:divBdr>
    </w:div>
    <w:div w:id="1699428201">
      <w:bodyDiv w:val="1"/>
      <w:marLeft w:val="0"/>
      <w:marRight w:val="0"/>
      <w:marTop w:val="0"/>
      <w:marBottom w:val="0"/>
      <w:divBdr>
        <w:top w:val="none" w:sz="0" w:space="0" w:color="auto"/>
        <w:left w:val="none" w:sz="0" w:space="0" w:color="auto"/>
        <w:bottom w:val="none" w:sz="0" w:space="0" w:color="auto"/>
        <w:right w:val="none" w:sz="0" w:space="0" w:color="auto"/>
      </w:divBdr>
    </w:div>
    <w:div w:id="1711567616">
      <w:bodyDiv w:val="1"/>
      <w:marLeft w:val="0"/>
      <w:marRight w:val="0"/>
      <w:marTop w:val="0"/>
      <w:marBottom w:val="0"/>
      <w:divBdr>
        <w:top w:val="none" w:sz="0" w:space="0" w:color="auto"/>
        <w:left w:val="none" w:sz="0" w:space="0" w:color="auto"/>
        <w:bottom w:val="none" w:sz="0" w:space="0" w:color="auto"/>
        <w:right w:val="none" w:sz="0" w:space="0" w:color="auto"/>
      </w:divBdr>
    </w:div>
    <w:div w:id="1746102806">
      <w:bodyDiv w:val="1"/>
      <w:marLeft w:val="0"/>
      <w:marRight w:val="0"/>
      <w:marTop w:val="0"/>
      <w:marBottom w:val="0"/>
      <w:divBdr>
        <w:top w:val="none" w:sz="0" w:space="0" w:color="auto"/>
        <w:left w:val="none" w:sz="0" w:space="0" w:color="auto"/>
        <w:bottom w:val="none" w:sz="0" w:space="0" w:color="auto"/>
        <w:right w:val="none" w:sz="0" w:space="0" w:color="auto"/>
      </w:divBdr>
    </w:div>
    <w:div w:id="1747611521">
      <w:bodyDiv w:val="1"/>
      <w:marLeft w:val="0"/>
      <w:marRight w:val="0"/>
      <w:marTop w:val="0"/>
      <w:marBottom w:val="0"/>
      <w:divBdr>
        <w:top w:val="none" w:sz="0" w:space="0" w:color="auto"/>
        <w:left w:val="none" w:sz="0" w:space="0" w:color="auto"/>
        <w:bottom w:val="none" w:sz="0" w:space="0" w:color="auto"/>
        <w:right w:val="none" w:sz="0" w:space="0" w:color="auto"/>
      </w:divBdr>
    </w:div>
    <w:div w:id="1775978862">
      <w:bodyDiv w:val="1"/>
      <w:marLeft w:val="0"/>
      <w:marRight w:val="0"/>
      <w:marTop w:val="0"/>
      <w:marBottom w:val="0"/>
      <w:divBdr>
        <w:top w:val="none" w:sz="0" w:space="0" w:color="auto"/>
        <w:left w:val="none" w:sz="0" w:space="0" w:color="auto"/>
        <w:bottom w:val="none" w:sz="0" w:space="0" w:color="auto"/>
        <w:right w:val="none" w:sz="0" w:space="0" w:color="auto"/>
      </w:divBdr>
    </w:div>
    <w:div w:id="1776172038">
      <w:bodyDiv w:val="1"/>
      <w:marLeft w:val="0"/>
      <w:marRight w:val="0"/>
      <w:marTop w:val="0"/>
      <w:marBottom w:val="0"/>
      <w:divBdr>
        <w:top w:val="none" w:sz="0" w:space="0" w:color="auto"/>
        <w:left w:val="none" w:sz="0" w:space="0" w:color="auto"/>
        <w:bottom w:val="none" w:sz="0" w:space="0" w:color="auto"/>
        <w:right w:val="none" w:sz="0" w:space="0" w:color="auto"/>
      </w:divBdr>
    </w:div>
    <w:div w:id="1776486249">
      <w:bodyDiv w:val="1"/>
      <w:marLeft w:val="0"/>
      <w:marRight w:val="0"/>
      <w:marTop w:val="0"/>
      <w:marBottom w:val="0"/>
      <w:divBdr>
        <w:top w:val="none" w:sz="0" w:space="0" w:color="auto"/>
        <w:left w:val="none" w:sz="0" w:space="0" w:color="auto"/>
        <w:bottom w:val="none" w:sz="0" w:space="0" w:color="auto"/>
        <w:right w:val="none" w:sz="0" w:space="0" w:color="auto"/>
      </w:divBdr>
    </w:div>
    <w:div w:id="1794787267">
      <w:bodyDiv w:val="1"/>
      <w:marLeft w:val="0"/>
      <w:marRight w:val="0"/>
      <w:marTop w:val="0"/>
      <w:marBottom w:val="0"/>
      <w:divBdr>
        <w:top w:val="none" w:sz="0" w:space="0" w:color="auto"/>
        <w:left w:val="none" w:sz="0" w:space="0" w:color="auto"/>
        <w:bottom w:val="none" w:sz="0" w:space="0" w:color="auto"/>
        <w:right w:val="none" w:sz="0" w:space="0" w:color="auto"/>
      </w:divBdr>
    </w:div>
    <w:div w:id="1804810829">
      <w:bodyDiv w:val="1"/>
      <w:marLeft w:val="0"/>
      <w:marRight w:val="0"/>
      <w:marTop w:val="0"/>
      <w:marBottom w:val="0"/>
      <w:divBdr>
        <w:top w:val="none" w:sz="0" w:space="0" w:color="auto"/>
        <w:left w:val="none" w:sz="0" w:space="0" w:color="auto"/>
        <w:bottom w:val="none" w:sz="0" w:space="0" w:color="auto"/>
        <w:right w:val="none" w:sz="0" w:space="0" w:color="auto"/>
      </w:divBdr>
    </w:div>
    <w:div w:id="1809400868">
      <w:bodyDiv w:val="1"/>
      <w:marLeft w:val="0"/>
      <w:marRight w:val="0"/>
      <w:marTop w:val="0"/>
      <w:marBottom w:val="0"/>
      <w:divBdr>
        <w:top w:val="none" w:sz="0" w:space="0" w:color="auto"/>
        <w:left w:val="none" w:sz="0" w:space="0" w:color="auto"/>
        <w:bottom w:val="none" w:sz="0" w:space="0" w:color="auto"/>
        <w:right w:val="none" w:sz="0" w:space="0" w:color="auto"/>
      </w:divBdr>
    </w:div>
    <w:div w:id="1824160293">
      <w:bodyDiv w:val="1"/>
      <w:marLeft w:val="0"/>
      <w:marRight w:val="0"/>
      <w:marTop w:val="0"/>
      <w:marBottom w:val="0"/>
      <w:divBdr>
        <w:top w:val="none" w:sz="0" w:space="0" w:color="auto"/>
        <w:left w:val="none" w:sz="0" w:space="0" w:color="auto"/>
        <w:bottom w:val="none" w:sz="0" w:space="0" w:color="auto"/>
        <w:right w:val="none" w:sz="0" w:space="0" w:color="auto"/>
      </w:divBdr>
    </w:div>
    <w:div w:id="1824278974">
      <w:bodyDiv w:val="1"/>
      <w:marLeft w:val="0"/>
      <w:marRight w:val="0"/>
      <w:marTop w:val="0"/>
      <w:marBottom w:val="0"/>
      <w:divBdr>
        <w:top w:val="none" w:sz="0" w:space="0" w:color="auto"/>
        <w:left w:val="none" w:sz="0" w:space="0" w:color="auto"/>
        <w:bottom w:val="none" w:sz="0" w:space="0" w:color="auto"/>
        <w:right w:val="none" w:sz="0" w:space="0" w:color="auto"/>
      </w:divBdr>
    </w:div>
    <w:div w:id="1828129899">
      <w:bodyDiv w:val="1"/>
      <w:marLeft w:val="0"/>
      <w:marRight w:val="0"/>
      <w:marTop w:val="0"/>
      <w:marBottom w:val="0"/>
      <w:divBdr>
        <w:top w:val="none" w:sz="0" w:space="0" w:color="auto"/>
        <w:left w:val="none" w:sz="0" w:space="0" w:color="auto"/>
        <w:bottom w:val="none" w:sz="0" w:space="0" w:color="auto"/>
        <w:right w:val="none" w:sz="0" w:space="0" w:color="auto"/>
      </w:divBdr>
    </w:div>
    <w:div w:id="1829862165">
      <w:bodyDiv w:val="1"/>
      <w:marLeft w:val="0"/>
      <w:marRight w:val="0"/>
      <w:marTop w:val="0"/>
      <w:marBottom w:val="0"/>
      <w:divBdr>
        <w:top w:val="none" w:sz="0" w:space="0" w:color="auto"/>
        <w:left w:val="none" w:sz="0" w:space="0" w:color="auto"/>
        <w:bottom w:val="none" w:sz="0" w:space="0" w:color="auto"/>
        <w:right w:val="none" w:sz="0" w:space="0" w:color="auto"/>
      </w:divBdr>
    </w:div>
    <w:div w:id="1837844815">
      <w:bodyDiv w:val="1"/>
      <w:marLeft w:val="0"/>
      <w:marRight w:val="0"/>
      <w:marTop w:val="0"/>
      <w:marBottom w:val="0"/>
      <w:divBdr>
        <w:top w:val="none" w:sz="0" w:space="0" w:color="auto"/>
        <w:left w:val="none" w:sz="0" w:space="0" w:color="auto"/>
        <w:bottom w:val="none" w:sz="0" w:space="0" w:color="auto"/>
        <w:right w:val="none" w:sz="0" w:space="0" w:color="auto"/>
      </w:divBdr>
    </w:div>
    <w:div w:id="1860002494">
      <w:bodyDiv w:val="1"/>
      <w:marLeft w:val="0"/>
      <w:marRight w:val="0"/>
      <w:marTop w:val="0"/>
      <w:marBottom w:val="0"/>
      <w:divBdr>
        <w:top w:val="none" w:sz="0" w:space="0" w:color="auto"/>
        <w:left w:val="none" w:sz="0" w:space="0" w:color="auto"/>
        <w:bottom w:val="none" w:sz="0" w:space="0" w:color="auto"/>
        <w:right w:val="none" w:sz="0" w:space="0" w:color="auto"/>
      </w:divBdr>
    </w:div>
    <w:div w:id="1870871845">
      <w:bodyDiv w:val="1"/>
      <w:marLeft w:val="0"/>
      <w:marRight w:val="0"/>
      <w:marTop w:val="0"/>
      <w:marBottom w:val="0"/>
      <w:divBdr>
        <w:top w:val="none" w:sz="0" w:space="0" w:color="auto"/>
        <w:left w:val="none" w:sz="0" w:space="0" w:color="auto"/>
        <w:bottom w:val="none" w:sz="0" w:space="0" w:color="auto"/>
        <w:right w:val="none" w:sz="0" w:space="0" w:color="auto"/>
      </w:divBdr>
    </w:div>
    <w:div w:id="1909030446">
      <w:bodyDiv w:val="1"/>
      <w:marLeft w:val="0"/>
      <w:marRight w:val="0"/>
      <w:marTop w:val="0"/>
      <w:marBottom w:val="0"/>
      <w:divBdr>
        <w:top w:val="none" w:sz="0" w:space="0" w:color="auto"/>
        <w:left w:val="none" w:sz="0" w:space="0" w:color="auto"/>
        <w:bottom w:val="none" w:sz="0" w:space="0" w:color="auto"/>
        <w:right w:val="none" w:sz="0" w:space="0" w:color="auto"/>
      </w:divBdr>
    </w:div>
    <w:div w:id="1912227311">
      <w:bodyDiv w:val="1"/>
      <w:marLeft w:val="0"/>
      <w:marRight w:val="0"/>
      <w:marTop w:val="0"/>
      <w:marBottom w:val="0"/>
      <w:divBdr>
        <w:top w:val="none" w:sz="0" w:space="0" w:color="auto"/>
        <w:left w:val="none" w:sz="0" w:space="0" w:color="auto"/>
        <w:bottom w:val="none" w:sz="0" w:space="0" w:color="auto"/>
        <w:right w:val="none" w:sz="0" w:space="0" w:color="auto"/>
      </w:divBdr>
    </w:div>
    <w:div w:id="1912344798">
      <w:bodyDiv w:val="1"/>
      <w:marLeft w:val="0"/>
      <w:marRight w:val="0"/>
      <w:marTop w:val="0"/>
      <w:marBottom w:val="0"/>
      <w:divBdr>
        <w:top w:val="none" w:sz="0" w:space="0" w:color="auto"/>
        <w:left w:val="none" w:sz="0" w:space="0" w:color="auto"/>
        <w:bottom w:val="none" w:sz="0" w:space="0" w:color="auto"/>
        <w:right w:val="none" w:sz="0" w:space="0" w:color="auto"/>
      </w:divBdr>
    </w:div>
    <w:div w:id="1912495884">
      <w:bodyDiv w:val="1"/>
      <w:marLeft w:val="0"/>
      <w:marRight w:val="0"/>
      <w:marTop w:val="0"/>
      <w:marBottom w:val="0"/>
      <w:divBdr>
        <w:top w:val="none" w:sz="0" w:space="0" w:color="auto"/>
        <w:left w:val="none" w:sz="0" w:space="0" w:color="auto"/>
        <w:bottom w:val="none" w:sz="0" w:space="0" w:color="auto"/>
        <w:right w:val="none" w:sz="0" w:space="0" w:color="auto"/>
      </w:divBdr>
    </w:div>
    <w:div w:id="1914852042">
      <w:bodyDiv w:val="1"/>
      <w:marLeft w:val="0"/>
      <w:marRight w:val="0"/>
      <w:marTop w:val="0"/>
      <w:marBottom w:val="0"/>
      <w:divBdr>
        <w:top w:val="none" w:sz="0" w:space="0" w:color="auto"/>
        <w:left w:val="none" w:sz="0" w:space="0" w:color="auto"/>
        <w:bottom w:val="none" w:sz="0" w:space="0" w:color="auto"/>
        <w:right w:val="none" w:sz="0" w:space="0" w:color="auto"/>
      </w:divBdr>
    </w:div>
    <w:div w:id="1983852783">
      <w:bodyDiv w:val="1"/>
      <w:marLeft w:val="0"/>
      <w:marRight w:val="0"/>
      <w:marTop w:val="0"/>
      <w:marBottom w:val="0"/>
      <w:divBdr>
        <w:top w:val="none" w:sz="0" w:space="0" w:color="auto"/>
        <w:left w:val="none" w:sz="0" w:space="0" w:color="auto"/>
        <w:bottom w:val="none" w:sz="0" w:space="0" w:color="auto"/>
        <w:right w:val="none" w:sz="0" w:space="0" w:color="auto"/>
      </w:divBdr>
    </w:div>
    <w:div w:id="1993177415">
      <w:bodyDiv w:val="1"/>
      <w:marLeft w:val="0"/>
      <w:marRight w:val="0"/>
      <w:marTop w:val="0"/>
      <w:marBottom w:val="0"/>
      <w:divBdr>
        <w:top w:val="none" w:sz="0" w:space="0" w:color="auto"/>
        <w:left w:val="none" w:sz="0" w:space="0" w:color="auto"/>
        <w:bottom w:val="none" w:sz="0" w:space="0" w:color="auto"/>
        <w:right w:val="none" w:sz="0" w:space="0" w:color="auto"/>
      </w:divBdr>
    </w:div>
    <w:div w:id="1997882022">
      <w:bodyDiv w:val="1"/>
      <w:marLeft w:val="0"/>
      <w:marRight w:val="0"/>
      <w:marTop w:val="0"/>
      <w:marBottom w:val="0"/>
      <w:divBdr>
        <w:top w:val="none" w:sz="0" w:space="0" w:color="auto"/>
        <w:left w:val="none" w:sz="0" w:space="0" w:color="auto"/>
        <w:bottom w:val="none" w:sz="0" w:space="0" w:color="auto"/>
        <w:right w:val="none" w:sz="0" w:space="0" w:color="auto"/>
      </w:divBdr>
    </w:div>
    <w:div w:id="2005159018">
      <w:bodyDiv w:val="1"/>
      <w:marLeft w:val="0"/>
      <w:marRight w:val="0"/>
      <w:marTop w:val="0"/>
      <w:marBottom w:val="0"/>
      <w:divBdr>
        <w:top w:val="none" w:sz="0" w:space="0" w:color="auto"/>
        <w:left w:val="none" w:sz="0" w:space="0" w:color="auto"/>
        <w:bottom w:val="none" w:sz="0" w:space="0" w:color="auto"/>
        <w:right w:val="none" w:sz="0" w:space="0" w:color="auto"/>
      </w:divBdr>
    </w:div>
    <w:div w:id="2005739523">
      <w:bodyDiv w:val="1"/>
      <w:marLeft w:val="0"/>
      <w:marRight w:val="0"/>
      <w:marTop w:val="0"/>
      <w:marBottom w:val="0"/>
      <w:divBdr>
        <w:top w:val="none" w:sz="0" w:space="0" w:color="auto"/>
        <w:left w:val="none" w:sz="0" w:space="0" w:color="auto"/>
        <w:bottom w:val="none" w:sz="0" w:space="0" w:color="auto"/>
        <w:right w:val="none" w:sz="0" w:space="0" w:color="auto"/>
      </w:divBdr>
    </w:div>
    <w:div w:id="2008903506">
      <w:bodyDiv w:val="1"/>
      <w:marLeft w:val="0"/>
      <w:marRight w:val="0"/>
      <w:marTop w:val="0"/>
      <w:marBottom w:val="0"/>
      <w:divBdr>
        <w:top w:val="none" w:sz="0" w:space="0" w:color="auto"/>
        <w:left w:val="none" w:sz="0" w:space="0" w:color="auto"/>
        <w:bottom w:val="none" w:sz="0" w:space="0" w:color="auto"/>
        <w:right w:val="none" w:sz="0" w:space="0" w:color="auto"/>
      </w:divBdr>
    </w:div>
    <w:div w:id="2009089887">
      <w:bodyDiv w:val="1"/>
      <w:marLeft w:val="0"/>
      <w:marRight w:val="0"/>
      <w:marTop w:val="0"/>
      <w:marBottom w:val="0"/>
      <w:divBdr>
        <w:top w:val="none" w:sz="0" w:space="0" w:color="auto"/>
        <w:left w:val="none" w:sz="0" w:space="0" w:color="auto"/>
        <w:bottom w:val="none" w:sz="0" w:space="0" w:color="auto"/>
        <w:right w:val="none" w:sz="0" w:space="0" w:color="auto"/>
      </w:divBdr>
    </w:div>
    <w:div w:id="2023358634">
      <w:bodyDiv w:val="1"/>
      <w:marLeft w:val="0"/>
      <w:marRight w:val="0"/>
      <w:marTop w:val="0"/>
      <w:marBottom w:val="0"/>
      <w:divBdr>
        <w:top w:val="none" w:sz="0" w:space="0" w:color="auto"/>
        <w:left w:val="none" w:sz="0" w:space="0" w:color="auto"/>
        <w:bottom w:val="none" w:sz="0" w:space="0" w:color="auto"/>
        <w:right w:val="none" w:sz="0" w:space="0" w:color="auto"/>
      </w:divBdr>
    </w:div>
    <w:div w:id="2030132816">
      <w:bodyDiv w:val="1"/>
      <w:marLeft w:val="0"/>
      <w:marRight w:val="0"/>
      <w:marTop w:val="0"/>
      <w:marBottom w:val="0"/>
      <w:divBdr>
        <w:top w:val="none" w:sz="0" w:space="0" w:color="auto"/>
        <w:left w:val="none" w:sz="0" w:space="0" w:color="auto"/>
        <w:bottom w:val="none" w:sz="0" w:space="0" w:color="auto"/>
        <w:right w:val="none" w:sz="0" w:space="0" w:color="auto"/>
      </w:divBdr>
    </w:div>
    <w:div w:id="2032800113">
      <w:bodyDiv w:val="1"/>
      <w:marLeft w:val="0"/>
      <w:marRight w:val="0"/>
      <w:marTop w:val="0"/>
      <w:marBottom w:val="0"/>
      <w:divBdr>
        <w:top w:val="none" w:sz="0" w:space="0" w:color="auto"/>
        <w:left w:val="none" w:sz="0" w:space="0" w:color="auto"/>
        <w:bottom w:val="none" w:sz="0" w:space="0" w:color="auto"/>
        <w:right w:val="none" w:sz="0" w:space="0" w:color="auto"/>
      </w:divBdr>
    </w:div>
    <w:div w:id="2039966340">
      <w:bodyDiv w:val="1"/>
      <w:marLeft w:val="0"/>
      <w:marRight w:val="0"/>
      <w:marTop w:val="0"/>
      <w:marBottom w:val="0"/>
      <w:divBdr>
        <w:top w:val="none" w:sz="0" w:space="0" w:color="auto"/>
        <w:left w:val="none" w:sz="0" w:space="0" w:color="auto"/>
        <w:bottom w:val="none" w:sz="0" w:space="0" w:color="auto"/>
        <w:right w:val="none" w:sz="0" w:space="0" w:color="auto"/>
      </w:divBdr>
    </w:div>
    <w:div w:id="2048289080">
      <w:bodyDiv w:val="1"/>
      <w:marLeft w:val="0"/>
      <w:marRight w:val="0"/>
      <w:marTop w:val="0"/>
      <w:marBottom w:val="0"/>
      <w:divBdr>
        <w:top w:val="none" w:sz="0" w:space="0" w:color="auto"/>
        <w:left w:val="none" w:sz="0" w:space="0" w:color="auto"/>
        <w:bottom w:val="none" w:sz="0" w:space="0" w:color="auto"/>
        <w:right w:val="none" w:sz="0" w:space="0" w:color="auto"/>
      </w:divBdr>
    </w:div>
    <w:div w:id="2057776056">
      <w:bodyDiv w:val="1"/>
      <w:marLeft w:val="0"/>
      <w:marRight w:val="0"/>
      <w:marTop w:val="0"/>
      <w:marBottom w:val="0"/>
      <w:divBdr>
        <w:top w:val="none" w:sz="0" w:space="0" w:color="auto"/>
        <w:left w:val="none" w:sz="0" w:space="0" w:color="auto"/>
        <w:bottom w:val="none" w:sz="0" w:space="0" w:color="auto"/>
        <w:right w:val="none" w:sz="0" w:space="0" w:color="auto"/>
      </w:divBdr>
    </w:div>
    <w:div w:id="2063018487">
      <w:bodyDiv w:val="1"/>
      <w:marLeft w:val="0"/>
      <w:marRight w:val="0"/>
      <w:marTop w:val="0"/>
      <w:marBottom w:val="0"/>
      <w:divBdr>
        <w:top w:val="none" w:sz="0" w:space="0" w:color="auto"/>
        <w:left w:val="none" w:sz="0" w:space="0" w:color="auto"/>
        <w:bottom w:val="none" w:sz="0" w:space="0" w:color="auto"/>
        <w:right w:val="none" w:sz="0" w:space="0" w:color="auto"/>
      </w:divBdr>
    </w:div>
    <w:div w:id="2063941258">
      <w:bodyDiv w:val="1"/>
      <w:marLeft w:val="0"/>
      <w:marRight w:val="0"/>
      <w:marTop w:val="0"/>
      <w:marBottom w:val="0"/>
      <w:divBdr>
        <w:top w:val="none" w:sz="0" w:space="0" w:color="auto"/>
        <w:left w:val="none" w:sz="0" w:space="0" w:color="auto"/>
        <w:bottom w:val="none" w:sz="0" w:space="0" w:color="auto"/>
        <w:right w:val="none" w:sz="0" w:space="0" w:color="auto"/>
      </w:divBdr>
    </w:div>
    <w:div w:id="2088265671">
      <w:bodyDiv w:val="1"/>
      <w:marLeft w:val="0"/>
      <w:marRight w:val="0"/>
      <w:marTop w:val="0"/>
      <w:marBottom w:val="0"/>
      <w:divBdr>
        <w:top w:val="none" w:sz="0" w:space="0" w:color="auto"/>
        <w:left w:val="none" w:sz="0" w:space="0" w:color="auto"/>
        <w:bottom w:val="none" w:sz="0" w:space="0" w:color="auto"/>
        <w:right w:val="none" w:sz="0" w:space="0" w:color="auto"/>
      </w:divBdr>
    </w:div>
    <w:div w:id="2095202460">
      <w:bodyDiv w:val="1"/>
      <w:marLeft w:val="0"/>
      <w:marRight w:val="0"/>
      <w:marTop w:val="0"/>
      <w:marBottom w:val="0"/>
      <w:divBdr>
        <w:top w:val="none" w:sz="0" w:space="0" w:color="auto"/>
        <w:left w:val="none" w:sz="0" w:space="0" w:color="auto"/>
        <w:bottom w:val="none" w:sz="0" w:space="0" w:color="auto"/>
        <w:right w:val="none" w:sz="0" w:space="0" w:color="auto"/>
      </w:divBdr>
    </w:div>
    <w:div w:id="2103182845">
      <w:bodyDiv w:val="1"/>
      <w:marLeft w:val="0"/>
      <w:marRight w:val="0"/>
      <w:marTop w:val="0"/>
      <w:marBottom w:val="0"/>
      <w:divBdr>
        <w:top w:val="none" w:sz="0" w:space="0" w:color="auto"/>
        <w:left w:val="none" w:sz="0" w:space="0" w:color="auto"/>
        <w:bottom w:val="none" w:sz="0" w:space="0" w:color="auto"/>
        <w:right w:val="none" w:sz="0" w:space="0" w:color="auto"/>
      </w:divBdr>
    </w:div>
    <w:div w:id="2106028222">
      <w:bodyDiv w:val="1"/>
      <w:marLeft w:val="0"/>
      <w:marRight w:val="0"/>
      <w:marTop w:val="0"/>
      <w:marBottom w:val="0"/>
      <w:divBdr>
        <w:top w:val="none" w:sz="0" w:space="0" w:color="auto"/>
        <w:left w:val="none" w:sz="0" w:space="0" w:color="auto"/>
        <w:bottom w:val="none" w:sz="0" w:space="0" w:color="auto"/>
        <w:right w:val="none" w:sz="0" w:space="0" w:color="auto"/>
      </w:divBdr>
    </w:div>
    <w:div w:id="2124689448">
      <w:bodyDiv w:val="1"/>
      <w:marLeft w:val="0"/>
      <w:marRight w:val="0"/>
      <w:marTop w:val="0"/>
      <w:marBottom w:val="0"/>
      <w:divBdr>
        <w:top w:val="none" w:sz="0" w:space="0" w:color="auto"/>
        <w:left w:val="none" w:sz="0" w:space="0" w:color="auto"/>
        <w:bottom w:val="none" w:sz="0" w:space="0" w:color="auto"/>
        <w:right w:val="none" w:sz="0" w:space="0" w:color="auto"/>
      </w:divBdr>
    </w:div>
    <w:div w:id="2130656715">
      <w:bodyDiv w:val="1"/>
      <w:marLeft w:val="0"/>
      <w:marRight w:val="0"/>
      <w:marTop w:val="0"/>
      <w:marBottom w:val="0"/>
      <w:divBdr>
        <w:top w:val="none" w:sz="0" w:space="0" w:color="auto"/>
        <w:left w:val="none" w:sz="0" w:space="0" w:color="auto"/>
        <w:bottom w:val="none" w:sz="0" w:space="0" w:color="auto"/>
        <w:right w:val="none" w:sz="0" w:space="0" w:color="auto"/>
      </w:divBdr>
    </w:div>
    <w:div w:id="21347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lecnik.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181B-6949-49D1-A249-2E571446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21636</Words>
  <Characters>123328</Characters>
  <Application>Microsoft Office Word</Application>
  <DocSecurity>0</DocSecurity>
  <Lines>1027</Lines>
  <Paragraphs>289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 Malečnik</cp:lastModifiedBy>
  <cp:revision>10</cp:revision>
  <cp:lastPrinted>2021-09-24T17:50:00Z</cp:lastPrinted>
  <dcterms:created xsi:type="dcterms:W3CDTF">2021-09-24T18:38:00Z</dcterms:created>
  <dcterms:modified xsi:type="dcterms:W3CDTF">2021-10-17T09:06:00Z</dcterms:modified>
</cp:coreProperties>
</file>